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EC470" w14:textId="27DDC9CD" w:rsidR="00523902" w:rsidRDefault="00523902" w:rsidP="00271D47">
      <w:pPr>
        <w:jc w:val="center"/>
        <w:rPr>
          <w:rFonts w:ascii="Arial" w:hAnsi="Arial"/>
          <w:b/>
          <w:sz w:val="22"/>
          <w:szCs w:val="22"/>
        </w:rPr>
      </w:pPr>
      <w:r>
        <w:rPr>
          <w:rFonts w:ascii="Arial" w:hAnsi="Arial"/>
          <w:b/>
          <w:sz w:val="22"/>
          <w:szCs w:val="22"/>
        </w:rPr>
        <w:t xml:space="preserve">MINUTES of the </w:t>
      </w:r>
      <w:bookmarkStart w:id="0" w:name="_GoBack"/>
      <w:r>
        <w:rPr>
          <w:rFonts w:ascii="Arial" w:hAnsi="Arial"/>
          <w:b/>
          <w:sz w:val="22"/>
          <w:szCs w:val="22"/>
        </w:rPr>
        <w:t>GIFT</w:t>
      </w:r>
      <w:bookmarkEnd w:id="0"/>
    </w:p>
    <w:p w14:paraId="57FB8621" w14:textId="20742D02" w:rsidR="002474C0" w:rsidRPr="005C19C2" w:rsidRDefault="00523902" w:rsidP="00271D47">
      <w:pPr>
        <w:jc w:val="center"/>
        <w:rPr>
          <w:rFonts w:ascii="Arial" w:hAnsi="Arial"/>
          <w:b/>
          <w:sz w:val="22"/>
          <w:szCs w:val="22"/>
        </w:rPr>
      </w:pPr>
      <w:r>
        <w:rPr>
          <w:rFonts w:ascii="Arial" w:hAnsi="Arial"/>
          <w:b/>
          <w:sz w:val="22"/>
          <w:szCs w:val="22"/>
        </w:rPr>
        <w:t>G</w:t>
      </w:r>
      <w:r w:rsidR="00271D47" w:rsidRPr="005C19C2">
        <w:rPr>
          <w:rFonts w:ascii="Arial" w:hAnsi="Arial"/>
          <w:b/>
          <w:sz w:val="22"/>
          <w:szCs w:val="22"/>
        </w:rPr>
        <w:t>eneral Stewards Meeting and Public Participation Seminar</w:t>
      </w:r>
    </w:p>
    <w:p w14:paraId="57EFCC00" w14:textId="5522D47F" w:rsidR="00271D47" w:rsidRPr="005C19C2" w:rsidRDefault="00271D47" w:rsidP="00271D47">
      <w:pPr>
        <w:jc w:val="center"/>
        <w:rPr>
          <w:rFonts w:ascii="Arial" w:hAnsi="Arial"/>
          <w:b/>
          <w:sz w:val="22"/>
          <w:szCs w:val="22"/>
        </w:rPr>
      </w:pPr>
      <w:r w:rsidRPr="005C19C2">
        <w:rPr>
          <w:rFonts w:ascii="Arial" w:hAnsi="Arial"/>
          <w:b/>
          <w:sz w:val="22"/>
          <w:szCs w:val="22"/>
        </w:rPr>
        <w:t>Washington, D.C.</w:t>
      </w:r>
      <w:r w:rsidR="00523902">
        <w:rPr>
          <w:rFonts w:ascii="Arial" w:hAnsi="Arial"/>
          <w:b/>
          <w:sz w:val="22"/>
          <w:szCs w:val="22"/>
        </w:rPr>
        <w:t xml:space="preserve"> - </w:t>
      </w:r>
      <w:r w:rsidRPr="005C19C2">
        <w:rPr>
          <w:rFonts w:ascii="Arial" w:hAnsi="Arial"/>
          <w:b/>
          <w:sz w:val="22"/>
          <w:szCs w:val="22"/>
        </w:rPr>
        <w:t>December 1-2, 201</w:t>
      </w:r>
      <w:r w:rsidR="005C19C2" w:rsidRPr="005C19C2">
        <w:rPr>
          <w:rFonts w:ascii="Arial" w:hAnsi="Arial"/>
          <w:b/>
          <w:sz w:val="22"/>
          <w:szCs w:val="22"/>
        </w:rPr>
        <w:t>5</w:t>
      </w:r>
    </w:p>
    <w:p w14:paraId="25720F8B" w14:textId="77777777" w:rsidR="00271D47" w:rsidRPr="005C19C2" w:rsidRDefault="00271D47">
      <w:pPr>
        <w:rPr>
          <w:rFonts w:ascii="Arial" w:hAnsi="Arial"/>
          <w:sz w:val="22"/>
          <w:szCs w:val="22"/>
        </w:rPr>
      </w:pPr>
    </w:p>
    <w:p w14:paraId="23CAFE6C" w14:textId="77777777" w:rsidR="00271D47" w:rsidRPr="005C19C2" w:rsidRDefault="00271D47">
      <w:pPr>
        <w:rPr>
          <w:rFonts w:ascii="Arial" w:hAnsi="Arial"/>
          <w:sz w:val="22"/>
          <w:szCs w:val="22"/>
        </w:rPr>
      </w:pPr>
    </w:p>
    <w:p w14:paraId="3D8F2E2E" w14:textId="19534EBA" w:rsidR="00271D47" w:rsidRPr="00DE0049" w:rsidRDefault="00F01C84" w:rsidP="00DE0049">
      <w:pPr>
        <w:ind w:left="360"/>
        <w:rPr>
          <w:rFonts w:ascii="Arial" w:hAnsi="Arial"/>
          <w:b/>
          <w:sz w:val="22"/>
          <w:szCs w:val="22"/>
        </w:rPr>
      </w:pPr>
      <w:r>
        <w:rPr>
          <w:rFonts w:ascii="Arial" w:hAnsi="Arial"/>
          <w:b/>
          <w:sz w:val="22"/>
          <w:szCs w:val="22"/>
        </w:rPr>
        <w:t xml:space="preserve">I. </w:t>
      </w:r>
      <w:r w:rsidR="00271D47" w:rsidRPr="00F01C84">
        <w:rPr>
          <w:rFonts w:ascii="Arial" w:hAnsi="Arial"/>
          <w:b/>
          <w:sz w:val="22"/>
          <w:szCs w:val="22"/>
        </w:rPr>
        <w:t>Welcome, Introduction and Agenda Overview</w:t>
      </w:r>
    </w:p>
    <w:p w14:paraId="3C2813CB" w14:textId="77777777" w:rsidR="00271D47" w:rsidRPr="005C19C2" w:rsidRDefault="00271D47" w:rsidP="00DE0049">
      <w:pPr>
        <w:rPr>
          <w:rFonts w:ascii="Arial" w:hAnsi="Arial"/>
          <w:b/>
          <w:sz w:val="22"/>
          <w:szCs w:val="22"/>
        </w:rPr>
      </w:pPr>
    </w:p>
    <w:p w14:paraId="688C15F4" w14:textId="046613B4" w:rsidR="00271D47" w:rsidRPr="00DE0049" w:rsidRDefault="00271D47" w:rsidP="00DE0049">
      <w:pPr>
        <w:ind w:left="360"/>
        <w:rPr>
          <w:rFonts w:ascii="Arial" w:hAnsi="Arial"/>
          <w:b/>
          <w:sz w:val="22"/>
          <w:szCs w:val="22"/>
        </w:rPr>
      </w:pPr>
      <w:r w:rsidRPr="00DE0049">
        <w:rPr>
          <w:rFonts w:ascii="Arial" w:hAnsi="Arial"/>
          <w:b/>
          <w:sz w:val="22"/>
          <w:szCs w:val="22"/>
        </w:rPr>
        <w:t>Welcome Remarks</w:t>
      </w:r>
      <w:r w:rsidR="00F01C84">
        <w:rPr>
          <w:rFonts w:ascii="Arial" w:hAnsi="Arial"/>
          <w:b/>
          <w:sz w:val="22"/>
          <w:szCs w:val="22"/>
        </w:rPr>
        <w:t xml:space="preserve"> - </w:t>
      </w:r>
      <w:r w:rsidR="00F01C84" w:rsidRPr="00DE0049">
        <w:rPr>
          <w:rFonts w:ascii="Arial" w:hAnsi="Arial"/>
          <w:b/>
          <w:sz w:val="22"/>
          <w:szCs w:val="22"/>
        </w:rPr>
        <w:t>Juan Pablo Guerrero</w:t>
      </w:r>
      <w:r w:rsidR="00F01C84">
        <w:rPr>
          <w:rFonts w:ascii="Arial" w:hAnsi="Arial"/>
          <w:b/>
          <w:sz w:val="22"/>
          <w:szCs w:val="22"/>
        </w:rPr>
        <w:t xml:space="preserve"> A.</w:t>
      </w:r>
    </w:p>
    <w:p w14:paraId="61332F38" w14:textId="6BFB7D2B" w:rsidR="00271D47" w:rsidRPr="00DE0049" w:rsidRDefault="00DE0049" w:rsidP="00DE0049">
      <w:pPr>
        <w:ind w:left="360"/>
        <w:rPr>
          <w:rFonts w:ascii="Arial" w:hAnsi="Arial"/>
          <w:sz w:val="22"/>
          <w:szCs w:val="22"/>
        </w:rPr>
      </w:pPr>
      <w:r>
        <w:rPr>
          <w:rFonts w:ascii="Arial" w:hAnsi="Arial"/>
          <w:sz w:val="22"/>
          <w:szCs w:val="22"/>
        </w:rPr>
        <w:t xml:space="preserve">- </w:t>
      </w:r>
      <w:r w:rsidR="00B05036" w:rsidRPr="00DE0049">
        <w:rPr>
          <w:rFonts w:ascii="Arial" w:hAnsi="Arial"/>
          <w:sz w:val="22"/>
          <w:szCs w:val="22"/>
        </w:rPr>
        <w:t xml:space="preserve">GIFT </w:t>
      </w:r>
      <w:r w:rsidR="00271D47" w:rsidRPr="00DE0049">
        <w:rPr>
          <w:rFonts w:ascii="Arial" w:hAnsi="Arial"/>
          <w:sz w:val="22"/>
          <w:szCs w:val="22"/>
        </w:rPr>
        <w:t>Stewards meet twice a year.</w:t>
      </w:r>
    </w:p>
    <w:p w14:paraId="03A761AC" w14:textId="3BBB6C0C" w:rsidR="00271D47" w:rsidRPr="00DE0049" w:rsidRDefault="00DE0049" w:rsidP="00DE0049">
      <w:pPr>
        <w:ind w:left="360"/>
        <w:rPr>
          <w:rFonts w:ascii="Arial" w:hAnsi="Arial"/>
          <w:sz w:val="22"/>
          <w:szCs w:val="22"/>
        </w:rPr>
      </w:pPr>
      <w:r>
        <w:rPr>
          <w:rFonts w:ascii="Arial" w:hAnsi="Arial"/>
          <w:sz w:val="22"/>
          <w:szCs w:val="22"/>
        </w:rPr>
        <w:t xml:space="preserve">- </w:t>
      </w:r>
      <w:r w:rsidR="00271D47" w:rsidRPr="00DE0049">
        <w:rPr>
          <w:rFonts w:ascii="Arial" w:hAnsi="Arial"/>
          <w:sz w:val="22"/>
          <w:szCs w:val="22"/>
        </w:rPr>
        <w:t>This is</w:t>
      </w:r>
      <w:r w:rsidR="00F01C84">
        <w:rPr>
          <w:rFonts w:ascii="Arial" w:hAnsi="Arial"/>
          <w:sz w:val="22"/>
          <w:szCs w:val="22"/>
        </w:rPr>
        <w:t xml:space="preserve"> the second meetin</w:t>
      </w:r>
      <w:r w:rsidR="00271D47" w:rsidRPr="00DE0049">
        <w:rPr>
          <w:rFonts w:ascii="Arial" w:hAnsi="Arial"/>
          <w:sz w:val="22"/>
          <w:szCs w:val="22"/>
        </w:rPr>
        <w:t>g of GIFT stewards</w:t>
      </w:r>
      <w:r w:rsidR="00717844" w:rsidRPr="00DE0049">
        <w:rPr>
          <w:rFonts w:ascii="Arial" w:hAnsi="Arial"/>
          <w:sz w:val="22"/>
          <w:szCs w:val="22"/>
        </w:rPr>
        <w:t xml:space="preserve"> in 2015</w:t>
      </w:r>
      <w:r w:rsidR="00271D47" w:rsidRPr="00DE0049">
        <w:rPr>
          <w:rFonts w:ascii="Arial" w:hAnsi="Arial"/>
          <w:sz w:val="22"/>
          <w:szCs w:val="22"/>
        </w:rPr>
        <w:t>, this time with partners.</w:t>
      </w:r>
    </w:p>
    <w:p w14:paraId="475AAD4B" w14:textId="60091602" w:rsidR="00271D47" w:rsidRPr="00DE0049" w:rsidRDefault="00DE0049" w:rsidP="00DE0049">
      <w:pPr>
        <w:ind w:left="360"/>
        <w:rPr>
          <w:rFonts w:ascii="Arial" w:hAnsi="Arial"/>
          <w:sz w:val="22"/>
          <w:szCs w:val="22"/>
        </w:rPr>
      </w:pPr>
      <w:r>
        <w:rPr>
          <w:rFonts w:ascii="Arial" w:hAnsi="Arial"/>
          <w:sz w:val="22"/>
          <w:szCs w:val="22"/>
        </w:rPr>
        <w:t xml:space="preserve">- </w:t>
      </w:r>
      <w:r w:rsidR="00D2279C" w:rsidRPr="00DE0049">
        <w:rPr>
          <w:rFonts w:ascii="Arial" w:hAnsi="Arial"/>
          <w:sz w:val="22"/>
          <w:szCs w:val="22"/>
        </w:rPr>
        <w:t>I</w:t>
      </w:r>
      <w:r w:rsidR="00271D47" w:rsidRPr="00DE0049">
        <w:rPr>
          <w:rFonts w:ascii="Arial" w:hAnsi="Arial"/>
          <w:sz w:val="22"/>
          <w:szCs w:val="22"/>
        </w:rPr>
        <w:t>ntroductions</w:t>
      </w:r>
      <w:r w:rsidR="00574359" w:rsidRPr="00DE0049">
        <w:rPr>
          <w:rFonts w:ascii="Arial" w:hAnsi="Arial"/>
          <w:sz w:val="22"/>
          <w:szCs w:val="22"/>
        </w:rPr>
        <w:t xml:space="preserve"> and updates</w:t>
      </w:r>
      <w:r w:rsidR="00271D47" w:rsidRPr="00DE0049">
        <w:rPr>
          <w:rFonts w:ascii="Arial" w:hAnsi="Arial"/>
          <w:sz w:val="22"/>
          <w:szCs w:val="22"/>
        </w:rPr>
        <w:t xml:space="preserve"> </w:t>
      </w:r>
      <w:r w:rsidR="00D2279C" w:rsidRPr="00DE0049">
        <w:rPr>
          <w:rFonts w:ascii="Arial" w:hAnsi="Arial"/>
          <w:sz w:val="22"/>
          <w:szCs w:val="22"/>
        </w:rPr>
        <w:t>of participants present and</w:t>
      </w:r>
      <w:r w:rsidR="00271D47" w:rsidRPr="00DE0049">
        <w:rPr>
          <w:rFonts w:ascii="Arial" w:hAnsi="Arial"/>
          <w:sz w:val="22"/>
          <w:szCs w:val="22"/>
        </w:rPr>
        <w:t xml:space="preserve"> introduction of remote participants.</w:t>
      </w:r>
    </w:p>
    <w:p w14:paraId="29FDD1FC" w14:textId="77777777" w:rsidR="00DE0049" w:rsidRDefault="00DE0049" w:rsidP="00DE0049">
      <w:pPr>
        <w:ind w:left="360"/>
        <w:rPr>
          <w:rFonts w:ascii="Arial" w:hAnsi="Arial"/>
          <w:b/>
          <w:sz w:val="22"/>
          <w:szCs w:val="22"/>
        </w:rPr>
      </w:pPr>
    </w:p>
    <w:p w14:paraId="4DE11BA0" w14:textId="6123CE84" w:rsidR="00D2279C" w:rsidRPr="00DE0049" w:rsidRDefault="00D2279C" w:rsidP="00DE0049">
      <w:pPr>
        <w:ind w:left="360"/>
        <w:rPr>
          <w:rFonts w:ascii="Arial" w:hAnsi="Arial"/>
          <w:sz w:val="22"/>
          <w:szCs w:val="22"/>
        </w:rPr>
      </w:pPr>
      <w:r w:rsidRPr="00DE0049">
        <w:rPr>
          <w:rFonts w:ascii="Arial" w:hAnsi="Arial"/>
          <w:b/>
          <w:sz w:val="22"/>
          <w:szCs w:val="22"/>
        </w:rPr>
        <w:t>Introduction of</w:t>
      </w:r>
      <w:r w:rsidRPr="00DE0049">
        <w:rPr>
          <w:rFonts w:ascii="Arial" w:hAnsi="Arial"/>
          <w:sz w:val="22"/>
          <w:szCs w:val="22"/>
        </w:rPr>
        <w:t xml:space="preserve"> </w:t>
      </w:r>
      <w:r w:rsidRPr="00DE0049">
        <w:rPr>
          <w:rFonts w:ascii="Arial" w:hAnsi="Arial"/>
          <w:b/>
          <w:sz w:val="22"/>
          <w:szCs w:val="22"/>
        </w:rPr>
        <w:t>agenda</w:t>
      </w:r>
      <w:r w:rsidRPr="00DE0049">
        <w:rPr>
          <w:rFonts w:ascii="Arial" w:hAnsi="Arial"/>
          <w:sz w:val="22"/>
          <w:szCs w:val="22"/>
        </w:rPr>
        <w:t xml:space="preserve"> </w:t>
      </w:r>
      <w:r w:rsidRPr="00DE0049">
        <w:rPr>
          <w:rFonts w:ascii="Arial" w:hAnsi="Arial"/>
          <w:b/>
          <w:sz w:val="22"/>
          <w:szCs w:val="22"/>
        </w:rPr>
        <w:t>for Day 1:</w:t>
      </w:r>
    </w:p>
    <w:p w14:paraId="13307621" w14:textId="096D71AA" w:rsidR="00271D47" w:rsidRPr="00DE0049" w:rsidRDefault="00DE0049" w:rsidP="00DE0049">
      <w:pPr>
        <w:ind w:left="360"/>
        <w:rPr>
          <w:rFonts w:ascii="Arial" w:hAnsi="Arial"/>
          <w:sz w:val="22"/>
          <w:szCs w:val="22"/>
        </w:rPr>
      </w:pPr>
      <w:r>
        <w:rPr>
          <w:rFonts w:ascii="Arial" w:hAnsi="Arial"/>
          <w:sz w:val="22"/>
          <w:szCs w:val="22"/>
        </w:rPr>
        <w:t xml:space="preserve">- </w:t>
      </w:r>
      <w:r w:rsidR="00271D47" w:rsidRPr="00DE0049">
        <w:rPr>
          <w:rFonts w:ascii="Arial" w:hAnsi="Arial"/>
          <w:sz w:val="22"/>
          <w:szCs w:val="22"/>
        </w:rPr>
        <w:t>Discussion of public participation mechanisms in fiscal policies</w:t>
      </w:r>
      <w:r w:rsidR="00D2279C" w:rsidRPr="00DE0049">
        <w:rPr>
          <w:rFonts w:ascii="Arial" w:hAnsi="Arial"/>
          <w:sz w:val="22"/>
          <w:szCs w:val="22"/>
        </w:rPr>
        <w:t xml:space="preserve"> through the eight case studies.</w:t>
      </w:r>
    </w:p>
    <w:p w14:paraId="4530943F" w14:textId="46AE3450" w:rsidR="00271D47" w:rsidRPr="00DE0049" w:rsidRDefault="00DE0049" w:rsidP="00DE0049">
      <w:pPr>
        <w:ind w:left="360"/>
        <w:rPr>
          <w:rFonts w:ascii="Arial" w:hAnsi="Arial"/>
          <w:sz w:val="22"/>
          <w:szCs w:val="22"/>
        </w:rPr>
      </w:pPr>
      <w:r>
        <w:rPr>
          <w:rFonts w:ascii="Arial" w:hAnsi="Arial"/>
          <w:sz w:val="22"/>
          <w:szCs w:val="22"/>
        </w:rPr>
        <w:t xml:space="preserve">- </w:t>
      </w:r>
      <w:r w:rsidR="00271D47" w:rsidRPr="00DE0049">
        <w:rPr>
          <w:rFonts w:ascii="Arial" w:hAnsi="Arial"/>
          <w:sz w:val="22"/>
          <w:szCs w:val="22"/>
        </w:rPr>
        <w:t xml:space="preserve">Discussion led by Brian </w:t>
      </w:r>
      <w:proofErr w:type="spellStart"/>
      <w:r w:rsidR="00271D47" w:rsidRPr="00DE0049">
        <w:rPr>
          <w:rFonts w:ascii="Arial" w:hAnsi="Arial"/>
          <w:sz w:val="22"/>
          <w:szCs w:val="22"/>
        </w:rPr>
        <w:t>Wampler</w:t>
      </w:r>
      <w:proofErr w:type="spellEnd"/>
      <w:r w:rsidR="00271D47" w:rsidRPr="00DE0049">
        <w:rPr>
          <w:rFonts w:ascii="Arial" w:hAnsi="Arial"/>
          <w:sz w:val="22"/>
          <w:szCs w:val="22"/>
        </w:rPr>
        <w:t xml:space="preserve">, with Jonathan Fox and Vanessa </w:t>
      </w:r>
      <w:proofErr w:type="spellStart"/>
      <w:r w:rsidR="00271D47" w:rsidRPr="00DE0049">
        <w:rPr>
          <w:rFonts w:ascii="Arial" w:hAnsi="Arial"/>
          <w:sz w:val="22"/>
          <w:szCs w:val="22"/>
        </w:rPr>
        <w:t>Macedo</w:t>
      </w:r>
      <w:proofErr w:type="spellEnd"/>
      <w:r w:rsidR="00271D47" w:rsidRPr="00DE0049">
        <w:rPr>
          <w:rFonts w:ascii="Arial" w:hAnsi="Arial"/>
          <w:sz w:val="22"/>
          <w:szCs w:val="22"/>
        </w:rPr>
        <w:t>, on the lesson</w:t>
      </w:r>
      <w:r w:rsidR="00D2279C" w:rsidRPr="00DE0049">
        <w:rPr>
          <w:rFonts w:ascii="Arial" w:hAnsi="Arial"/>
          <w:sz w:val="22"/>
          <w:szCs w:val="22"/>
        </w:rPr>
        <w:t>s learned from the case studies.</w:t>
      </w:r>
    </w:p>
    <w:p w14:paraId="73B420EE" w14:textId="2419CBB0" w:rsidR="00271D47" w:rsidRPr="00DE0049" w:rsidRDefault="00DE0049" w:rsidP="00DE0049">
      <w:pPr>
        <w:ind w:left="360"/>
        <w:rPr>
          <w:rFonts w:ascii="Arial" w:hAnsi="Arial"/>
          <w:sz w:val="22"/>
          <w:szCs w:val="22"/>
        </w:rPr>
      </w:pPr>
      <w:r>
        <w:rPr>
          <w:rFonts w:ascii="Arial" w:hAnsi="Arial"/>
          <w:sz w:val="22"/>
          <w:szCs w:val="22"/>
        </w:rPr>
        <w:t xml:space="preserve">- </w:t>
      </w:r>
      <w:r w:rsidR="00271D47" w:rsidRPr="00DE0049">
        <w:rPr>
          <w:rFonts w:ascii="Arial" w:hAnsi="Arial"/>
          <w:sz w:val="22"/>
          <w:szCs w:val="22"/>
        </w:rPr>
        <w:t>Discussions from civil society and ministries of finance on nex</w:t>
      </w:r>
      <w:r w:rsidR="00D2279C" w:rsidRPr="00DE0049">
        <w:rPr>
          <w:rFonts w:ascii="Arial" w:hAnsi="Arial"/>
          <w:sz w:val="22"/>
          <w:szCs w:val="22"/>
        </w:rPr>
        <w:t>t steps in public participation.</w:t>
      </w:r>
    </w:p>
    <w:p w14:paraId="606047D0" w14:textId="0CA7E4A0" w:rsidR="00271D47" w:rsidRPr="00DE0049" w:rsidRDefault="00DE0049" w:rsidP="00DE0049">
      <w:pPr>
        <w:ind w:left="360"/>
        <w:rPr>
          <w:rFonts w:ascii="Arial" w:hAnsi="Arial"/>
          <w:sz w:val="22"/>
          <w:szCs w:val="22"/>
        </w:rPr>
      </w:pPr>
      <w:r>
        <w:rPr>
          <w:rFonts w:ascii="Arial" w:hAnsi="Arial"/>
          <w:sz w:val="22"/>
          <w:szCs w:val="22"/>
        </w:rPr>
        <w:t xml:space="preserve">- </w:t>
      </w:r>
      <w:r w:rsidR="00271D47" w:rsidRPr="00DE0049">
        <w:rPr>
          <w:rFonts w:ascii="Arial" w:hAnsi="Arial"/>
          <w:sz w:val="22"/>
          <w:szCs w:val="22"/>
        </w:rPr>
        <w:t>Discussion of public participation principles and proposal of a set of principl</w:t>
      </w:r>
      <w:r w:rsidR="00D2279C" w:rsidRPr="00DE0049">
        <w:rPr>
          <w:rFonts w:ascii="Arial" w:hAnsi="Arial"/>
          <w:sz w:val="22"/>
          <w:szCs w:val="22"/>
        </w:rPr>
        <w:t>es to the stewards for approval.</w:t>
      </w:r>
    </w:p>
    <w:p w14:paraId="26BE65D1" w14:textId="77777777" w:rsidR="00F01C84" w:rsidRDefault="00DE0049" w:rsidP="00F01C84">
      <w:pPr>
        <w:ind w:left="360"/>
        <w:rPr>
          <w:rFonts w:ascii="Arial" w:hAnsi="Arial"/>
          <w:sz w:val="22"/>
          <w:szCs w:val="22"/>
        </w:rPr>
      </w:pPr>
      <w:r>
        <w:rPr>
          <w:rFonts w:ascii="Arial" w:hAnsi="Arial"/>
          <w:sz w:val="22"/>
          <w:szCs w:val="22"/>
        </w:rPr>
        <w:t xml:space="preserve">- </w:t>
      </w:r>
      <w:r w:rsidR="00271D47" w:rsidRPr="00DE0049">
        <w:rPr>
          <w:rFonts w:ascii="Arial" w:hAnsi="Arial"/>
          <w:sz w:val="22"/>
          <w:szCs w:val="22"/>
        </w:rPr>
        <w:t xml:space="preserve">Break out sessions to discuss next steps. Aim is to </w:t>
      </w:r>
      <w:r w:rsidR="00D2279C" w:rsidRPr="00DE0049">
        <w:rPr>
          <w:rFonts w:ascii="Arial" w:hAnsi="Arial"/>
          <w:sz w:val="22"/>
          <w:szCs w:val="22"/>
        </w:rPr>
        <w:t>establish a better</w:t>
      </w:r>
      <w:r w:rsidR="00271D47" w:rsidRPr="00DE0049">
        <w:rPr>
          <w:rFonts w:ascii="Arial" w:hAnsi="Arial"/>
          <w:sz w:val="22"/>
          <w:szCs w:val="22"/>
        </w:rPr>
        <w:t xml:space="preserve"> link </w:t>
      </w:r>
      <w:r w:rsidR="00D2279C" w:rsidRPr="00DE0049">
        <w:rPr>
          <w:rFonts w:ascii="Arial" w:hAnsi="Arial"/>
          <w:sz w:val="22"/>
          <w:szCs w:val="22"/>
        </w:rPr>
        <w:t>between</w:t>
      </w:r>
      <w:r w:rsidR="00271D47" w:rsidRPr="00DE0049">
        <w:rPr>
          <w:rFonts w:ascii="Arial" w:hAnsi="Arial"/>
          <w:sz w:val="22"/>
          <w:szCs w:val="22"/>
        </w:rPr>
        <w:t xml:space="preserve"> </w:t>
      </w:r>
      <w:r w:rsidR="00D2279C" w:rsidRPr="00DE0049">
        <w:rPr>
          <w:rFonts w:ascii="Arial" w:hAnsi="Arial"/>
          <w:sz w:val="22"/>
          <w:szCs w:val="22"/>
        </w:rPr>
        <w:t xml:space="preserve">the </w:t>
      </w:r>
      <w:r w:rsidR="00271D47" w:rsidRPr="00DE0049">
        <w:rPr>
          <w:rFonts w:ascii="Arial" w:hAnsi="Arial"/>
          <w:sz w:val="22"/>
          <w:szCs w:val="22"/>
        </w:rPr>
        <w:t xml:space="preserve">principles </w:t>
      </w:r>
      <w:r w:rsidR="00D2279C" w:rsidRPr="00DE0049">
        <w:rPr>
          <w:rFonts w:ascii="Arial" w:hAnsi="Arial"/>
          <w:sz w:val="22"/>
          <w:szCs w:val="22"/>
        </w:rPr>
        <w:t>and the</w:t>
      </w:r>
      <w:r w:rsidR="00271D47" w:rsidRPr="00DE0049">
        <w:rPr>
          <w:rFonts w:ascii="Arial" w:hAnsi="Arial"/>
          <w:sz w:val="22"/>
          <w:szCs w:val="22"/>
        </w:rPr>
        <w:t xml:space="preserve"> practices and lessons learned. The goal is to have a source of information for governments and civil society organizations</w:t>
      </w:r>
      <w:r w:rsidR="00D2279C" w:rsidRPr="00DE0049">
        <w:rPr>
          <w:rFonts w:ascii="Arial" w:hAnsi="Arial"/>
          <w:sz w:val="22"/>
          <w:szCs w:val="22"/>
        </w:rPr>
        <w:t xml:space="preserve"> with which they can better </w:t>
      </w:r>
      <w:r w:rsidR="00271D47" w:rsidRPr="00DE0049">
        <w:rPr>
          <w:rFonts w:ascii="Arial" w:hAnsi="Arial"/>
          <w:sz w:val="22"/>
          <w:szCs w:val="22"/>
        </w:rPr>
        <w:t>engage in public participation. Objective is to put together a guide on this.</w:t>
      </w:r>
    </w:p>
    <w:p w14:paraId="5BA10B2C" w14:textId="77777777" w:rsidR="00F01C84" w:rsidRDefault="00F01C84" w:rsidP="00F01C84">
      <w:pPr>
        <w:ind w:left="360"/>
        <w:rPr>
          <w:rFonts w:ascii="Arial" w:hAnsi="Arial"/>
          <w:sz w:val="22"/>
          <w:szCs w:val="22"/>
        </w:rPr>
      </w:pPr>
    </w:p>
    <w:p w14:paraId="2EA801AB" w14:textId="7154C1F0" w:rsidR="00271D47" w:rsidRPr="00F01C84" w:rsidRDefault="00D2279C" w:rsidP="00F01C84">
      <w:pPr>
        <w:ind w:left="360"/>
        <w:rPr>
          <w:rFonts w:ascii="Arial" w:hAnsi="Arial"/>
          <w:sz w:val="22"/>
          <w:szCs w:val="22"/>
        </w:rPr>
      </w:pPr>
      <w:r w:rsidRPr="00DE0049">
        <w:rPr>
          <w:rFonts w:ascii="Arial" w:hAnsi="Arial"/>
          <w:b/>
          <w:sz w:val="22"/>
          <w:szCs w:val="22"/>
        </w:rPr>
        <w:t>Day 2 Agenda Overview:</w:t>
      </w:r>
    </w:p>
    <w:p w14:paraId="37EC2BE7" w14:textId="7B590896" w:rsidR="00DE0049" w:rsidRDefault="005B3FAC" w:rsidP="00DE0049">
      <w:pPr>
        <w:ind w:left="360"/>
        <w:rPr>
          <w:rFonts w:ascii="Arial" w:hAnsi="Arial"/>
          <w:sz w:val="22"/>
          <w:szCs w:val="22"/>
        </w:rPr>
      </w:pPr>
      <w:r w:rsidRPr="00DE0049">
        <w:rPr>
          <w:rFonts w:ascii="Arial" w:hAnsi="Arial"/>
          <w:sz w:val="22"/>
          <w:szCs w:val="22"/>
        </w:rPr>
        <w:t>Introduction to the International Instrument on Fiscal Transparency, Participation &amp; Accountability</w:t>
      </w:r>
      <w:r w:rsidR="00D2279C" w:rsidRPr="00DE0049">
        <w:rPr>
          <w:rFonts w:ascii="Arial" w:hAnsi="Arial"/>
          <w:sz w:val="22"/>
          <w:szCs w:val="22"/>
        </w:rPr>
        <w:t>:</w:t>
      </w:r>
    </w:p>
    <w:p w14:paraId="75982891" w14:textId="6889530D" w:rsidR="00F01C84" w:rsidRDefault="00F01C84" w:rsidP="00F01C84">
      <w:pPr>
        <w:ind w:left="360"/>
        <w:rPr>
          <w:rFonts w:ascii="Arial" w:hAnsi="Arial"/>
          <w:sz w:val="22"/>
          <w:szCs w:val="22"/>
        </w:rPr>
      </w:pPr>
      <w:r>
        <w:rPr>
          <w:rFonts w:ascii="Arial" w:hAnsi="Arial"/>
          <w:sz w:val="22"/>
          <w:szCs w:val="22"/>
        </w:rPr>
        <w:t xml:space="preserve">- </w:t>
      </w:r>
      <w:r w:rsidR="00D2279C" w:rsidRPr="00DE0049">
        <w:rPr>
          <w:rFonts w:ascii="Arial" w:hAnsi="Arial"/>
          <w:sz w:val="22"/>
          <w:szCs w:val="22"/>
        </w:rPr>
        <w:t>The a</w:t>
      </w:r>
      <w:r w:rsidR="005B3FAC" w:rsidRPr="00DE0049">
        <w:rPr>
          <w:rFonts w:ascii="Arial" w:hAnsi="Arial"/>
          <w:sz w:val="22"/>
          <w:szCs w:val="22"/>
        </w:rPr>
        <w:t xml:space="preserve">im is to establish umbrella principles to understand fiscal openness. </w:t>
      </w:r>
    </w:p>
    <w:p w14:paraId="5EA1D86D" w14:textId="77440491" w:rsidR="005B3FAC" w:rsidRPr="00DE0049" w:rsidRDefault="00F01C84" w:rsidP="00F01C84">
      <w:pPr>
        <w:ind w:left="360"/>
        <w:rPr>
          <w:rFonts w:ascii="Arial" w:hAnsi="Arial"/>
          <w:sz w:val="22"/>
          <w:szCs w:val="22"/>
        </w:rPr>
      </w:pPr>
      <w:r>
        <w:rPr>
          <w:rFonts w:ascii="Arial" w:hAnsi="Arial"/>
          <w:sz w:val="22"/>
          <w:szCs w:val="22"/>
        </w:rPr>
        <w:t xml:space="preserve">- </w:t>
      </w:r>
      <w:r w:rsidR="005B3FAC" w:rsidRPr="00DE0049">
        <w:rPr>
          <w:rFonts w:ascii="Arial" w:hAnsi="Arial"/>
          <w:sz w:val="22"/>
          <w:szCs w:val="22"/>
        </w:rPr>
        <w:t>Objective is to create an international norm that is more enforceable and a structural condition for governments to ensure they are moving forward with fiscal transparency and to obtain feedback and establish next steps for this instrument.</w:t>
      </w:r>
    </w:p>
    <w:p w14:paraId="02C28E50" w14:textId="77777777" w:rsidR="00D2279C" w:rsidRPr="005C19C2" w:rsidRDefault="00D2279C" w:rsidP="00DE0049">
      <w:pPr>
        <w:pStyle w:val="ListParagraph"/>
        <w:ind w:left="1440"/>
        <w:rPr>
          <w:rFonts w:ascii="Arial" w:hAnsi="Arial"/>
          <w:sz w:val="22"/>
          <w:szCs w:val="22"/>
        </w:rPr>
      </w:pPr>
    </w:p>
    <w:p w14:paraId="01F8B9F3" w14:textId="5EB279E9" w:rsidR="005B3FAC" w:rsidRPr="00DE0049" w:rsidRDefault="005B3FAC" w:rsidP="00DE0049">
      <w:pPr>
        <w:ind w:left="360"/>
        <w:rPr>
          <w:rFonts w:ascii="Arial" w:hAnsi="Arial"/>
          <w:sz w:val="22"/>
          <w:szCs w:val="22"/>
        </w:rPr>
      </w:pPr>
      <w:r w:rsidRPr="00DE0049">
        <w:rPr>
          <w:rFonts w:ascii="Arial" w:hAnsi="Arial"/>
          <w:sz w:val="22"/>
          <w:szCs w:val="22"/>
        </w:rPr>
        <w:t>Reporting on activities by stewards in 2015:</w:t>
      </w:r>
    </w:p>
    <w:p w14:paraId="3E02456B" w14:textId="75DFFE30" w:rsidR="005B3FAC" w:rsidRPr="00DE0049" w:rsidRDefault="00F01C84" w:rsidP="00DE0049">
      <w:pPr>
        <w:ind w:left="360"/>
        <w:rPr>
          <w:rFonts w:ascii="Arial" w:hAnsi="Arial"/>
          <w:sz w:val="22"/>
          <w:szCs w:val="22"/>
        </w:rPr>
      </w:pPr>
      <w:r>
        <w:rPr>
          <w:rFonts w:ascii="Arial" w:hAnsi="Arial"/>
          <w:sz w:val="22"/>
          <w:szCs w:val="22"/>
        </w:rPr>
        <w:t xml:space="preserve">- </w:t>
      </w:r>
      <w:r w:rsidR="005B3FAC" w:rsidRPr="00DE0049">
        <w:rPr>
          <w:rFonts w:ascii="Arial" w:hAnsi="Arial"/>
          <w:sz w:val="22"/>
          <w:szCs w:val="22"/>
        </w:rPr>
        <w:t>Re</w:t>
      </w:r>
      <w:r w:rsidR="00D2279C" w:rsidRPr="00DE0049">
        <w:rPr>
          <w:rFonts w:ascii="Arial" w:hAnsi="Arial"/>
          <w:sz w:val="22"/>
          <w:szCs w:val="22"/>
        </w:rPr>
        <w:t>search on incentives and impact.</w:t>
      </w:r>
    </w:p>
    <w:p w14:paraId="782DDECE" w14:textId="2D277B50" w:rsidR="005B3FAC" w:rsidRPr="00DE0049" w:rsidRDefault="00F01C84" w:rsidP="00DE0049">
      <w:pPr>
        <w:ind w:left="360"/>
        <w:rPr>
          <w:rFonts w:ascii="Arial" w:hAnsi="Arial"/>
          <w:sz w:val="22"/>
          <w:szCs w:val="22"/>
        </w:rPr>
      </w:pPr>
      <w:r>
        <w:rPr>
          <w:rFonts w:ascii="Arial" w:hAnsi="Arial"/>
          <w:sz w:val="22"/>
          <w:szCs w:val="22"/>
        </w:rPr>
        <w:t xml:space="preserve">- </w:t>
      </w:r>
      <w:r w:rsidR="005B3FAC" w:rsidRPr="00DE0049">
        <w:rPr>
          <w:rFonts w:ascii="Arial" w:hAnsi="Arial"/>
          <w:sz w:val="22"/>
          <w:szCs w:val="22"/>
        </w:rPr>
        <w:t>Transparency focusing on the tax side of the budget.</w:t>
      </w:r>
    </w:p>
    <w:p w14:paraId="12C979E1" w14:textId="77777777" w:rsidR="005B3FAC" w:rsidRPr="005C19C2" w:rsidRDefault="005B3FAC" w:rsidP="00DE0049">
      <w:pPr>
        <w:pStyle w:val="ListParagraph"/>
        <w:ind w:left="2160"/>
        <w:rPr>
          <w:rFonts w:ascii="Arial" w:hAnsi="Arial"/>
          <w:sz w:val="22"/>
          <w:szCs w:val="22"/>
        </w:rPr>
      </w:pPr>
    </w:p>
    <w:p w14:paraId="565555B9" w14:textId="77777777" w:rsidR="005B3FAC" w:rsidRPr="00DE0049" w:rsidRDefault="005B3FAC" w:rsidP="00DE0049">
      <w:pPr>
        <w:ind w:left="360"/>
        <w:rPr>
          <w:rFonts w:ascii="Arial" w:hAnsi="Arial"/>
          <w:b/>
          <w:sz w:val="22"/>
          <w:szCs w:val="22"/>
        </w:rPr>
      </w:pPr>
      <w:r w:rsidRPr="00DE0049">
        <w:rPr>
          <w:rFonts w:ascii="Arial" w:hAnsi="Arial"/>
          <w:b/>
          <w:sz w:val="22"/>
          <w:szCs w:val="22"/>
        </w:rPr>
        <w:t>Three main objectives of the meeting:</w:t>
      </w:r>
    </w:p>
    <w:p w14:paraId="22C681C3" w14:textId="7FFBD547" w:rsidR="005B3FAC" w:rsidRPr="00DE0049" w:rsidRDefault="00F01C84" w:rsidP="00DE0049">
      <w:pPr>
        <w:ind w:left="360"/>
        <w:rPr>
          <w:rFonts w:ascii="Arial" w:hAnsi="Arial"/>
          <w:sz w:val="22"/>
          <w:szCs w:val="22"/>
        </w:rPr>
      </w:pPr>
      <w:r>
        <w:rPr>
          <w:rFonts w:ascii="Arial" w:hAnsi="Arial"/>
          <w:sz w:val="22"/>
          <w:szCs w:val="22"/>
        </w:rPr>
        <w:t xml:space="preserve">1) </w:t>
      </w:r>
      <w:r w:rsidR="005B3FAC" w:rsidRPr="00DE0049">
        <w:rPr>
          <w:rFonts w:ascii="Arial" w:hAnsi="Arial"/>
          <w:sz w:val="22"/>
          <w:szCs w:val="22"/>
        </w:rPr>
        <w:t>Discussion on public participation c</w:t>
      </w:r>
      <w:r w:rsidR="00574359" w:rsidRPr="00DE0049">
        <w:rPr>
          <w:rFonts w:ascii="Arial" w:hAnsi="Arial"/>
          <w:sz w:val="22"/>
          <w:szCs w:val="22"/>
        </w:rPr>
        <w:t>ase studies and lessons learned and discuss and approve the principles</w:t>
      </w:r>
      <w:proofErr w:type="gramStart"/>
      <w:r w:rsidR="00574359" w:rsidRPr="00DE0049">
        <w:rPr>
          <w:rFonts w:ascii="Arial" w:hAnsi="Arial"/>
          <w:sz w:val="22"/>
          <w:szCs w:val="22"/>
        </w:rPr>
        <w:t>;</w:t>
      </w:r>
      <w:proofErr w:type="gramEnd"/>
    </w:p>
    <w:p w14:paraId="346CCA5E" w14:textId="7B320BBC" w:rsidR="005B3FAC" w:rsidRPr="00DE0049" w:rsidRDefault="00F01C84" w:rsidP="00DE0049">
      <w:pPr>
        <w:ind w:left="360"/>
        <w:rPr>
          <w:rFonts w:ascii="Arial" w:hAnsi="Arial"/>
          <w:sz w:val="22"/>
          <w:szCs w:val="22"/>
        </w:rPr>
      </w:pPr>
      <w:r>
        <w:rPr>
          <w:rFonts w:ascii="Arial" w:hAnsi="Arial"/>
          <w:sz w:val="22"/>
          <w:szCs w:val="22"/>
        </w:rPr>
        <w:t xml:space="preserve">2) </w:t>
      </w:r>
      <w:r w:rsidR="005B3FAC" w:rsidRPr="00DE0049">
        <w:rPr>
          <w:rFonts w:ascii="Arial" w:hAnsi="Arial"/>
          <w:sz w:val="22"/>
          <w:szCs w:val="22"/>
        </w:rPr>
        <w:t>Discussion of the intern</w:t>
      </w:r>
      <w:r w:rsidR="00574359" w:rsidRPr="00DE0049">
        <w:rPr>
          <w:rFonts w:ascii="Arial" w:hAnsi="Arial"/>
          <w:sz w:val="22"/>
          <w:szCs w:val="22"/>
        </w:rPr>
        <w:t>ational instrument.</w:t>
      </w:r>
    </w:p>
    <w:p w14:paraId="4C9C3849" w14:textId="49F930BE" w:rsidR="005B3FAC" w:rsidRPr="00DE0049" w:rsidRDefault="00F01C84" w:rsidP="00DE0049">
      <w:pPr>
        <w:ind w:left="360"/>
        <w:rPr>
          <w:rFonts w:ascii="Arial" w:hAnsi="Arial"/>
          <w:sz w:val="22"/>
          <w:szCs w:val="22"/>
        </w:rPr>
      </w:pPr>
      <w:r>
        <w:rPr>
          <w:rFonts w:ascii="Arial" w:hAnsi="Arial"/>
          <w:sz w:val="22"/>
          <w:szCs w:val="22"/>
        </w:rPr>
        <w:t xml:space="preserve">3) </w:t>
      </w:r>
      <w:r w:rsidR="005B3FAC" w:rsidRPr="00DE0049">
        <w:rPr>
          <w:rFonts w:ascii="Arial" w:hAnsi="Arial"/>
          <w:sz w:val="22"/>
          <w:szCs w:val="22"/>
        </w:rPr>
        <w:t>Update on incentives re</w:t>
      </w:r>
      <w:r w:rsidR="00574359" w:rsidRPr="00DE0049">
        <w:rPr>
          <w:rFonts w:ascii="Arial" w:hAnsi="Arial"/>
          <w:sz w:val="22"/>
          <w:szCs w:val="22"/>
        </w:rPr>
        <w:t>search work and obtain feedback/determine next steps.</w:t>
      </w:r>
    </w:p>
    <w:p w14:paraId="77CFD631" w14:textId="77777777" w:rsidR="00F01C84" w:rsidRDefault="00F01C84" w:rsidP="00DE0049">
      <w:pPr>
        <w:ind w:left="360"/>
        <w:rPr>
          <w:rFonts w:ascii="Arial" w:hAnsi="Arial"/>
          <w:sz w:val="22"/>
          <w:szCs w:val="22"/>
        </w:rPr>
      </w:pPr>
    </w:p>
    <w:p w14:paraId="3E3ADDEC" w14:textId="46C39A7C" w:rsidR="00574359" w:rsidRPr="00DE0049" w:rsidRDefault="00574359" w:rsidP="00DE0049">
      <w:pPr>
        <w:ind w:left="360"/>
        <w:rPr>
          <w:rFonts w:ascii="Arial" w:hAnsi="Arial"/>
          <w:sz w:val="22"/>
          <w:szCs w:val="22"/>
        </w:rPr>
      </w:pPr>
      <w:r w:rsidRPr="00DE0049">
        <w:rPr>
          <w:rFonts w:ascii="Arial" w:hAnsi="Arial"/>
          <w:sz w:val="22"/>
          <w:szCs w:val="22"/>
        </w:rPr>
        <w:t xml:space="preserve">Total number of participants </w:t>
      </w:r>
      <w:r w:rsidR="00D9573A" w:rsidRPr="00DE0049">
        <w:rPr>
          <w:rFonts w:ascii="Arial" w:hAnsi="Arial"/>
          <w:sz w:val="22"/>
          <w:szCs w:val="22"/>
        </w:rPr>
        <w:t xml:space="preserve">in the two days meeting: </w:t>
      </w:r>
      <w:r w:rsidR="005B4429" w:rsidRPr="00DE0049">
        <w:rPr>
          <w:rFonts w:ascii="Arial" w:hAnsi="Arial"/>
          <w:sz w:val="22"/>
          <w:szCs w:val="22"/>
        </w:rPr>
        <w:t>40</w:t>
      </w:r>
      <w:r w:rsidR="00D9573A" w:rsidRPr="00DE0049">
        <w:rPr>
          <w:rFonts w:ascii="Arial" w:hAnsi="Arial"/>
          <w:sz w:val="22"/>
          <w:szCs w:val="22"/>
        </w:rPr>
        <w:t xml:space="preserve"> (the participants list is attached)</w:t>
      </w:r>
      <w:r w:rsidRPr="00DE0049">
        <w:rPr>
          <w:rFonts w:ascii="Arial" w:hAnsi="Arial"/>
          <w:sz w:val="22"/>
          <w:szCs w:val="22"/>
        </w:rPr>
        <w:t>.</w:t>
      </w:r>
    </w:p>
    <w:p w14:paraId="799007FD" w14:textId="77777777" w:rsidR="005B3FAC" w:rsidRPr="005C19C2" w:rsidRDefault="005B3FAC" w:rsidP="00DE0049">
      <w:pPr>
        <w:rPr>
          <w:rFonts w:ascii="Arial" w:hAnsi="Arial"/>
          <w:sz w:val="22"/>
          <w:szCs w:val="22"/>
        </w:rPr>
      </w:pPr>
    </w:p>
    <w:p w14:paraId="518F4989" w14:textId="5ED74EC7" w:rsidR="005B3FAC" w:rsidRPr="00DE0049" w:rsidRDefault="00F01C84" w:rsidP="00DE0049">
      <w:pPr>
        <w:ind w:left="360"/>
        <w:rPr>
          <w:rFonts w:ascii="Arial" w:hAnsi="Arial"/>
          <w:b/>
          <w:sz w:val="22"/>
          <w:szCs w:val="22"/>
        </w:rPr>
      </w:pPr>
      <w:r>
        <w:rPr>
          <w:rFonts w:ascii="Arial" w:hAnsi="Arial"/>
          <w:b/>
          <w:sz w:val="22"/>
          <w:szCs w:val="22"/>
        </w:rPr>
        <w:t xml:space="preserve">II. </w:t>
      </w:r>
      <w:r w:rsidR="005B3FAC" w:rsidRPr="00DE0049">
        <w:rPr>
          <w:rFonts w:ascii="Arial" w:hAnsi="Arial"/>
          <w:b/>
          <w:sz w:val="22"/>
          <w:szCs w:val="22"/>
        </w:rPr>
        <w:t>Public participation in Fiscal Policies</w:t>
      </w:r>
      <w:r>
        <w:rPr>
          <w:rFonts w:ascii="Arial" w:hAnsi="Arial"/>
          <w:b/>
          <w:sz w:val="22"/>
          <w:szCs w:val="22"/>
        </w:rPr>
        <w:t xml:space="preserve"> - </w:t>
      </w:r>
      <w:r w:rsidR="005B3FAC" w:rsidRPr="00DE0049">
        <w:rPr>
          <w:rFonts w:ascii="Arial" w:hAnsi="Arial"/>
          <w:b/>
          <w:sz w:val="22"/>
          <w:szCs w:val="22"/>
        </w:rPr>
        <w:t xml:space="preserve">Principles, Practices, Lessons Learned </w:t>
      </w:r>
    </w:p>
    <w:p w14:paraId="0104E7F6" w14:textId="77777777" w:rsidR="005B3FAC" w:rsidRPr="005C19C2" w:rsidRDefault="005B3FAC" w:rsidP="00DE0049">
      <w:pPr>
        <w:rPr>
          <w:rFonts w:ascii="Arial" w:hAnsi="Arial"/>
          <w:b/>
          <w:sz w:val="22"/>
          <w:szCs w:val="22"/>
        </w:rPr>
      </w:pPr>
    </w:p>
    <w:p w14:paraId="34437E04" w14:textId="4FD15F29" w:rsidR="00271D47" w:rsidRPr="00DE0049" w:rsidRDefault="005B3FAC" w:rsidP="00DE0049">
      <w:pPr>
        <w:ind w:left="360"/>
        <w:rPr>
          <w:rFonts w:ascii="Arial" w:hAnsi="Arial"/>
          <w:b/>
          <w:sz w:val="22"/>
          <w:szCs w:val="22"/>
        </w:rPr>
      </w:pPr>
      <w:r w:rsidRPr="00DE0049">
        <w:rPr>
          <w:rFonts w:ascii="Arial" w:hAnsi="Arial"/>
          <w:b/>
          <w:sz w:val="22"/>
          <w:szCs w:val="22"/>
        </w:rPr>
        <w:t xml:space="preserve">Hazel </w:t>
      </w:r>
      <w:proofErr w:type="spellStart"/>
      <w:r w:rsidRPr="00DE0049">
        <w:rPr>
          <w:rFonts w:ascii="Arial" w:hAnsi="Arial"/>
          <w:b/>
          <w:sz w:val="22"/>
          <w:szCs w:val="22"/>
        </w:rPr>
        <w:t>Feigenblatt</w:t>
      </w:r>
      <w:proofErr w:type="spellEnd"/>
      <w:r w:rsidR="00574359" w:rsidRPr="00DE0049">
        <w:rPr>
          <w:rFonts w:ascii="Arial" w:hAnsi="Arial"/>
          <w:b/>
          <w:sz w:val="22"/>
          <w:szCs w:val="22"/>
        </w:rPr>
        <w:t xml:space="preserve"> (GIFT)</w:t>
      </w:r>
      <w:r w:rsidRPr="00DE0049">
        <w:rPr>
          <w:rFonts w:ascii="Arial" w:hAnsi="Arial"/>
          <w:b/>
          <w:sz w:val="22"/>
          <w:szCs w:val="22"/>
        </w:rPr>
        <w:t xml:space="preserve"> and Olivia Radics</w:t>
      </w:r>
      <w:r w:rsidR="00574359" w:rsidRPr="00DE0049">
        <w:rPr>
          <w:rFonts w:ascii="Arial" w:hAnsi="Arial"/>
          <w:b/>
          <w:sz w:val="22"/>
          <w:szCs w:val="22"/>
        </w:rPr>
        <w:t xml:space="preserve"> (GWU)</w:t>
      </w:r>
    </w:p>
    <w:p w14:paraId="1C463B65" w14:textId="77777777" w:rsidR="005B3FAC" w:rsidRPr="005C19C2" w:rsidRDefault="005B3FAC" w:rsidP="00DE0049">
      <w:pPr>
        <w:rPr>
          <w:rFonts w:ascii="Arial" w:hAnsi="Arial"/>
          <w:sz w:val="22"/>
          <w:szCs w:val="22"/>
        </w:rPr>
      </w:pPr>
    </w:p>
    <w:p w14:paraId="1BCF352C" w14:textId="14A86C10" w:rsidR="002247BB" w:rsidRPr="00DE0049" w:rsidRDefault="002247BB" w:rsidP="00DE0049">
      <w:pPr>
        <w:ind w:left="360"/>
        <w:rPr>
          <w:rFonts w:ascii="Arial" w:hAnsi="Arial"/>
          <w:sz w:val="22"/>
          <w:szCs w:val="22"/>
        </w:rPr>
      </w:pPr>
      <w:r w:rsidRPr="00DE0049">
        <w:rPr>
          <w:rFonts w:ascii="Arial" w:hAnsi="Arial"/>
          <w:sz w:val="22"/>
          <w:szCs w:val="22"/>
        </w:rPr>
        <w:t xml:space="preserve">Eight case studies – brief introduction of the </w:t>
      </w:r>
      <w:proofErr w:type="spellStart"/>
      <w:r w:rsidRPr="00DE0049">
        <w:rPr>
          <w:rFonts w:ascii="Arial" w:hAnsi="Arial"/>
          <w:sz w:val="22"/>
          <w:szCs w:val="22"/>
        </w:rPr>
        <w:t>infographics</w:t>
      </w:r>
      <w:proofErr w:type="spellEnd"/>
      <w:r w:rsidRPr="00DE0049">
        <w:rPr>
          <w:rFonts w:ascii="Arial" w:hAnsi="Arial"/>
          <w:sz w:val="22"/>
          <w:szCs w:val="22"/>
        </w:rPr>
        <w:t>:</w:t>
      </w:r>
      <w:r w:rsidR="00D37D15">
        <w:rPr>
          <w:rFonts w:ascii="Arial" w:hAnsi="Arial"/>
          <w:sz w:val="22"/>
          <w:szCs w:val="22"/>
        </w:rPr>
        <w:t xml:space="preserve"> </w:t>
      </w:r>
      <w:r w:rsidRPr="00DE0049">
        <w:rPr>
          <w:rFonts w:ascii="Arial" w:hAnsi="Arial"/>
          <w:sz w:val="22"/>
          <w:szCs w:val="22"/>
        </w:rPr>
        <w:t>Brazil</w:t>
      </w:r>
      <w:r w:rsidR="00D37D15">
        <w:rPr>
          <w:rFonts w:ascii="Arial" w:hAnsi="Arial"/>
          <w:sz w:val="22"/>
          <w:szCs w:val="22"/>
        </w:rPr>
        <w:t xml:space="preserve">; </w:t>
      </w:r>
      <w:r w:rsidRPr="00DE0049">
        <w:rPr>
          <w:rFonts w:ascii="Arial" w:hAnsi="Arial"/>
          <w:sz w:val="22"/>
          <w:szCs w:val="22"/>
        </w:rPr>
        <w:t>South Africa</w:t>
      </w:r>
      <w:r w:rsidR="00D37D15">
        <w:rPr>
          <w:rFonts w:ascii="Arial" w:hAnsi="Arial"/>
          <w:sz w:val="22"/>
          <w:szCs w:val="22"/>
        </w:rPr>
        <w:t xml:space="preserve">; </w:t>
      </w:r>
      <w:r w:rsidRPr="00DE0049">
        <w:rPr>
          <w:rFonts w:ascii="Arial" w:hAnsi="Arial"/>
          <w:sz w:val="22"/>
          <w:szCs w:val="22"/>
        </w:rPr>
        <w:t>Canada</w:t>
      </w:r>
      <w:r w:rsidR="00D37D15">
        <w:rPr>
          <w:rFonts w:ascii="Arial" w:hAnsi="Arial"/>
          <w:sz w:val="22"/>
          <w:szCs w:val="22"/>
        </w:rPr>
        <w:t xml:space="preserve">; </w:t>
      </w:r>
      <w:r w:rsidRPr="00DE0049">
        <w:rPr>
          <w:rFonts w:ascii="Arial" w:hAnsi="Arial"/>
          <w:sz w:val="22"/>
          <w:szCs w:val="22"/>
        </w:rPr>
        <w:t>Croatia</w:t>
      </w:r>
      <w:r w:rsidR="00D37D15">
        <w:rPr>
          <w:rFonts w:ascii="Arial" w:hAnsi="Arial"/>
          <w:sz w:val="22"/>
          <w:szCs w:val="22"/>
        </w:rPr>
        <w:t xml:space="preserve">; </w:t>
      </w:r>
      <w:r w:rsidRPr="00DE0049">
        <w:rPr>
          <w:rFonts w:ascii="Arial" w:hAnsi="Arial"/>
          <w:sz w:val="22"/>
          <w:szCs w:val="22"/>
        </w:rPr>
        <w:t>Mexico</w:t>
      </w:r>
      <w:r w:rsidR="00D37D15">
        <w:rPr>
          <w:rFonts w:ascii="Arial" w:hAnsi="Arial"/>
          <w:sz w:val="22"/>
          <w:szCs w:val="22"/>
        </w:rPr>
        <w:t xml:space="preserve">; </w:t>
      </w:r>
      <w:r w:rsidRPr="00DE0049">
        <w:rPr>
          <w:rFonts w:ascii="Arial" w:hAnsi="Arial"/>
          <w:sz w:val="22"/>
          <w:szCs w:val="22"/>
        </w:rPr>
        <w:t>South Korea</w:t>
      </w:r>
      <w:r w:rsidR="00D37D15">
        <w:rPr>
          <w:rFonts w:ascii="Arial" w:hAnsi="Arial"/>
          <w:sz w:val="22"/>
          <w:szCs w:val="22"/>
        </w:rPr>
        <w:t>;</w:t>
      </w:r>
      <w:r w:rsidR="00F01C84">
        <w:rPr>
          <w:rFonts w:ascii="Arial" w:hAnsi="Arial"/>
          <w:sz w:val="22"/>
          <w:szCs w:val="22"/>
        </w:rPr>
        <w:t xml:space="preserve"> </w:t>
      </w:r>
      <w:r w:rsidRPr="00DE0049">
        <w:rPr>
          <w:rFonts w:ascii="Arial" w:hAnsi="Arial"/>
          <w:sz w:val="22"/>
          <w:szCs w:val="22"/>
        </w:rPr>
        <w:t>Kenya</w:t>
      </w:r>
      <w:r w:rsidR="00D37D15">
        <w:rPr>
          <w:rFonts w:ascii="Arial" w:hAnsi="Arial"/>
          <w:sz w:val="22"/>
          <w:szCs w:val="22"/>
        </w:rPr>
        <w:t xml:space="preserve"> and the </w:t>
      </w:r>
      <w:r w:rsidRPr="00DE0049">
        <w:rPr>
          <w:rFonts w:ascii="Arial" w:hAnsi="Arial"/>
          <w:sz w:val="22"/>
          <w:szCs w:val="22"/>
        </w:rPr>
        <w:t>Philippines</w:t>
      </w:r>
      <w:r w:rsidR="00D37D15">
        <w:rPr>
          <w:rFonts w:ascii="Arial" w:hAnsi="Arial"/>
          <w:sz w:val="22"/>
          <w:szCs w:val="22"/>
        </w:rPr>
        <w:t>.</w:t>
      </w:r>
    </w:p>
    <w:p w14:paraId="31D95F11" w14:textId="77777777" w:rsidR="00F01C84" w:rsidRDefault="00F01C84" w:rsidP="00DE0049">
      <w:pPr>
        <w:pStyle w:val="Normal1"/>
        <w:widowControl w:val="0"/>
        <w:spacing w:line="276" w:lineRule="auto"/>
        <w:ind w:left="360"/>
        <w:rPr>
          <w:rFonts w:ascii="Arial" w:eastAsia="Arial Narrow" w:hAnsi="Arial" w:cs="Arial Narrow"/>
          <w:sz w:val="22"/>
          <w:szCs w:val="22"/>
        </w:rPr>
      </w:pPr>
    </w:p>
    <w:p w14:paraId="3B917EEE" w14:textId="6FE4FE7E" w:rsidR="00574359" w:rsidRPr="005C19C2" w:rsidRDefault="00574359" w:rsidP="00DE0049">
      <w:pPr>
        <w:pStyle w:val="Normal1"/>
        <w:widowControl w:val="0"/>
        <w:spacing w:line="276" w:lineRule="auto"/>
        <w:ind w:left="360"/>
        <w:rPr>
          <w:rFonts w:ascii="Arial" w:hAnsi="Arial"/>
          <w:sz w:val="22"/>
          <w:szCs w:val="22"/>
        </w:rPr>
      </w:pPr>
      <w:r w:rsidRPr="005C19C2">
        <w:rPr>
          <w:rFonts w:ascii="Arial" w:eastAsia="Arial Narrow" w:hAnsi="Arial" w:cs="Arial Narrow"/>
          <w:sz w:val="22"/>
          <w:szCs w:val="22"/>
        </w:rPr>
        <w:t>What GIFT Research Found in Eight Countries (from one-off public consultations to regular citizen engagement: more than 30 different practices on public participation in fiscal policies and budget making):</w:t>
      </w:r>
    </w:p>
    <w:p w14:paraId="57BF5337" w14:textId="1089F231" w:rsidR="00574359" w:rsidRDefault="00574359" w:rsidP="00DE0049">
      <w:pPr>
        <w:pStyle w:val="Normal1"/>
        <w:widowControl w:val="0"/>
        <w:spacing w:line="276" w:lineRule="auto"/>
        <w:ind w:left="360"/>
        <w:rPr>
          <w:rFonts w:ascii="Arial" w:eastAsia="Arial Narrow" w:hAnsi="Arial" w:cs="Arial Narrow"/>
          <w:sz w:val="22"/>
          <w:szCs w:val="22"/>
        </w:rPr>
      </w:pPr>
      <w:r w:rsidRPr="005C19C2">
        <w:rPr>
          <w:rFonts w:ascii="Arial" w:eastAsia="Arial Narrow" w:hAnsi="Arial" w:cs="Arial Narrow"/>
          <w:sz w:val="22"/>
          <w:szCs w:val="22"/>
        </w:rPr>
        <w:lastRenderedPageBreak/>
        <w:t>-</w:t>
      </w:r>
      <w:r w:rsidR="00CA55B6">
        <w:rPr>
          <w:rFonts w:ascii="Arial" w:eastAsia="Arial Narrow" w:hAnsi="Arial" w:cs="Arial Narrow"/>
          <w:sz w:val="22"/>
          <w:szCs w:val="22"/>
        </w:rPr>
        <w:t xml:space="preserve"> </w:t>
      </w:r>
      <w:r w:rsidRPr="005C19C2">
        <w:rPr>
          <w:rFonts w:ascii="Arial" w:eastAsia="Arial Narrow" w:hAnsi="Arial" w:cs="Arial Narrow"/>
          <w:sz w:val="22"/>
          <w:szCs w:val="22"/>
        </w:rPr>
        <w:t>Variations among branches of government and between rules of public engagement.</w:t>
      </w:r>
    </w:p>
    <w:p w14:paraId="2DC8C65A" w14:textId="171D03F7" w:rsidR="00BC7654" w:rsidRPr="00F85224" w:rsidRDefault="00F85224" w:rsidP="00DE0049">
      <w:pPr>
        <w:pStyle w:val="Normal1"/>
        <w:widowControl w:val="0"/>
        <w:spacing w:line="276" w:lineRule="auto"/>
        <w:ind w:left="360"/>
        <w:rPr>
          <w:rFonts w:ascii="Arial" w:eastAsia="Arial Narrow" w:hAnsi="Arial" w:cs="Arial Narrow"/>
          <w:sz w:val="22"/>
          <w:szCs w:val="22"/>
        </w:rPr>
      </w:pPr>
      <w:r>
        <w:rPr>
          <w:rFonts w:ascii="Arial" w:eastAsia="Arial Narrow" w:hAnsi="Arial" w:cs="Arial Narrow"/>
          <w:sz w:val="22"/>
          <w:szCs w:val="22"/>
        </w:rPr>
        <w:t>-</w:t>
      </w:r>
      <w:r w:rsidR="00CA55B6">
        <w:rPr>
          <w:rFonts w:ascii="Arial" w:eastAsia="Arial Narrow" w:hAnsi="Arial" w:cs="Arial Narrow"/>
          <w:sz w:val="22"/>
          <w:szCs w:val="22"/>
        </w:rPr>
        <w:t xml:space="preserve"> </w:t>
      </w:r>
      <w:r w:rsidR="00554729" w:rsidRPr="005C19C2">
        <w:rPr>
          <w:rFonts w:ascii="Arial" w:hAnsi="Arial"/>
          <w:sz w:val="22"/>
          <w:szCs w:val="22"/>
        </w:rPr>
        <w:t xml:space="preserve">These are not necessarily best practices endorsed by GIFT. </w:t>
      </w:r>
    </w:p>
    <w:p w14:paraId="0A6E43CA" w14:textId="4F2DDD1E" w:rsidR="00554729" w:rsidRPr="00DE0049" w:rsidRDefault="00F85224" w:rsidP="00DE0049">
      <w:pPr>
        <w:ind w:left="360"/>
        <w:rPr>
          <w:rFonts w:ascii="Arial" w:hAnsi="Arial"/>
          <w:sz w:val="22"/>
          <w:szCs w:val="22"/>
        </w:rPr>
      </w:pPr>
      <w:r w:rsidRPr="00DE0049">
        <w:rPr>
          <w:rFonts w:ascii="Arial" w:hAnsi="Arial"/>
          <w:sz w:val="22"/>
          <w:szCs w:val="22"/>
        </w:rPr>
        <w:t>-</w:t>
      </w:r>
      <w:r w:rsidR="00CA55B6">
        <w:rPr>
          <w:rFonts w:ascii="Arial" w:hAnsi="Arial"/>
          <w:sz w:val="22"/>
          <w:szCs w:val="22"/>
        </w:rPr>
        <w:t xml:space="preserve"> </w:t>
      </w:r>
      <w:r w:rsidR="00554729" w:rsidRPr="00DE0049">
        <w:rPr>
          <w:rFonts w:ascii="Arial" w:hAnsi="Arial"/>
          <w:sz w:val="22"/>
          <w:szCs w:val="22"/>
        </w:rPr>
        <w:t xml:space="preserve">This is a first attempt/first draft at mechanisms. </w:t>
      </w:r>
    </w:p>
    <w:p w14:paraId="63417E12" w14:textId="2D889F31" w:rsidR="00F85224" w:rsidRPr="00DE0049" w:rsidRDefault="00F85224" w:rsidP="00DE0049">
      <w:pPr>
        <w:ind w:left="360"/>
        <w:rPr>
          <w:rFonts w:ascii="Arial" w:hAnsi="Arial"/>
          <w:sz w:val="22"/>
          <w:szCs w:val="22"/>
        </w:rPr>
      </w:pPr>
      <w:r w:rsidRPr="00DE0049">
        <w:rPr>
          <w:rFonts w:ascii="Arial" w:hAnsi="Arial"/>
          <w:sz w:val="22"/>
          <w:szCs w:val="22"/>
        </w:rPr>
        <w:t>-</w:t>
      </w:r>
      <w:r w:rsidR="00CA55B6">
        <w:rPr>
          <w:rFonts w:ascii="Arial" w:hAnsi="Arial"/>
          <w:sz w:val="22"/>
          <w:szCs w:val="22"/>
        </w:rPr>
        <w:t xml:space="preserve"> </w:t>
      </w:r>
      <w:r w:rsidRPr="00DE0049">
        <w:rPr>
          <w:rFonts w:ascii="Arial" w:hAnsi="Arial"/>
          <w:sz w:val="22"/>
          <w:szCs w:val="22"/>
        </w:rPr>
        <w:t>Comments and corrections will be incorporated for the final versions, which will be part of a greater effort of dissemination and peer-to-peer learning.</w:t>
      </w:r>
    </w:p>
    <w:p w14:paraId="432B4EBC" w14:textId="77777777" w:rsidR="00554729" w:rsidRPr="005C19C2" w:rsidRDefault="00554729" w:rsidP="00DE0049">
      <w:pPr>
        <w:rPr>
          <w:rFonts w:ascii="Arial" w:hAnsi="Arial"/>
          <w:sz w:val="22"/>
          <w:szCs w:val="22"/>
        </w:rPr>
      </w:pPr>
    </w:p>
    <w:p w14:paraId="6F785E88" w14:textId="77777777" w:rsidR="00554729" w:rsidRPr="00DE0049" w:rsidRDefault="00554729" w:rsidP="00DE0049">
      <w:pPr>
        <w:ind w:left="360"/>
        <w:rPr>
          <w:rFonts w:ascii="Arial" w:hAnsi="Arial"/>
          <w:b/>
          <w:i/>
          <w:sz w:val="22"/>
          <w:szCs w:val="22"/>
        </w:rPr>
      </w:pPr>
      <w:r w:rsidRPr="00DE0049">
        <w:rPr>
          <w:rFonts w:ascii="Arial" w:hAnsi="Arial"/>
          <w:b/>
          <w:i/>
          <w:sz w:val="22"/>
          <w:szCs w:val="22"/>
        </w:rPr>
        <w:t>Questions and comments:</w:t>
      </w:r>
    </w:p>
    <w:p w14:paraId="77CF783F" w14:textId="6D4FE5BA" w:rsidR="00554729" w:rsidRPr="00DE0049" w:rsidRDefault="00CA55B6" w:rsidP="00DE0049">
      <w:pPr>
        <w:ind w:left="360"/>
        <w:rPr>
          <w:rFonts w:ascii="Arial" w:hAnsi="Arial"/>
          <w:sz w:val="22"/>
          <w:szCs w:val="22"/>
        </w:rPr>
      </w:pPr>
      <w:r>
        <w:rPr>
          <w:rFonts w:ascii="Arial" w:hAnsi="Arial"/>
          <w:sz w:val="22"/>
          <w:szCs w:val="22"/>
        </w:rPr>
        <w:t xml:space="preserve">- </w:t>
      </w:r>
      <w:r w:rsidR="00574359" w:rsidRPr="00DE0049">
        <w:rPr>
          <w:rFonts w:ascii="Arial" w:hAnsi="Arial"/>
          <w:sz w:val="22"/>
          <w:szCs w:val="22"/>
        </w:rPr>
        <w:t>Kay Brown</w:t>
      </w:r>
      <w:r w:rsidR="00554729" w:rsidRPr="00DE0049">
        <w:rPr>
          <w:rFonts w:ascii="Arial" w:hAnsi="Arial"/>
          <w:sz w:val="22"/>
          <w:szCs w:val="22"/>
        </w:rPr>
        <w:t>: clarifications</w:t>
      </w:r>
      <w:r w:rsidR="00574359" w:rsidRPr="00DE0049">
        <w:rPr>
          <w:rFonts w:ascii="Arial" w:hAnsi="Arial"/>
          <w:sz w:val="22"/>
          <w:szCs w:val="22"/>
        </w:rPr>
        <w:t xml:space="preserve"> and corrections</w:t>
      </w:r>
      <w:r w:rsidR="00554729" w:rsidRPr="00DE0049">
        <w:rPr>
          <w:rFonts w:ascii="Arial" w:hAnsi="Arial"/>
          <w:sz w:val="22"/>
          <w:szCs w:val="22"/>
        </w:rPr>
        <w:t xml:space="preserve"> needed on some points</w:t>
      </w:r>
      <w:r w:rsidR="00C0521F" w:rsidRPr="00DE0049">
        <w:rPr>
          <w:rFonts w:ascii="Arial" w:hAnsi="Arial"/>
          <w:sz w:val="22"/>
          <w:szCs w:val="22"/>
        </w:rPr>
        <w:t xml:space="preserve"> of the case of South Africa</w:t>
      </w:r>
      <w:r w:rsidR="00554729" w:rsidRPr="00DE0049">
        <w:rPr>
          <w:rFonts w:ascii="Arial" w:hAnsi="Arial"/>
          <w:sz w:val="22"/>
          <w:szCs w:val="22"/>
        </w:rPr>
        <w:t xml:space="preserve"> (e.g. why NEDLAC “was forced” to leave). Some CSO do not collaborate on budget issues – they do not come together and collaborate</w:t>
      </w:r>
      <w:r w:rsidR="00574359" w:rsidRPr="00DE0049">
        <w:rPr>
          <w:rFonts w:ascii="Arial" w:hAnsi="Arial"/>
          <w:sz w:val="22"/>
          <w:szCs w:val="22"/>
        </w:rPr>
        <w:t xml:space="preserve"> on</w:t>
      </w:r>
      <w:r w:rsidR="00554729" w:rsidRPr="00DE0049">
        <w:rPr>
          <w:rFonts w:ascii="Arial" w:hAnsi="Arial"/>
          <w:sz w:val="22"/>
          <w:szCs w:val="22"/>
        </w:rPr>
        <w:t xml:space="preserve"> the budget. </w:t>
      </w:r>
      <w:r w:rsidR="006A4757" w:rsidRPr="00DE0049">
        <w:rPr>
          <w:rFonts w:ascii="Arial" w:hAnsi="Arial"/>
          <w:sz w:val="22"/>
          <w:szCs w:val="22"/>
        </w:rPr>
        <w:t xml:space="preserve">The </w:t>
      </w:r>
      <w:r w:rsidR="008651F6" w:rsidRPr="00DE0049">
        <w:rPr>
          <w:rFonts w:ascii="Arial" w:hAnsi="Arial"/>
          <w:sz w:val="22"/>
          <w:szCs w:val="22"/>
        </w:rPr>
        <w:t>B</w:t>
      </w:r>
      <w:r w:rsidR="006A4757" w:rsidRPr="00DE0049">
        <w:rPr>
          <w:rFonts w:ascii="Arial" w:hAnsi="Arial"/>
          <w:sz w:val="22"/>
          <w:szCs w:val="22"/>
        </w:rPr>
        <w:t xml:space="preserve">udget and </w:t>
      </w:r>
      <w:r w:rsidR="008651F6" w:rsidRPr="00DE0049">
        <w:rPr>
          <w:rFonts w:ascii="Arial" w:hAnsi="Arial"/>
          <w:sz w:val="22"/>
          <w:szCs w:val="22"/>
        </w:rPr>
        <w:t>E</w:t>
      </w:r>
      <w:r w:rsidR="006A4757" w:rsidRPr="00DE0049">
        <w:rPr>
          <w:rFonts w:ascii="Arial" w:hAnsi="Arial"/>
          <w:sz w:val="22"/>
          <w:szCs w:val="22"/>
        </w:rPr>
        <w:t xml:space="preserve">xpenditure </w:t>
      </w:r>
      <w:r w:rsidR="008651F6" w:rsidRPr="00DE0049">
        <w:rPr>
          <w:rFonts w:ascii="Arial" w:hAnsi="Arial"/>
          <w:sz w:val="22"/>
          <w:szCs w:val="22"/>
        </w:rPr>
        <w:t>M</w:t>
      </w:r>
      <w:r w:rsidR="006A4757" w:rsidRPr="00DE0049">
        <w:rPr>
          <w:rFonts w:ascii="Arial" w:hAnsi="Arial"/>
          <w:sz w:val="22"/>
          <w:szCs w:val="22"/>
        </w:rPr>
        <w:t xml:space="preserve">onitoring </w:t>
      </w:r>
      <w:r w:rsidR="008651F6" w:rsidRPr="00DE0049">
        <w:rPr>
          <w:rFonts w:ascii="Arial" w:hAnsi="Arial"/>
          <w:sz w:val="22"/>
          <w:szCs w:val="22"/>
        </w:rPr>
        <w:t>F</w:t>
      </w:r>
      <w:r w:rsidR="006A4757" w:rsidRPr="00DE0049">
        <w:rPr>
          <w:rFonts w:ascii="Arial" w:hAnsi="Arial"/>
          <w:sz w:val="22"/>
          <w:szCs w:val="22"/>
        </w:rPr>
        <w:t>orum</w:t>
      </w:r>
      <w:r w:rsidR="008651F6" w:rsidRPr="00DE0049">
        <w:rPr>
          <w:rFonts w:ascii="Arial" w:hAnsi="Arial"/>
          <w:sz w:val="22"/>
          <w:szCs w:val="22"/>
        </w:rPr>
        <w:t xml:space="preserve"> no longer exists. </w:t>
      </w:r>
      <w:r w:rsidR="00554729" w:rsidRPr="00DE0049">
        <w:rPr>
          <w:rFonts w:ascii="Arial" w:hAnsi="Arial"/>
          <w:sz w:val="22"/>
          <w:szCs w:val="22"/>
        </w:rPr>
        <w:t>Civil society should be incentivized to form a lose coalition.</w:t>
      </w:r>
      <w:r w:rsidR="008651F6" w:rsidRPr="00DE0049">
        <w:rPr>
          <w:rFonts w:ascii="Arial" w:hAnsi="Arial"/>
          <w:sz w:val="22"/>
          <w:szCs w:val="22"/>
        </w:rPr>
        <w:t xml:space="preserve"> CSO coordination is a challenge that undermines the </w:t>
      </w:r>
      <w:proofErr w:type="spellStart"/>
      <w:r w:rsidR="008651F6" w:rsidRPr="00DE0049">
        <w:rPr>
          <w:rFonts w:ascii="Arial" w:hAnsi="Arial"/>
          <w:sz w:val="22"/>
          <w:szCs w:val="22"/>
        </w:rPr>
        <w:t>MoF</w:t>
      </w:r>
      <w:proofErr w:type="spellEnd"/>
      <w:r w:rsidR="008651F6" w:rsidRPr="00DE0049">
        <w:rPr>
          <w:rFonts w:ascii="Arial" w:hAnsi="Arial"/>
          <w:sz w:val="22"/>
          <w:szCs w:val="22"/>
        </w:rPr>
        <w:t xml:space="preserve"> efforts to have an ongoing dialogue with the.</w:t>
      </w:r>
      <w:r w:rsidR="00554729" w:rsidRPr="00DE0049">
        <w:rPr>
          <w:rFonts w:ascii="Arial" w:hAnsi="Arial"/>
          <w:sz w:val="22"/>
          <w:szCs w:val="22"/>
        </w:rPr>
        <w:t xml:space="preserve"> IBP actually stepped up and filled a hole in here. </w:t>
      </w:r>
    </w:p>
    <w:p w14:paraId="6D44F801" w14:textId="2D2D02FD" w:rsidR="00554729" w:rsidRPr="00DE0049" w:rsidRDefault="00CA55B6" w:rsidP="00DE0049">
      <w:pPr>
        <w:ind w:left="360"/>
        <w:rPr>
          <w:rFonts w:ascii="Arial" w:hAnsi="Arial"/>
          <w:sz w:val="22"/>
          <w:szCs w:val="22"/>
        </w:rPr>
      </w:pPr>
      <w:r>
        <w:rPr>
          <w:rFonts w:ascii="Arial" w:hAnsi="Arial"/>
          <w:sz w:val="22"/>
          <w:szCs w:val="22"/>
        </w:rPr>
        <w:t xml:space="preserve">- </w:t>
      </w:r>
      <w:r w:rsidR="00554729" w:rsidRPr="00DE0049">
        <w:rPr>
          <w:rFonts w:ascii="Arial" w:hAnsi="Arial"/>
          <w:sz w:val="22"/>
          <w:szCs w:val="22"/>
        </w:rPr>
        <w:t>Ricardo</w:t>
      </w:r>
      <w:r w:rsidR="001D14BA" w:rsidRPr="00DE0049">
        <w:rPr>
          <w:rFonts w:ascii="Arial" w:hAnsi="Arial"/>
          <w:sz w:val="22"/>
          <w:szCs w:val="22"/>
        </w:rPr>
        <w:t xml:space="preserve"> Barrientos</w:t>
      </w:r>
      <w:r w:rsidR="00554729" w:rsidRPr="00DE0049">
        <w:rPr>
          <w:rFonts w:ascii="Arial" w:hAnsi="Arial"/>
          <w:sz w:val="22"/>
          <w:szCs w:val="22"/>
        </w:rPr>
        <w:t>: the case studies are useful and interesting – many common situations arise. There are common challenges and advantages that many countries are sharing. E.g. in Guatemala, or other Central American countries, many issues are similar. Guidelines would be useful from GIFT – based on what the infographics can unravel.</w:t>
      </w:r>
    </w:p>
    <w:p w14:paraId="09EB2698" w14:textId="32D86579" w:rsidR="00554729" w:rsidRPr="00DE0049" w:rsidRDefault="00CA55B6" w:rsidP="00DE0049">
      <w:pPr>
        <w:ind w:left="360"/>
        <w:rPr>
          <w:rFonts w:ascii="Arial" w:hAnsi="Arial"/>
          <w:sz w:val="22"/>
          <w:szCs w:val="22"/>
        </w:rPr>
      </w:pPr>
      <w:r>
        <w:rPr>
          <w:rFonts w:ascii="Arial" w:hAnsi="Arial"/>
          <w:sz w:val="22"/>
          <w:szCs w:val="22"/>
        </w:rPr>
        <w:t xml:space="preserve">- </w:t>
      </w:r>
      <w:r w:rsidR="00554729" w:rsidRPr="00DE0049">
        <w:rPr>
          <w:rFonts w:ascii="Arial" w:hAnsi="Arial"/>
          <w:sz w:val="22"/>
          <w:szCs w:val="22"/>
        </w:rPr>
        <w:t>Hazel: The</w:t>
      </w:r>
      <w:r w:rsidR="008651F6" w:rsidRPr="00DE0049">
        <w:rPr>
          <w:rFonts w:ascii="Arial" w:hAnsi="Arial"/>
          <w:sz w:val="22"/>
          <w:szCs w:val="22"/>
        </w:rPr>
        <w:t>re is a community of practice that is available</w:t>
      </w:r>
      <w:r w:rsidR="00554729" w:rsidRPr="00DE0049">
        <w:rPr>
          <w:rFonts w:ascii="Arial" w:hAnsi="Arial"/>
          <w:sz w:val="22"/>
          <w:szCs w:val="22"/>
        </w:rPr>
        <w:t xml:space="preserve"> on the GIFT website</w:t>
      </w:r>
      <w:r w:rsidR="008651F6" w:rsidRPr="00DE0049">
        <w:rPr>
          <w:rFonts w:ascii="Arial" w:hAnsi="Arial"/>
          <w:sz w:val="22"/>
          <w:szCs w:val="22"/>
        </w:rPr>
        <w:t xml:space="preserve"> – people are welcome to participate through there and comment</w:t>
      </w:r>
      <w:r w:rsidR="00554729" w:rsidRPr="00DE0049">
        <w:rPr>
          <w:rFonts w:ascii="Arial" w:hAnsi="Arial"/>
          <w:sz w:val="22"/>
          <w:szCs w:val="22"/>
        </w:rPr>
        <w:t>.</w:t>
      </w:r>
    </w:p>
    <w:p w14:paraId="1D343BCF" w14:textId="32B9AA53" w:rsidR="00554729" w:rsidRPr="00DE0049" w:rsidRDefault="00CA55B6" w:rsidP="00DE0049">
      <w:pPr>
        <w:ind w:left="360"/>
        <w:rPr>
          <w:rFonts w:ascii="Arial" w:hAnsi="Arial"/>
          <w:sz w:val="22"/>
          <w:szCs w:val="22"/>
        </w:rPr>
      </w:pPr>
      <w:r>
        <w:rPr>
          <w:rFonts w:ascii="Arial" w:hAnsi="Arial"/>
          <w:sz w:val="22"/>
          <w:szCs w:val="22"/>
        </w:rPr>
        <w:t xml:space="preserve">- </w:t>
      </w:r>
      <w:r w:rsidR="00554729" w:rsidRPr="00DE0049">
        <w:rPr>
          <w:rFonts w:ascii="Arial" w:hAnsi="Arial"/>
          <w:sz w:val="22"/>
          <w:szCs w:val="22"/>
        </w:rPr>
        <w:t xml:space="preserve">Brian </w:t>
      </w:r>
      <w:proofErr w:type="spellStart"/>
      <w:r w:rsidR="00554729" w:rsidRPr="00DE0049">
        <w:rPr>
          <w:rFonts w:ascii="Arial" w:hAnsi="Arial"/>
          <w:sz w:val="22"/>
          <w:szCs w:val="22"/>
        </w:rPr>
        <w:t>Wampler</w:t>
      </w:r>
      <w:proofErr w:type="spellEnd"/>
      <w:r w:rsidR="00554729" w:rsidRPr="00DE0049">
        <w:rPr>
          <w:rFonts w:ascii="Arial" w:hAnsi="Arial"/>
          <w:sz w:val="22"/>
          <w:szCs w:val="22"/>
        </w:rPr>
        <w:t>: a few key programs have been recognized internationally and this should be recognized in the infographics. Go back to OGP and gain feedback from them (from the person who worked on that specific country)</w:t>
      </w:r>
      <w:r w:rsidR="008651F6" w:rsidRPr="00DE0049">
        <w:rPr>
          <w:rFonts w:ascii="Arial" w:hAnsi="Arial"/>
          <w:sz w:val="22"/>
          <w:szCs w:val="22"/>
        </w:rPr>
        <w:t xml:space="preserve"> – the missing feedback would be very useful</w:t>
      </w:r>
      <w:r w:rsidR="00554729" w:rsidRPr="00DE0049">
        <w:rPr>
          <w:rFonts w:ascii="Arial" w:hAnsi="Arial"/>
          <w:sz w:val="22"/>
          <w:szCs w:val="22"/>
        </w:rPr>
        <w:t>.</w:t>
      </w:r>
    </w:p>
    <w:p w14:paraId="77E73C94" w14:textId="77777777" w:rsidR="002247BB" w:rsidRPr="005C19C2" w:rsidRDefault="002247BB" w:rsidP="00DE0049">
      <w:pPr>
        <w:pStyle w:val="ListParagraph"/>
        <w:rPr>
          <w:rFonts w:ascii="Arial" w:hAnsi="Arial"/>
          <w:sz w:val="22"/>
          <w:szCs w:val="22"/>
        </w:rPr>
      </w:pPr>
    </w:p>
    <w:p w14:paraId="7D0BE56F" w14:textId="77777777" w:rsidR="002247BB" w:rsidRPr="00CA55B6" w:rsidRDefault="002247BB" w:rsidP="00CA55B6">
      <w:pPr>
        <w:ind w:left="360"/>
        <w:rPr>
          <w:rFonts w:ascii="Arial" w:hAnsi="Arial"/>
          <w:b/>
          <w:sz w:val="22"/>
          <w:szCs w:val="22"/>
        </w:rPr>
      </w:pPr>
      <w:r w:rsidRPr="00CA55B6">
        <w:rPr>
          <w:rFonts w:ascii="Arial" w:hAnsi="Arial"/>
          <w:b/>
          <w:sz w:val="22"/>
          <w:szCs w:val="22"/>
        </w:rPr>
        <w:t>III. Growing Evidence, Evidence Gaps and Lessons Learned: Incentives, Limits and Challenges for Public Participation in Fiscal Policies</w:t>
      </w:r>
    </w:p>
    <w:p w14:paraId="4C6DD446" w14:textId="77777777" w:rsidR="002247BB" w:rsidRPr="005C19C2" w:rsidRDefault="002247BB" w:rsidP="00CA55B6">
      <w:pPr>
        <w:rPr>
          <w:rFonts w:ascii="Arial" w:hAnsi="Arial"/>
          <w:sz w:val="22"/>
          <w:szCs w:val="22"/>
        </w:rPr>
      </w:pPr>
    </w:p>
    <w:p w14:paraId="2C75727F" w14:textId="06C88355" w:rsidR="002247BB" w:rsidRPr="00CA55B6" w:rsidRDefault="002247BB" w:rsidP="00CA55B6">
      <w:pPr>
        <w:ind w:left="360"/>
        <w:rPr>
          <w:rFonts w:ascii="Arial" w:hAnsi="Arial"/>
          <w:b/>
          <w:sz w:val="22"/>
          <w:szCs w:val="22"/>
        </w:rPr>
      </w:pPr>
      <w:r w:rsidRPr="00CA55B6">
        <w:rPr>
          <w:rFonts w:ascii="Arial" w:hAnsi="Arial"/>
          <w:b/>
          <w:sz w:val="22"/>
          <w:szCs w:val="22"/>
        </w:rPr>
        <w:t xml:space="preserve">Brian </w:t>
      </w:r>
      <w:proofErr w:type="spellStart"/>
      <w:r w:rsidRPr="00CA55B6">
        <w:rPr>
          <w:rFonts w:ascii="Arial" w:hAnsi="Arial"/>
          <w:b/>
          <w:sz w:val="22"/>
          <w:szCs w:val="22"/>
        </w:rPr>
        <w:t>Wampler</w:t>
      </w:r>
      <w:proofErr w:type="spellEnd"/>
      <w:r w:rsidR="008651F6" w:rsidRPr="00CA55B6">
        <w:rPr>
          <w:rFonts w:ascii="Arial" w:hAnsi="Arial"/>
          <w:b/>
          <w:sz w:val="22"/>
          <w:szCs w:val="22"/>
        </w:rPr>
        <w:t xml:space="preserve"> (Boise U)</w:t>
      </w:r>
      <w:r w:rsidRPr="00CA55B6">
        <w:rPr>
          <w:rFonts w:ascii="Arial" w:hAnsi="Arial"/>
          <w:b/>
          <w:sz w:val="22"/>
          <w:szCs w:val="22"/>
        </w:rPr>
        <w:t>, Jonathan Fox</w:t>
      </w:r>
      <w:r w:rsidR="008651F6" w:rsidRPr="00CA55B6">
        <w:rPr>
          <w:rFonts w:ascii="Arial" w:hAnsi="Arial"/>
          <w:b/>
          <w:sz w:val="22"/>
          <w:szCs w:val="22"/>
        </w:rPr>
        <w:t xml:space="preserve"> (American University)</w:t>
      </w:r>
      <w:r w:rsidRPr="00CA55B6">
        <w:rPr>
          <w:rFonts w:ascii="Arial" w:hAnsi="Arial"/>
          <w:b/>
          <w:sz w:val="22"/>
          <w:szCs w:val="22"/>
        </w:rPr>
        <w:t xml:space="preserve"> and </w:t>
      </w:r>
      <w:r w:rsidR="00BB3E08" w:rsidRPr="00CA55B6">
        <w:rPr>
          <w:rFonts w:ascii="Arial" w:hAnsi="Arial"/>
          <w:b/>
          <w:sz w:val="22"/>
          <w:szCs w:val="22"/>
        </w:rPr>
        <w:t xml:space="preserve">Vanessa </w:t>
      </w:r>
      <w:proofErr w:type="spellStart"/>
      <w:r w:rsidR="00BB3E08" w:rsidRPr="00CA55B6">
        <w:rPr>
          <w:rFonts w:ascii="Arial" w:hAnsi="Arial"/>
          <w:b/>
          <w:sz w:val="22"/>
          <w:szCs w:val="22"/>
        </w:rPr>
        <w:t>Macedo</w:t>
      </w:r>
      <w:proofErr w:type="spellEnd"/>
      <w:r w:rsidR="008651F6" w:rsidRPr="00CA55B6">
        <w:rPr>
          <w:rFonts w:ascii="Arial" w:hAnsi="Arial"/>
          <w:b/>
          <w:sz w:val="22"/>
          <w:szCs w:val="22"/>
        </w:rPr>
        <w:t xml:space="preserve"> (Rio State University and American University)</w:t>
      </w:r>
    </w:p>
    <w:p w14:paraId="30B64FA6" w14:textId="55068F72" w:rsidR="00BB3E08" w:rsidRPr="00CA55B6" w:rsidRDefault="00071F98" w:rsidP="00CA55B6">
      <w:pPr>
        <w:ind w:left="360"/>
        <w:rPr>
          <w:rFonts w:ascii="Arial" w:hAnsi="Arial"/>
          <w:sz w:val="22"/>
          <w:szCs w:val="22"/>
        </w:rPr>
      </w:pPr>
      <w:r>
        <w:rPr>
          <w:rFonts w:ascii="Arial" w:hAnsi="Arial"/>
          <w:sz w:val="22"/>
          <w:szCs w:val="22"/>
        </w:rPr>
        <w:t xml:space="preserve">- </w:t>
      </w:r>
      <w:r w:rsidR="00BB3E08" w:rsidRPr="00CA55B6">
        <w:rPr>
          <w:rFonts w:ascii="Arial" w:hAnsi="Arial"/>
          <w:sz w:val="22"/>
          <w:szCs w:val="22"/>
        </w:rPr>
        <w:t>How to consolidate processes</w:t>
      </w:r>
      <w:r w:rsidR="008651F6" w:rsidRPr="00CA55B6">
        <w:rPr>
          <w:rFonts w:ascii="Arial" w:hAnsi="Arial"/>
          <w:sz w:val="22"/>
          <w:szCs w:val="22"/>
        </w:rPr>
        <w:t>;</w:t>
      </w:r>
    </w:p>
    <w:p w14:paraId="5D1A6127" w14:textId="77B9FA60" w:rsidR="00BB3E08" w:rsidRPr="00CA55B6" w:rsidRDefault="00071F98" w:rsidP="00CA55B6">
      <w:pPr>
        <w:ind w:left="360"/>
        <w:rPr>
          <w:rFonts w:ascii="Arial" w:hAnsi="Arial"/>
          <w:sz w:val="22"/>
          <w:szCs w:val="22"/>
        </w:rPr>
      </w:pPr>
      <w:r>
        <w:rPr>
          <w:rFonts w:ascii="Arial" w:hAnsi="Arial"/>
          <w:sz w:val="22"/>
          <w:szCs w:val="22"/>
        </w:rPr>
        <w:t xml:space="preserve">- </w:t>
      </w:r>
      <w:r w:rsidR="00BB3E08" w:rsidRPr="00CA55B6">
        <w:rPr>
          <w:rFonts w:ascii="Arial" w:hAnsi="Arial"/>
          <w:sz w:val="22"/>
          <w:szCs w:val="22"/>
        </w:rPr>
        <w:t>How to move beyond information disclosure</w:t>
      </w:r>
      <w:r w:rsidR="008651F6" w:rsidRPr="00CA55B6">
        <w:rPr>
          <w:rFonts w:ascii="Arial" w:hAnsi="Arial"/>
          <w:sz w:val="22"/>
          <w:szCs w:val="22"/>
        </w:rPr>
        <w:t>;</w:t>
      </w:r>
    </w:p>
    <w:p w14:paraId="580E0ACE" w14:textId="34C73FA5" w:rsidR="00BB3E08" w:rsidRPr="00CA55B6" w:rsidRDefault="00071F98" w:rsidP="00CA55B6">
      <w:pPr>
        <w:ind w:left="360"/>
        <w:rPr>
          <w:rFonts w:ascii="Arial" w:hAnsi="Arial"/>
          <w:sz w:val="22"/>
          <w:szCs w:val="22"/>
        </w:rPr>
      </w:pPr>
      <w:r>
        <w:rPr>
          <w:rFonts w:ascii="Arial" w:hAnsi="Arial"/>
          <w:sz w:val="22"/>
          <w:szCs w:val="22"/>
        </w:rPr>
        <w:t xml:space="preserve">- </w:t>
      </w:r>
      <w:r w:rsidR="00BB3E08" w:rsidRPr="00CA55B6">
        <w:rPr>
          <w:rFonts w:ascii="Arial" w:hAnsi="Arial"/>
          <w:sz w:val="22"/>
          <w:szCs w:val="22"/>
        </w:rPr>
        <w:t xml:space="preserve">What environments favor positive </w:t>
      </w:r>
      <w:proofErr w:type="gramStart"/>
      <w:r w:rsidR="00BB3E08" w:rsidRPr="00CA55B6">
        <w:rPr>
          <w:rFonts w:ascii="Arial" w:hAnsi="Arial"/>
          <w:sz w:val="22"/>
          <w:szCs w:val="22"/>
        </w:rPr>
        <w:t>impact</w:t>
      </w:r>
      <w:r w:rsidR="008651F6" w:rsidRPr="00CA55B6">
        <w:rPr>
          <w:rFonts w:ascii="Arial" w:hAnsi="Arial"/>
          <w:sz w:val="22"/>
          <w:szCs w:val="22"/>
        </w:rPr>
        <w:t>;</w:t>
      </w:r>
      <w:proofErr w:type="gramEnd"/>
    </w:p>
    <w:p w14:paraId="2DC1616C" w14:textId="5AE15FB4" w:rsidR="00BB3E08" w:rsidRPr="00CA55B6" w:rsidRDefault="00071F98" w:rsidP="00CA55B6">
      <w:pPr>
        <w:ind w:left="360"/>
        <w:rPr>
          <w:rFonts w:ascii="Arial" w:hAnsi="Arial"/>
          <w:sz w:val="22"/>
          <w:szCs w:val="22"/>
        </w:rPr>
      </w:pPr>
      <w:r>
        <w:rPr>
          <w:rFonts w:ascii="Arial" w:hAnsi="Arial"/>
          <w:sz w:val="22"/>
          <w:szCs w:val="22"/>
        </w:rPr>
        <w:t xml:space="preserve">- </w:t>
      </w:r>
      <w:r w:rsidR="00BB3E08" w:rsidRPr="00CA55B6">
        <w:rPr>
          <w:rFonts w:ascii="Arial" w:hAnsi="Arial"/>
          <w:sz w:val="22"/>
          <w:szCs w:val="22"/>
        </w:rPr>
        <w:t>Where more research is needed</w:t>
      </w:r>
      <w:r w:rsidR="008651F6" w:rsidRPr="00CA55B6">
        <w:rPr>
          <w:rFonts w:ascii="Arial" w:hAnsi="Arial"/>
          <w:sz w:val="22"/>
          <w:szCs w:val="22"/>
        </w:rPr>
        <w:t>.</w:t>
      </w:r>
    </w:p>
    <w:p w14:paraId="6EC324E1" w14:textId="77777777" w:rsidR="00554729" w:rsidRPr="005C19C2" w:rsidRDefault="00554729" w:rsidP="00CA55B6">
      <w:pPr>
        <w:rPr>
          <w:rFonts w:ascii="Arial" w:hAnsi="Arial"/>
          <w:sz w:val="22"/>
          <w:szCs w:val="22"/>
        </w:rPr>
      </w:pPr>
    </w:p>
    <w:p w14:paraId="4F6AB1DD" w14:textId="77777777" w:rsidR="00554729" w:rsidRPr="00CA55B6" w:rsidRDefault="00554729" w:rsidP="00CA55B6">
      <w:pPr>
        <w:ind w:left="360"/>
        <w:rPr>
          <w:rFonts w:ascii="Arial" w:hAnsi="Arial"/>
          <w:sz w:val="22"/>
          <w:szCs w:val="22"/>
        </w:rPr>
      </w:pPr>
      <w:r w:rsidRPr="00CA55B6">
        <w:rPr>
          <w:rFonts w:ascii="Arial" w:hAnsi="Arial"/>
          <w:sz w:val="22"/>
          <w:szCs w:val="22"/>
        </w:rPr>
        <w:t xml:space="preserve">Brian </w:t>
      </w:r>
      <w:proofErr w:type="spellStart"/>
      <w:r w:rsidRPr="00CA55B6">
        <w:rPr>
          <w:rFonts w:ascii="Arial" w:hAnsi="Arial"/>
          <w:sz w:val="22"/>
          <w:szCs w:val="22"/>
        </w:rPr>
        <w:t>Wampler</w:t>
      </w:r>
      <w:proofErr w:type="spellEnd"/>
      <w:r w:rsidRPr="00CA55B6">
        <w:rPr>
          <w:rFonts w:ascii="Arial" w:hAnsi="Arial"/>
          <w:sz w:val="22"/>
          <w:szCs w:val="22"/>
        </w:rPr>
        <w:t>:</w:t>
      </w:r>
    </w:p>
    <w:p w14:paraId="4B365B4D" w14:textId="7EE8FF54" w:rsidR="00554729" w:rsidRPr="00CA55B6" w:rsidRDefault="00071F98" w:rsidP="00CA55B6">
      <w:pPr>
        <w:ind w:left="360"/>
        <w:rPr>
          <w:rFonts w:ascii="Arial" w:hAnsi="Arial"/>
          <w:sz w:val="22"/>
          <w:szCs w:val="22"/>
        </w:rPr>
      </w:pPr>
      <w:r>
        <w:rPr>
          <w:rFonts w:ascii="Arial" w:hAnsi="Arial"/>
          <w:sz w:val="22"/>
          <w:szCs w:val="22"/>
        </w:rPr>
        <w:t xml:space="preserve">- </w:t>
      </w:r>
      <w:r w:rsidR="00240E7A" w:rsidRPr="00CA55B6">
        <w:rPr>
          <w:rFonts w:ascii="Arial" w:hAnsi="Arial"/>
          <w:sz w:val="22"/>
          <w:szCs w:val="22"/>
        </w:rPr>
        <w:t>High expectations on public participation. Calling on CSO to take on a vital role in improve basic governance.</w:t>
      </w:r>
    </w:p>
    <w:p w14:paraId="3B6E82EB" w14:textId="4B983453" w:rsidR="00240E7A" w:rsidRPr="00CA55B6" w:rsidRDefault="00071F98" w:rsidP="00071F98">
      <w:pPr>
        <w:ind w:left="360"/>
        <w:rPr>
          <w:rFonts w:ascii="Arial" w:hAnsi="Arial"/>
          <w:sz w:val="22"/>
          <w:szCs w:val="22"/>
        </w:rPr>
      </w:pPr>
      <w:r>
        <w:rPr>
          <w:rFonts w:ascii="Arial" w:hAnsi="Arial"/>
          <w:sz w:val="22"/>
          <w:szCs w:val="22"/>
        </w:rPr>
        <w:t xml:space="preserve">- </w:t>
      </w:r>
      <w:r w:rsidR="00240E7A" w:rsidRPr="00CA55B6">
        <w:rPr>
          <w:rFonts w:ascii="Arial" w:hAnsi="Arial"/>
          <w:sz w:val="22"/>
          <w:szCs w:val="22"/>
        </w:rPr>
        <w:t>8 cases: why and how they were selected.</w:t>
      </w:r>
      <w:r>
        <w:rPr>
          <w:rFonts w:ascii="Arial" w:hAnsi="Arial"/>
          <w:sz w:val="22"/>
          <w:szCs w:val="22"/>
        </w:rPr>
        <w:t xml:space="preserve"> </w:t>
      </w:r>
      <w:r w:rsidR="00240E7A" w:rsidRPr="00CA55B6">
        <w:rPr>
          <w:rFonts w:ascii="Arial" w:hAnsi="Arial"/>
          <w:sz w:val="22"/>
          <w:szCs w:val="22"/>
        </w:rPr>
        <w:t xml:space="preserve">First wave: Philippines, South Korea, </w:t>
      </w:r>
      <w:proofErr w:type="gramStart"/>
      <w:r w:rsidR="00240E7A" w:rsidRPr="00CA55B6">
        <w:rPr>
          <w:rFonts w:ascii="Arial" w:hAnsi="Arial"/>
          <w:sz w:val="22"/>
          <w:szCs w:val="22"/>
        </w:rPr>
        <w:t>Brazil</w:t>
      </w:r>
      <w:proofErr w:type="gramEnd"/>
      <w:r>
        <w:rPr>
          <w:rFonts w:ascii="Arial" w:hAnsi="Arial"/>
          <w:sz w:val="22"/>
          <w:szCs w:val="22"/>
        </w:rPr>
        <w:t xml:space="preserve">. </w:t>
      </w:r>
      <w:r w:rsidR="00240E7A" w:rsidRPr="00CA55B6">
        <w:rPr>
          <w:rFonts w:ascii="Arial" w:hAnsi="Arial"/>
          <w:sz w:val="22"/>
          <w:szCs w:val="22"/>
        </w:rPr>
        <w:t xml:space="preserve">Second wave: Croatia, South Africa, Kenya, Mexico, Brazil, </w:t>
      </w:r>
      <w:proofErr w:type="gramStart"/>
      <w:r w:rsidR="00240E7A" w:rsidRPr="00CA55B6">
        <w:rPr>
          <w:rFonts w:ascii="Arial" w:hAnsi="Arial"/>
          <w:sz w:val="22"/>
          <w:szCs w:val="22"/>
        </w:rPr>
        <w:t>Canada</w:t>
      </w:r>
      <w:proofErr w:type="gramEnd"/>
      <w:r w:rsidR="00240E7A" w:rsidRPr="00CA55B6">
        <w:rPr>
          <w:rFonts w:ascii="Arial" w:hAnsi="Arial"/>
          <w:sz w:val="22"/>
          <w:szCs w:val="22"/>
        </w:rPr>
        <w:t xml:space="preserve"> (not on OBI).</w:t>
      </w:r>
      <w:r>
        <w:rPr>
          <w:rFonts w:ascii="Arial" w:hAnsi="Arial"/>
          <w:sz w:val="22"/>
          <w:szCs w:val="22"/>
        </w:rPr>
        <w:t xml:space="preserve"> </w:t>
      </w:r>
      <w:r w:rsidR="00240E7A" w:rsidRPr="00CA55B6">
        <w:rPr>
          <w:rFonts w:ascii="Arial" w:hAnsi="Arial"/>
          <w:sz w:val="22"/>
          <w:szCs w:val="22"/>
        </w:rPr>
        <w:t>These cases were identified as interesting for public participation.</w:t>
      </w:r>
    </w:p>
    <w:p w14:paraId="19A139D4" w14:textId="7FD4AA91" w:rsidR="00240E7A" w:rsidRPr="00CA55B6" w:rsidRDefault="00240E7A" w:rsidP="00CA55B6">
      <w:pPr>
        <w:ind w:left="360"/>
        <w:rPr>
          <w:rFonts w:ascii="Arial" w:hAnsi="Arial"/>
          <w:sz w:val="22"/>
          <w:szCs w:val="22"/>
        </w:rPr>
      </w:pPr>
      <w:r w:rsidRPr="00CA55B6">
        <w:rPr>
          <w:rFonts w:ascii="Arial" w:hAnsi="Arial"/>
          <w:sz w:val="22"/>
          <w:szCs w:val="22"/>
        </w:rPr>
        <w:t>Philip</w:t>
      </w:r>
      <w:r w:rsidR="008651F6" w:rsidRPr="00CA55B6">
        <w:rPr>
          <w:rFonts w:ascii="Arial" w:hAnsi="Arial"/>
          <w:sz w:val="22"/>
          <w:szCs w:val="22"/>
        </w:rPr>
        <w:t>pines, South Korea and Brazil: they w</w:t>
      </w:r>
      <w:r w:rsidRPr="00CA55B6">
        <w:rPr>
          <w:rFonts w:ascii="Arial" w:hAnsi="Arial"/>
          <w:sz w:val="22"/>
          <w:szCs w:val="22"/>
        </w:rPr>
        <w:t>ere selected as highest performers in the first wave.</w:t>
      </w:r>
    </w:p>
    <w:p w14:paraId="42F19BB4" w14:textId="610D63F4" w:rsidR="00240E7A" w:rsidRPr="00CA55B6" w:rsidRDefault="00071F98" w:rsidP="00CA55B6">
      <w:pPr>
        <w:ind w:left="360"/>
        <w:rPr>
          <w:rFonts w:ascii="Arial" w:hAnsi="Arial"/>
          <w:sz w:val="22"/>
          <w:szCs w:val="22"/>
        </w:rPr>
      </w:pPr>
      <w:r>
        <w:rPr>
          <w:rFonts w:ascii="Arial" w:hAnsi="Arial"/>
          <w:sz w:val="22"/>
          <w:szCs w:val="22"/>
        </w:rPr>
        <w:t xml:space="preserve">- </w:t>
      </w:r>
      <w:r w:rsidR="00240E7A" w:rsidRPr="00CA55B6">
        <w:rPr>
          <w:rFonts w:ascii="Arial" w:hAnsi="Arial"/>
          <w:sz w:val="22"/>
          <w:szCs w:val="22"/>
        </w:rPr>
        <w:t>Windows of opportunity:</w:t>
      </w:r>
      <w:r>
        <w:rPr>
          <w:rFonts w:ascii="Arial" w:hAnsi="Arial"/>
          <w:sz w:val="22"/>
          <w:szCs w:val="22"/>
        </w:rPr>
        <w:t xml:space="preserve"> </w:t>
      </w:r>
      <w:r w:rsidR="00240E7A" w:rsidRPr="00CA55B6">
        <w:rPr>
          <w:rFonts w:ascii="Arial" w:hAnsi="Arial"/>
          <w:sz w:val="22"/>
          <w:szCs w:val="22"/>
        </w:rPr>
        <w:t>Regime change</w:t>
      </w:r>
      <w:r>
        <w:rPr>
          <w:rFonts w:ascii="Arial" w:hAnsi="Arial"/>
          <w:sz w:val="22"/>
          <w:szCs w:val="22"/>
        </w:rPr>
        <w:t xml:space="preserve">; </w:t>
      </w:r>
      <w:r w:rsidR="00240E7A" w:rsidRPr="00CA55B6">
        <w:rPr>
          <w:rFonts w:ascii="Arial" w:hAnsi="Arial"/>
          <w:sz w:val="22"/>
          <w:szCs w:val="22"/>
        </w:rPr>
        <w:t>Constitutional change</w:t>
      </w:r>
      <w:r>
        <w:rPr>
          <w:rFonts w:ascii="Arial" w:hAnsi="Arial"/>
          <w:sz w:val="22"/>
          <w:szCs w:val="22"/>
        </w:rPr>
        <w:t xml:space="preserve">; </w:t>
      </w:r>
      <w:r w:rsidR="00240E7A" w:rsidRPr="00CA55B6">
        <w:rPr>
          <w:rFonts w:ascii="Arial" w:hAnsi="Arial"/>
          <w:sz w:val="22"/>
          <w:szCs w:val="22"/>
        </w:rPr>
        <w:t>Shift in party system</w:t>
      </w:r>
      <w:r>
        <w:rPr>
          <w:rFonts w:ascii="Arial" w:hAnsi="Arial"/>
          <w:sz w:val="22"/>
          <w:szCs w:val="22"/>
        </w:rPr>
        <w:t xml:space="preserve">; </w:t>
      </w:r>
      <w:r w:rsidR="00240E7A" w:rsidRPr="00CA55B6">
        <w:rPr>
          <w:rFonts w:ascii="Arial" w:hAnsi="Arial"/>
          <w:sz w:val="22"/>
          <w:szCs w:val="22"/>
        </w:rPr>
        <w:t xml:space="preserve">Growth of civil society. Civil society experiments often lead to national level results. </w:t>
      </w:r>
    </w:p>
    <w:p w14:paraId="42F8D896" w14:textId="5148894C" w:rsidR="00240E7A" w:rsidRPr="00CA55B6" w:rsidRDefault="00240E7A" w:rsidP="00CA55B6">
      <w:pPr>
        <w:ind w:left="360"/>
        <w:rPr>
          <w:rFonts w:ascii="Arial" w:hAnsi="Arial"/>
          <w:b/>
          <w:sz w:val="22"/>
          <w:szCs w:val="22"/>
        </w:rPr>
      </w:pPr>
      <w:r w:rsidRPr="00CA55B6">
        <w:rPr>
          <w:rFonts w:ascii="Arial" w:hAnsi="Arial"/>
          <w:b/>
          <w:sz w:val="22"/>
          <w:szCs w:val="22"/>
        </w:rPr>
        <w:t>Institutional variation:</w:t>
      </w:r>
      <w:r w:rsidR="00071F98">
        <w:rPr>
          <w:rFonts w:ascii="Arial" w:hAnsi="Arial"/>
          <w:b/>
          <w:sz w:val="22"/>
          <w:szCs w:val="22"/>
        </w:rPr>
        <w:t xml:space="preserve"> </w:t>
      </w:r>
      <w:r w:rsidRPr="00CA55B6">
        <w:rPr>
          <w:rFonts w:ascii="Arial" w:hAnsi="Arial"/>
          <w:sz w:val="22"/>
          <w:szCs w:val="22"/>
        </w:rPr>
        <w:t>Centralized vs. multi-tiered integration</w:t>
      </w:r>
      <w:r w:rsidR="00071F98">
        <w:rPr>
          <w:rFonts w:ascii="Arial" w:hAnsi="Arial"/>
          <w:sz w:val="22"/>
          <w:szCs w:val="22"/>
        </w:rPr>
        <w:t xml:space="preserve">; </w:t>
      </w:r>
      <w:r w:rsidRPr="00CA55B6">
        <w:rPr>
          <w:rFonts w:ascii="Arial" w:hAnsi="Arial"/>
          <w:sz w:val="22"/>
          <w:szCs w:val="22"/>
        </w:rPr>
        <w:t>Broad inclusion vs. policy experts/NGOs</w:t>
      </w:r>
    </w:p>
    <w:p w14:paraId="5F99CC54" w14:textId="1E0A4398" w:rsidR="00240E7A" w:rsidRPr="00CA55B6" w:rsidRDefault="00071F98" w:rsidP="00CA55B6">
      <w:pPr>
        <w:ind w:left="360"/>
        <w:rPr>
          <w:rFonts w:ascii="Arial" w:hAnsi="Arial"/>
          <w:b/>
          <w:sz w:val="22"/>
          <w:szCs w:val="22"/>
        </w:rPr>
      </w:pPr>
      <w:r>
        <w:rPr>
          <w:rFonts w:ascii="Arial" w:hAnsi="Arial"/>
          <w:sz w:val="22"/>
          <w:szCs w:val="22"/>
        </w:rPr>
        <w:t xml:space="preserve">- </w:t>
      </w:r>
      <w:r w:rsidR="00240E7A" w:rsidRPr="00CA55B6">
        <w:rPr>
          <w:rFonts w:ascii="Arial" w:hAnsi="Arial"/>
          <w:sz w:val="22"/>
          <w:szCs w:val="22"/>
        </w:rPr>
        <w:t>Formulation, approval implementation, oversight</w:t>
      </w:r>
    </w:p>
    <w:p w14:paraId="2A40AA8D" w14:textId="0ACFD359" w:rsidR="00240E7A" w:rsidRPr="00CA55B6" w:rsidRDefault="00071F98" w:rsidP="00CA55B6">
      <w:pPr>
        <w:ind w:left="360"/>
        <w:rPr>
          <w:rFonts w:ascii="Arial" w:hAnsi="Arial"/>
          <w:b/>
          <w:sz w:val="22"/>
          <w:szCs w:val="22"/>
        </w:rPr>
      </w:pPr>
      <w:r>
        <w:rPr>
          <w:rFonts w:ascii="Arial" w:hAnsi="Arial"/>
          <w:sz w:val="22"/>
          <w:szCs w:val="22"/>
        </w:rPr>
        <w:t xml:space="preserve">- </w:t>
      </w:r>
      <w:r w:rsidR="00240E7A" w:rsidRPr="00CA55B6">
        <w:rPr>
          <w:rFonts w:ascii="Arial" w:hAnsi="Arial"/>
          <w:sz w:val="22"/>
          <w:szCs w:val="22"/>
        </w:rPr>
        <w:t>Multi-tiered integration:</w:t>
      </w:r>
    </w:p>
    <w:p w14:paraId="0DDBBC9E" w14:textId="61EBA87D" w:rsidR="00240E7A" w:rsidRPr="00CA55B6" w:rsidRDefault="00071F98" w:rsidP="00CA55B6">
      <w:pPr>
        <w:ind w:left="360"/>
        <w:rPr>
          <w:rFonts w:ascii="Arial" w:hAnsi="Arial"/>
          <w:b/>
          <w:sz w:val="22"/>
          <w:szCs w:val="22"/>
        </w:rPr>
      </w:pPr>
      <w:r>
        <w:rPr>
          <w:rFonts w:ascii="Arial" w:hAnsi="Arial"/>
          <w:sz w:val="22"/>
          <w:szCs w:val="22"/>
        </w:rPr>
        <w:t xml:space="preserve">- </w:t>
      </w:r>
      <w:r w:rsidR="00240E7A" w:rsidRPr="00CA55B6">
        <w:rPr>
          <w:rFonts w:ascii="Arial" w:hAnsi="Arial"/>
          <w:sz w:val="22"/>
          <w:szCs w:val="22"/>
        </w:rPr>
        <w:t>Efforts start locally and move upwards.</w:t>
      </w:r>
    </w:p>
    <w:p w14:paraId="41DFA143" w14:textId="28ABB53A" w:rsidR="00240E7A" w:rsidRPr="00CA55B6" w:rsidRDefault="00071F98" w:rsidP="00CA55B6">
      <w:pPr>
        <w:ind w:left="360"/>
        <w:rPr>
          <w:rFonts w:ascii="Arial" w:hAnsi="Arial"/>
          <w:b/>
          <w:sz w:val="22"/>
          <w:szCs w:val="22"/>
        </w:rPr>
      </w:pPr>
      <w:r>
        <w:rPr>
          <w:rFonts w:ascii="Arial" w:hAnsi="Arial"/>
          <w:sz w:val="22"/>
          <w:szCs w:val="22"/>
        </w:rPr>
        <w:t xml:space="preserve">- </w:t>
      </w:r>
      <w:r w:rsidR="00240E7A" w:rsidRPr="00CA55B6">
        <w:rPr>
          <w:rFonts w:ascii="Arial" w:hAnsi="Arial"/>
          <w:sz w:val="22"/>
          <w:szCs w:val="22"/>
        </w:rPr>
        <w:t>Decentralization (Kenya</w:t>
      </w:r>
      <w:r w:rsidR="008651F6" w:rsidRPr="00CA55B6">
        <w:rPr>
          <w:rFonts w:ascii="Arial" w:hAnsi="Arial"/>
          <w:sz w:val="22"/>
          <w:szCs w:val="22"/>
        </w:rPr>
        <w:t xml:space="preserve"> - devolution</w:t>
      </w:r>
      <w:r w:rsidR="00240E7A" w:rsidRPr="00CA55B6">
        <w:rPr>
          <w:rFonts w:ascii="Arial" w:hAnsi="Arial"/>
          <w:sz w:val="22"/>
          <w:szCs w:val="22"/>
        </w:rPr>
        <w:t xml:space="preserve">) help with public participation. </w:t>
      </w:r>
    </w:p>
    <w:p w14:paraId="3B3A5318" w14:textId="5E544889" w:rsidR="00240E7A" w:rsidRPr="00CA55B6" w:rsidRDefault="00071F98" w:rsidP="00CA55B6">
      <w:pPr>
        <w:ind w:left="360"/>
        <w:rPr>
          <w:rFonts w:ascii="Arial" w:hAnsi="Arial"/>
          <w:b/>
          <w:sz w:val="22"/>
          <w:szCs w:val="22"/>
        </w:rPr>
      </w:pPr>
      <w:r>
        <w:rPr>
          <w:rFonts w:ascii="Arial" w:hAnsi="Arial"/>
          <w:sz w:val="22"/>
          <w:szCs w:val="22"/>
        </w:rPr>
        <w:t xml:space="preserve">- </w:t>
      </w:r>
      <w:r w:rsidR="00240E7A" w:rsidRPr="00CA55B6">
        <w:rPr>
          <w:rFonts w:ascii="Arial" w:hAnsi="Arial"/>
          <w:sz w:val="22"/>
          <w:szCs w:val="22"/>
        </w:rPr>
        <w:t>Stronger state bureaucracies: agencies reach out and try to incorporate CSOs in their work.</w:t>
      </w:r>
    </w:p>
    <w:p w14:paraId="47928BB2" w14:textId="626FA122" w:rsidR="00240E7A" w:rsidRPr="00CA55B6" w:rsidRDefault="00071F98" w:rsidP="00CA55B6">
      <w:pPr>
        <w:ind w:left="360"/>
        <w:rPr>
          <w:rFonts w:ascii="Arial" w:hAnsi="Arial"/>
          <w:sz w:val="22"/>
          <w:szCs w:val="22"/>
        </w:rPr>
      </w:pPr>
      <w:r>
        <w:rPr>
          <w:rFonts w:ascii="Arial" w:hAnsi="Arial"/>
          <w:sz w:val="22"/>
          <w:szCs w:val="22"/>
        </w:rPr>
        <w:t xml:space="preserve">- </w:t>
      </w:r>
      <w:r w:rsidR="00240E7A" w:rsidRPr="00CA55B6">
        <w:rPr>
          <w:rFonts w:ascii="Arial" w:hAnsi="Arial"/>
          <w:sz w:val="22"/>
          <w:szCs w:val="22"/>
        </w:rPr>
        <w:t>Centralized in national-level:</w:t>
      </w:r>
    </w:p>
    <w:p w14:paraId="5C060C8C" w14:textId="77777777" w:rsidR="00240E7A" w:rsidRPr="00CA55B6" w:rsidRDefault="00240E7A" w:rsidP="00CA55B6">
      <w:pPr>
        <w:ind w:left="360"/>
        <w:rPr>
          <w:rFonts w:ascii="Arial" w:hAnsi="Arial"/>
          <w:sz w:val="22"/>
          <w:szCs w:val="22"/>
        </w:rPr>
      </w:pPr>
      <w:r w:rsidRPr="00CA55B6">
        <w:rPr>
          <w:rFonts w:ascii="Arial" w:hAnsi="Arial"/>
          <w:sz w:val="22"/>
          <w:szCs w:val="22"/>
        </w:rPr>
        <w:t xml:space="preserve">Usually led by one or two ministries. </w:t>
      </w:r>
      <w:proofErr w:type="gramStart"/>
      <w:r w:rsidRPr="00CA55B6">
        <w:rPr>
          <w:rFonts w:ascii="Arial" w:hAnsi="Arial"/>
          <w:sz w:val="22"/>
          <w:szCs w:val="22"/>
        </w:rPr>
        <w:t>Less push from civil society.</w:t>
      </w:r>
      <w:proofErr w:type="gramEnd"/>
    </w:p>
    <w:p w14:paraId="26B8FDE2" w14:textId="60EF51D3" w:rsidR="00240E7A" w:rsidRPr="00CA55B6" w:rsidRDefault="00240E7A" w:rsidP="00CA55B6">
      <w:pPr>
        <w:ind w:left="360"/>
        <w:rPr>
          <w:rFonts w:ascii="Arial" w:hAnsi="Arial"/>
          <w:b/>
          <w:sz w:val="22"/>
          <w:szCs w:val="22"/>
        </w:rPr>
      </w:pPr>
      <w:r w:rsidRPr="00CA55B6">
        <w:rPr>
          <w:rFonts w:ascii="Arial" w:hAnsi="Arial"/>
          <w:b/>
          <w:sz w:val="22"/>
          <w:szCs w:val="22"/>
        </w:rPr>
        <w:t>Who participates?</w:t>
      </w:r>
    </w:p>
    <w:p w14:paraId="21F09242" w14:textId="6F858EBC" w:rsidR="00240E7A" w:rsidRPr="00CA55B6" w:rsidRDefault="00071F98" w:rsidP="00CA55B6">
      <w:pPr>
        <w:ind w:left="360"/>
        <w:rPr>
          <w:rFonts w:ascii="Arial" w:hAnsi="Arial"/>
          <w:sz w:val="22"/>
          <w:szCs w:val="22"/>
        </w:rPr>
      </w:pPr>
      <w:r>
        <w:rPr>
          <w:rFonts w:ascii="Arial" w:hAnsi="Arial"/>
          <w:sz w:val="22"/>
          <w:szCs w:val="22"/>
        </w:rPr>
        <w:t xml:space="preserve">- </w:t>
      </w:r>
      <w:r w:rsidR="00240E7A" w:rsidRPr="00CA55B6">
        <w:rPr>
          <w:rFonts w:ascii="Arial" w:hAnsi="Arial"/>
          <w:sz w:val="22"/>
          <w:szCs w:val="22"/>
        </w:rPr>
        <w:t>Ordinary citizens are better placed to engage at the local level – the more decentralization, the greater participation from ordinary citizens.</w:t>
      </w:r>
    </w:p>
    <w:p w14:paraId="2527A893" w14:textId="71C1A606" w:rsidR="00240E7A" w:rsidRPr="00CA55B6" w:rsidRDefault="00071F98" w:rsidP="00CA55B6">
      <w:pPr>
        <w:ind w:left="360"/>
        <w:rPr>
          <w:rFonts w:ascii="Arial" w:hAnsi="Arial"/>
          <w:sz w:val="22"/>
          <w:szCs w:val="22"/>
        </w:rPr>
      </w:pPr>
      <w:r>
        <w:rPr>
          <w:rFonts w:ascii="Arial" w:hAnsi="Arial"/>
          <w:sz w:val="22"/>
          <w:szCs w:val="22"/>
        </w:rPr>
        <w:lastRenderedPageBreak/>
        <w:t xml:space="preserve">- </w:t>
      </w:r>
      <w:r w:rsidR="00240E7A" w:rsidRPr="00CA55B6">
        <w:rPr>
          <w:rFonts w:ascii="Arial" w:hAnsi="Arial"/>
          <w:sz w:val="22"/>
          <w:szCs w:val="22"/>
        </w:rPr>
        <w:t>NGOs and CSOs are more likely to participate at the national level, when they are invited – included in certain types of discussions. Both formal and informal discussions take place.</w:t>
      </w:r>
    </w:p>
    <w:p w14:paraId="7D7AC486" w14:textId="2D0B2B64" w:rsidR="00240E7A" w:rsidRPr="00CA55B6" w:rsidRDefault="00071F98" w:rsidP="00CA55B6">
      <w:pPr>
        <w:ind w:left="360"/>
        <w:rPr>
          <w:rFonts w:ascii="Arial" w:hAnsi="Arial"/>
          <w:sz w:val="22"/>
          <w:szCs w:val="22"/>
        </w:rPr>
      </w:pPr>
      <w:r>
        <w:rPr>
          <w:rFonts w:ascii="Arial" w:hAnsi="Arial"/>
          <w:sz w:val="22"/>
          <w:szCs w:val="22"/>
        </w:rPr>
        <w:t xml:space="preserve">- </w:t>
      </w:r>
      <w:r w:rsidR="00240E7A" w:rsidRPr="00CA55B6">
        <w:rPr>
          <w:rFonts w:ascii="Arial" w:hAnsi="Arial"/>
          <w:sz w:val="22"/>
          <w:szCs w:val="22"/>
        </w:rPr>
        <w:t xml:space="preserve">Policy experts – (South Korea) – called in at the approval stage of the budget, often called in by the legislator. </w:t>
      </w:r>
    </w:p>
    <w:p w14:paraId="69D24090" w14:textId="208C74DF" w:rsidR="00240E7A" w:rsidRPr="00CA55B6" w:rsidRDefault="00071F98" w:rsidP="00CA55B6">
      <w:pPr>
        <w:ind w:left="360"/>
        <w:rPr>
          <w:rFonts w:ascii="Arial" w:hAnsi="Arial"/>
          <w:sz w:val="22"/>
          <w:szCs w:val="22"/>
        </w:rPr>
      </w:pPr>
      <w:r>
        <w:rPr>
          <w:rFonts w:ascii="Arial" w:hAnsi="Arial"/>
          <w:sz w:val="22"/>
          <w:szCs w:val="22"/>
        </w:rPr>
        <w:t xml:space="preserve">- </w:t>
      </w:r>
      <w:r w:rsidR="00240E7A" w:rsidRPr="00CA55B6">
        <w:rPr>
          <w:rFonts w:ascii="Arial" w:hAnsi="Arial"/>
          <w:sz w:val="22"/>
          <w:szCs w:val="22"/>
        </w:rPr>
        <w:t>Where states are stronger, policy experts are more likely to be used.</w:t>
      </w:r>
    </w:p>
    <w:p w14:paraId="4203C621" w14:textId="293B4EBA" w:rsidR="00BB6F26" w:rsidRPr="00CA55B6" w:rsidRDefault="00BB6F26" w:rsidP="00CA55B6">
      <w:pPr>
        <w:ind w:left="360"/>
        <w:rPr>
          <w:rFonts w:ascii="Arial" w:hAnsi="Arial"/>
          <w:b/>
          <w:sz w:val="22"/>
          <w:szCs w:val="22"/>
        </w:rPr>
      </w:pPr>
      <w:r w:rsidRPr="00CA55B6">
        <w:rPr>
          <w:rFonts w:ascii="Arial" w:hAnsi="Arial"/>
          <w:b/>
          <w:sz w:val="22"/>
          <w:szCs w:val="22"/>
        </w:rPr>
        <w:t>Budget stages</w:t>
      </w:r>
    </w:p>
    <w:p w14:paraId="25D4B675" w14:textId="476C44CF"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Formulation</w:t>
      </w:r>
    </w:p>
    <w:p w14:paraId="6C687181" w14:textId="1F98A313" w:rsidR="00240E7A"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Increased</w:t>
      </w:r>
      <w:r w:rsidR="00193916" w:rsidRPr="00CA55B6">
        <w:rPr>
          <w:rFonts w:ascii="Arial" w:hAnsi="Arial"/>
          <w:sz w:val="22"/>
          <w:szCs w:val="22"/>
        </w:rPr>
        <w:t xml:space="preserve"> </w:t>
      </w:r>
      <w:r w:rsidR="00BB6F26" w:rsidRPr="00CA55B6">
        <w:rPr>
          <w:rFonts w:ascii="Arial" w:hAnsi="Arial"/>
          <w:sz w:val="22"/>
          <w:szCs w:val="22"/>
        </w:rPr>
        <w:t>use with smaller distance between government and citizens.</w:t>
      </w:r>
    </w:p>
    <w:p w14:paraId="49D4639E" w14:textId="1210F631"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Approval:</w:t>
      </w:r>
      <w:r>
        <w:rPr>
          <w:rFonts w:ascii="Arial" w:hAnsi="Arial"/>
          <w:sz w:val="22"/>
          <w:szCs w:val="22"/>
        </w:rPr>
        <w:t xml:space="preserve"> </w:t>
      </w:r>
      <w:r w:rsidR="00BB6F26" w:rsidRPr="00CA55B6">
        <w:rPr>
          <w:rFonts w:ascii="Arial" w:hAnsi="Arial"/>
          <w:sz w:val="22"/>
          <w:szCs w:val="22"/>
        </w:rPr>
        <w:t>Stronger legislature, multi party system, counter to bureaucracy.</w:t>
      </w:r>
    </w:p>
    <w:p w14:paraId="03E4CB5B" w14:textId="2FC168D4"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Implementation</w:t>
      </w:r>
    </w:p>
    <w:p w14:paraId="05D0A2DB" w14:textId="7F9CBE09"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Oversight:</w:t>
      </w:r>
      <w:r>
        <w:rPr>
          <w:rFonts w:ascii="Arial" w:hAnsi="Arial"/>
          <w:sz w:val="22"/>
          <w:szCs w:val="22"/>
        </w:rPr>
        <w:t xml:space="preserve"> </w:t>
      </w:r>
      <w:r w:rsidR="00BB6F26" w:rsidRPr="00CA55B6">
        <w:rPr>
          <w:rFonts w:ascii="Arial" w:hAnsi="Arial"/>
          <w:sz w:val="22"/>
          <w:szCs w:val="22"/>
        </w:rPr>
        <w:t>Local: monitoring by citizens (social audits) to monitor</w:t>
      </w:r>
      <w:r w:rsidR="00193916" w:rsidRPr="00CA55B6">
        <w:rPr>
          <w:rFonts w:ascii="Arial" w:hAnsi="Arial"/>
          <w:sz w:val="22"/>
          <w:szCs w:val="22"/>
        </w:rPr>
        <w:t>ing by</w:t>
      </w:r>
      <w:r w:rsidR="00BB6F26" w:rsidRPr="00CA55B6">
        <w:rPr>
          <w:rFonts w:ascii="Arial" w:hAnsi="Arial"/>
          <w:sz w:val="22"/>
          <w:szCs w:val="22"/>
        </w:rPr>
        <w:t xml:space="preserve"> far-flung agents</w:t>
      </w:r>
      <w:r w:rsidR="00193916" w:rsidRPr="00CA55B6">
        <w:rPr>
          <w:rFonts w:ascii="Arial" w:hAnsi="Arial"/>
          <w:sz w:val="22"/>
          <w:szCs w:val="22"/>
        </w:rPr>
        <w:t>.</w:t>
      </w:r>
      <w:r>
        <w:rPr>
          <w:rFonts w:ascii="Arial" w:hAnsi="Arial"/>
          <w:sz w:val="22"/>
          <w:szCs w:val="22"/>
        </w:rPr>
        <w:t xml:space="preserve"> </w:t>
      </w:r>
      <w:r w:rsidR="00BB6F26" w:rsidRPr="00CA55B6">
        <w:rPr>
          <w:rFonts w:ascii="Arial" w:hAnsi="Arial"/>
          <w:sz w:val="22"/>
          <w:szCs w:val="22"/>
        </w:rPr>
        <w:t>National: involve CSOs and policy expert</w:t>
      </w:r>
      <w:r w:rsidR="00193916" w:rsidRPr="00CA55B6">
        <w:rPr>
          <w:rFonts w:ascii="Arial" w:hAnsi="Arial"/>
          <w:sz w:val="22"/>
          <w:szCs w:val="22"/>
        </w:rPr>
        <w:t>s</w:t>
      </w:r>
      <w:r w:rsidR="00BB6F26" w:rsidRPr="00CA55B6">
        <w:rPr>
          <w:rFonts w:ascii="Arial" w:hAnsi="Arial"/>
          <w:sz w:val="22"/>
          <w:szCs w:val="22"/>
        </w:rPr>
        <w:t>.</w:t>
      </w:r>
    </w:p>
    <w:p w14:paraId="30045C30" w14:textId="0A3D8D78" w:rsidR="00BB6F26" w:rsidRPr="00CA55B6" w:rsidRDefault="00BB6F26" w:rsidP="00CA55B6">
      <w:pPr>
        <w:ind w:left="360"/>
        <w:rPr>
          <w:rFonts w:ascii="Arial" w:hAnsi="Arial"/>
          <w:b/>
          <w:sz w:val="22"/>
          <w:szCs w:val="22"/>
        </w:rPr>
      </w:pPr>
      <w:r w:rsidRPr="00CA55B6">
        <w:rPr>
          <w:rFonts w:ascii="Arial" w:hAnsi="Arial"/>
          <w:b/>
          <w:sz w:val="22"/>
          <w:szCs w:val="22"/>
        </w:rPr>
        <w:t>Explaining Adoption</w:t>
      </w:r>
    </w:p>
    <w:p w14:paraId="325172DB" w14:textId="3B335309"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Local to national vs. national-led</w:t>
      </w:r>
    </w:p>
    <w:p w14:paraId="14AD19CA" w14:textId="77777777" w:rsidR="00071F98"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Renewal type: Regime change</w:t>
      </w:r>
      <w:r>
        <w:rPr>
          <w:rFonts w:ascii="Arial" w:hAnsi="Arial"/>
          <w:sz w:val="22"/>
          <w:szCs w:val="22"/>
        </w:rPr>
        <w:t xml:space="preserve">; </w:t>
      </w:r>
      <w:r w:rsidR="00BB6F26" w:rsidRPr="00CA55B6">
        <w:rPr>
          <w:rFonts w:ascii="Arial" w:hAnsi="Arial"/>
          <w:sz w:val="22"/>
          <w:szCs w:val="22"/>
        </w:rPr>
        <w:t>Party system expansion</w:t>
      </w:r>
    </w:p>
    <w:p w14:paraId="29285DB6" w14:textId="0C3BFCF7"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Civil society configuration</w:t>
      </w:r>
    </w:p>
    <w:p w14:paraId="0C9FCDE9" w14:textId="7C07F83F"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Party system (from one party to multi-party to number of parties)</w:t>
      </w:r>
    </w:p>
    <w:p w14:paraId="69AB1F5C" w14:textId="746438CA" w:rsidR="00BB6F26" w:rsidRPr="00CA55B6" w:rsidRDefault="00071F98" w:rsidP="00CA55B6">
      <w:pPr>
        <w:ind w:left="360"/>
        <w:rPr>
          <w:rFonts w:ascii="Arial" w:hAnsi="Arial"/>
          <w:sz w:val="22"/>
          <w:szCs w:val="22"/>
        </w:rPr>
      </w:pPr>
      <w:r>
        <w:rPr>
          <w:rFonts w:ascii="Arial" w:hAnsi="Arial"/>
          <w:sz w:val="22"/>
          <w:szCs w:val="22"/>
        </w:rPr>
        <w:t>-</w:t>
      </w:r>
      <w:r w:rsidR="00BB6F26" w:rsidRPr="00CA55B6">
        <w:rPr>
          <w:rFonts w:ascii="Arial" w:hAnsi="Arial"/>
          <w:sz w:val="22"/>
          <w:szCs w:val="22"/>
        </w:rPr>
        <w:t>International actors: World Bank, Open Government Partnership</w:t>
      </w:r>
    </w:p>
    <w:p w14:paraId="64DF03B5" w14:textId="43E38BE7" w:rsidR="00BB6F26" w:rsidRPr="00CA55B6" w:rsidRDefault="00071F98" w:rsidP="00CA55B6">
      <w:pPr>
        <w:ind w:left="1080"/>
        <w:rPr>
          <w:rFonts w:ascii="Arial" w:hAnsi="Arial"/>
          <w:sz w:val="22"/>
          <w:szCs w:val="22"/>
        </w:rPr>
      </w:pPr>
      <w:r>
        <w:rPr>
          <w:rFonts w:ascii="Arial" w:hAnsi="Arial"/>
          <w:sz w:val="22"/>
          <w:szCs w:val="22"/>
        </w:rPr>
        <w:t xml:space="preserve">- </w:t>
      </w:r>
      <w:r w:rsidR="00BB6F26" w:rsidRPr="00CA55B6">
        <w:rPr>
          <w:rFonts w:ascii="Arial" w:hAnsi="Arial"/>
          <w:sz w:val="22"/>
          <w:szCs w:val="22"/>
        </w:rPr>
        <w:t>When the WB is involved, there is a greater focus on social audits.</w:t>
      </w:r>
    </w:p>
    <w:p w14:paraId="5A9E172F" w14:textId="0B7AF3C3" w:rsidR="00BB6F26" w:rsidRPr="00CA55B6" w:rsidRDefault="00071F98" w:rsidP="00CA55B6">
      <w:pPr>
        <w:ind w:left="1080"/>
        <w:rPr>
          <w:rFonts w:ascii="Arial" w:hAnsi="Arial"/>
          <w:sz w:val="22"/>
          <w:szCs w:val="22"/>
        </w:rPr>
      </w:pPr>
      <w:r>
        <w:rPr>
          <w:rFonts w:ascii="Arial" w:hAnsi="Arial"/>
          <w:sz w:val="22"/>
          <w:szCs w:val="22"/>
        </w:rPr>
        <w:t xml:space="preserve">- </w:t>
      </w:r>
      <w:proofErr w:type="spellStart"/>
      <w:r w:rsidR="00BB6F26" w:rsidRPr="00CA55B6">
        <w:rPr>
          <w:rFonts w:ascii="Arial" w:hAnsi="Arial"/>
          <w:sz w:val="22"/>
          <w:szCs w:val="22"/>
        </w:rPr>
        <w:t>OGP</w:t>
      </w:r>
      <w:proofErr w:type="spellEnd"/>
      <w:r w:rsidR="00BB6F26" w:rsidRPr="00CA55B6">
        <w:rPr>
          <w:rFonts w:ascii="Arial" w:hAnsi="Arial"/>
          <w:sz w:val="22"/>
          <w:szCs w:val="22"/>
        </w:rPr>
        <w:t>: in some cases, it had an impact on passing transparency laws and FOIA.</w:t>
      </w:r>
    </w:p>
    <w:p w14:paraId="7DEC5D82" w14:textId="06E64753" w:rsidR="00BB6F26" w:rsidRPr="00CA55B6" w:rsidRDefault="00071F98" w:rsidP="00CA55B6">
      <w:pPr>
        <w:ind w:left="1080"/>
        <w:rPr>
          <w:rFonts w:ascii="Arial" w:hAnsi="Arial"/>
          <w:sz w:val="22"/>
          <w:szCs w:val="22"/>
        </w:rPr>
      </w:pPr>
      <w:r>
        <w:rPr>
          <w:rFonts w:ascii="Arial" w:hAnsi="Arial"/>
          <w:sz w:val="22"/>
          <w:szCs w:val="22"/>
        </w:rPr>
        <w:t xml:space="preserve">- </w:t>
      </w:r>
      <w:r w:rsidR="00193916" w:rsidRPr="00CA55B6">
        <w:rPr>
          <w:rFonts w:ascii="Arial" w:hAnsi="Arial"/>
          <w:sz w:val="22"/>
          <w:szCs w:val="22"/>
        </w:rPr>
        <w:t>Croatia: good laws – no practice</w:t>
      </w:r>
      <w:r w:rsidR="00BB6F26" w:rsidRPr="00CA55B6">
        <w:rPr>
          <w:rFonts w:ascii="Arial" w:hAnsi="Arial"/>
          <w:sz w:val="22"/>
          <w:szCs w:val="22"/>
        </w:rPr>
        <w:t xml:space="preserve">. EU as an actor had a role in this. EU accession </w:t>
      </w:r>
      <w:r w:rsidR="00193916" w:rsidRPr="00CA55B6">
        <w:rPr>
          <w:rFonts w:ascii="Arial" w:hAnsi="Arial"/>
          <w:sz w:val="22"/>
          <w:szCs w:val="22"/>
        </w:rPr>
        <w:t>required rules on the book but there is n</w:t>
      </w:r>
      <w:r w:rsidR="00BB6F26" w:rsidRPr="00CA55B6">
        <w:rPr>
          <w:rFonts w:ascii="Arial" w:hAnsi="Arial"/>
          <w:sz w:val="22"/>
          <w:szCs w:val="22"/>
        </w:rPr>
        <w:t>o government support and no CSOs to push for these.</w:t>
      </w:r>
    </w:p>
    <w:p w14:paraId="6FCC3298" w14:textId="5D346B3F" w:rsidR="00BB6F26" w:rsidRPr="00CA55B6" w:rsidRDefault="00BB6F26" w:rsidP="00CA55B6">
      <w:pPr>
        <w:ind w:left="360"/>
        <w:rPr>
          <w:rFonts w:ascii="Arial" w:hAnsi="Arial"/>
          <w:b/>
          <w:sz w:val="22"/>
          <w:szCs w:val="22"/>
        </w:rPr>
      </w:pPr>
      <w:r w:rsidRPr="00CA55B6">
        <w:rPr>
          <w:rFonts w:ascii="Arial" w:hAnsi="Arial"/>
          <w:b/>
          <w:sz w:val="22"/>
          <w:szCs w:val="22"/>
        </w:rPr>
        <w:t>Identifiable impacts to date</w:t>
      </w:r>
    </w:p>
    <w:p w14:paraId="07BDE07E" w14:textId="4B4AF991"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 xml:space="preserve">Institutional adoption and adaptation </w:t>
      </w:r>
    </w:p>
    <w:p w14:paraId="1A59EB36" w14:textId="16551548"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Changes in spending patterns (South Korea)</w:t>
      </w:r>
    </w:p>
    <w:p w14:paraId="06A13B41" w14:textId="591E2A52"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Changes in policy directives (Brazil)</w:t>
      </w:r>
    </w:p>
    <w:p w14:paraId="726AEEC6" w14:textId="754A6A58" w:rsidR="00BB6F26" w:rsidRPr="00CA55B6" w:rsidRDefault="00071F98" w:rsidP="00CA55B6">
      <w:pPr>
        <w:ind w:left="360"/>
        <w:rPr>
          <w:rFonts w:ascii="Arial" w:hAnsi="Arial"/>
          <w:sz w:val="22"/>
          <w:szCs w:val="22"/>
        </w:rPr>
      </w:pPr>
      <w:r>
        <w:rPr>
          <w:rFonts w:ascii="Arial" w:hAnsi="Arial"/>
          <w:sz w:val="22"/>
          <w:szCs w:val="22"/>
        </w:rPr>
        <w:t xml:space="preserve">- </w:t>
      </w:r>
      <w:r w:rsidR="00BB6F26" w:rsidRPr="00CA55B6">
        <w:rPr>
          <w:rFonts w:ascii="Arial" w:hAnsi="Arial"/>
          <w:sz w:val="22"/>
          <w:szCs w:val="22"/>
        </w:rPr>
        <w:t>Changes in service delivery (Philippines and SA)</w:t>
      </w:r>
    </w:p>
    <w:p w14:paraId="5E9D8B92" w14:textId="42DEBB03" w:rsidR="006C7B27" w:rsidRPr="00CA55B6" w:rsidRDefault="00071F98" w:rsidP="00CA55B6">
      <w:pPr>
        <w:ind w:left="360"/>
        <w:rPr>
          <w:rFonts w:ascii="Arial" w:hAnsi="Arial"/>
          <w:sz w:val="22"/>
          <w:szCs w:val="22"/>
        </w:rPr>
      </w:pPr>
      <w:r>
        <w:rPr>
          <w:rFonts w:ascii="Arial" w:hAnsi="Arial"/>
          <w:sz w:val="22"/>
          <w:szCs w:val="22"/>
        </w:rPr>
        <w:t xml:space="preserve">- </w:t>
      </w:r>
      <w:r w:rsidR="006C7B27" w:rsidRPr="00CA55B6">
        <w:rPr>
          <w:rFonts w:ascii="Arial" w:hAnsi="Arial"/>
          <w:sz w:val="22"/>
          <w:szCs w:val="22"/>
        </w:rPr>
        <w:t>If these initiatives and mechanisms don’t have an impact, governments will walk away from them – it is therefore critical to show impact.</w:t>
      </w:r>
    </w:p>
    <w:p w14:paraId="19EE5D3D" w14:textId="75B94478" w:rsidR="006C7B27" w:rsidRPr="00CA55B6" w:rsidRDefault="00071F98" w:rsidP="00CA55B6">
      <w:pPr>
        <w:ind w:left="360"/>
        <w:rPr>
          <w:rFonts w:ascii="Arial" w:hAnsi="Arial"/>
          <w:sz w:val="22"/>
          <w:szCs w:val="22"/>
        </w:rPr>
      </w:pPr>
      <w:r>
        <w:rPr>
          <w:rFonts w:ascii="Arial" w:hAnsi="Arial"/>
          <w:sz w:val="22"/>
          <w:szCs w:val="22"/>
        </w:rPr>
        <w:t xml:space="preserve">- </w:t>
      </w:r>
      <w:r w:rsidR="006C7B27" w:rsidRPr="00CA55B6">
        <w:rPr>
          <w:rFonts w:ascii="Arial" w:hAnsi="Arial"/>
          <w:sz w:val="22"/>
          <w:szCs w:val="22"/>
        </w:rPr>
        <w:t>Hard to measure impact – link</w:t>
      </w:r>
      <w:r w:rsidR="00193916" w:rsidRPr="00CA55B6">
        <w:rPr>
          <w:rFonts w:ascii="Arial" w:hAnsi="Arial"/>
          <w:sz w:val="22"/>
          <w:szCs w:val="22"/>
        </w:rPr>
        <w:t>s</w:t>
      </w:r>
      <w:r w:rsidR="006C7B27" w:rsidRPr="00CA55B6">
        <w:rPr>
          <w:rFonts w:ascii="Arial" w:hAnsi="Arial"/>
          <w:sz w:val="22"/>
          <w:szCs w:val="22"/>
        </w:rPr>
        <w:t xml:space="preserve"> must be shown. </w:t>
      </w:r>
    </w:p>
    <w:p w14:paraId="57F79B5E" w14:textId="5F849C63" w:rsidR="006C7B27" w:rsidRPr="00CA55B6" w:rsidRDefault="00071F98" w:rsidP="00CA55B6">
      <w:pPr>
        <w:ind w:left="360"/>
        <w:rPr>
          <w:rFonts w:ascii="Arial" w:hAnsi="Arial"/>
          <w:sz w:val="22"/>
          <w:szCs w:val="22"/>
        </w:rPr>
      </w:pPr>
      <w:r>
        <w:rPr>
          <w:rFonts w:ascii="Arial" w:hAnsi="Arial"/>
          <w:sz w:val="22"/>
          <w:szCs w:val="22"/>
        </w:rPr>
        <w:t xml:space="preserve">- </w:t>
      </w:r>
      <w:r w:rsidR="006C7B27" w:rsidRPr="00CA55B6">
        <w:rPr>
          <w:rFonts w:ascii="Arial" w:hAnsi="Arial"/>
          <w:sz w:val="22"/>
          <w:szCs w:val="22"/>
        </w:rPr>
        <w:t>Deep research should be done on each case study but there are no resources for this.</w:t>
      </w:r>
    </w:p>
    <w:p w14:paraId="6E158D9C" w14:textId="77777777" w:rsidR="006C7B27" w:rsidRPr="005C19C2" w:rsidRDefault="006C7B27" w:rsidP="00CA55B6">
      <w:pPr>
        <w:rPr>
          <w:rFonts w:ascii="Arial" w:hAnsi="Arial"/>
          <w:sz w:val="22"/>
          <w:szCs w:val="22"/>
        </w:rPr>
      </w:pPr>
    </w:p>
    <w:p w14:paraId="6903142F" w14:textId="1A665DB5" w:rsidR="006C7B27" w:rsidRPr="00CA55B6" w:rsidRDefault="006C7B27" w:rsidP="00CA55B6">
      <w:pPr>
        <w:ind w:left="360"/>
        <w:rPr>
          <w:rFonts w:ascii="Arial" w:hAnsi="Arial"/>
          <w:b/>
          <w:sz w:val="22"/>
          <w:szCs w:val="22"/>
        </w:rPr>
      </w:pPr>
      <w:r w:rsidRPr="00CA55B6">
        <w:rPr>
          <w:rFonts w:ascii="Arial" w:hAnsi="Arial"/>
          <w:b/>
          <w:sz w:val="22"/>
          <w:szCs w:val="22"/>
        </w:rPr>
        <w:t>Suggestions and next steps:</w:t>
      </w:r>
    </w:p>
    <w:p w14:paraId="5C0DD9B8" w14:textId="7D707846" w:rsidR="006C7B27" w:rsidRPr="00CA55B6" w:rsidRDefault="00071F98" w:rsidP="00CA55B6">
      <w:pPr>
        <w:ind w:left="360"/>
        <w:rPr>
          <w:rFonts w:ascii="Arial" w:hAnsi="Arial"/>
          <w:sz w:val="22"/>
          <w:szCs w:val="22"/>
        </w:rPr>
      </w:pPr>
      <w:r>
        <w:rPr>
          <w:rFonts w:ascii="Arial" w:hAnsi="Arial"/>
          <w:sz w:val="22"/>
          <w:szCs w:val="22"/>
        </w:rPr>
        <w:t xml:space="preserve">- </w:t>
      </w:r>
      <w:r w:rsidR="006C7B27" w:rsidRPr="00CA55B6">
        <w:rPr>
          <w:rFonts w:ascii="Arial" w:hAnsi="Arial"/>
          <w:sz w:val="22"/>
          <w:szCs w:val="22"/>
        </w:rPr>
        <w:t xml:space="preserve">Making a better link between the OBI and the </w:t>
      </w:r>
      <w:r w:rsidR="001C5469" w:rsidRPr="00CA55B6">
        <w:rPr>
          <w:rFonts w:ascii="Arial" w:hAnsi="Arial"/>
          <w:sz w:val="22"/>
          <w:szCs w:val="22"/>
        </w:rPr>
        <w:t>O</w:t>
      </w:r>
      <w:r w:rsidR="006C7B27" w:rsidRPr="00CA55B6">
        <w:rPr>
          <w:rFonts w:ascii="Arial" w:hAnsi="Arial"/>
          <w:sz w:val="22"/>
          <w:szCs w:val="22"/>
        </w:rPr>
        <w:t>BS</w:t>
      </w:r>
      <w:r w:rsidR="008F1A66" w:rsidRPr="00CA55B6">
        <w:rPr>
          <w:rFonts w:ascii="Arial" w:hAnsi="Arial"/>
          <w:sz w:val="22"/>
          <w:szCs w:val="22"/>
        </w:rPr>
        <w:t xml:space="preserve"> </w:t>
      </w:r>
    </w:p>
    <w:p w14:paraId="1467AB4E" w14:textId="5EC30E5D" w:rsidR="006C7B27" w:rsidRPr="00CA55B6" w:rsidRDefault="00071F98" w:rsidP="00CA55B6">
      <w:pPr>
        <w:ind w:left="360"/>
        <w:rPr>
          <w:rFonts w:ascii="Arial" w:hAnsi="Arial"/>
          <w:sz w:val="22"/>
          <w:szCs w:val="22"/>
        </w:rPr>
      </w:pPr>
      <w:r>
        <w:rPr>
          <w:rFonts w:ascii="Arial" w:hAnsi="Arial"/>
          <w:sz w:val="22"/>
          <w:szCs w:val="22"/>
        </w:rPr>
        <w:t xml:space="preserve">- </w:t>
      </w:r>
      <w:r w:rsidR="006C7B27" w:rsidRPr="00CA55B6">
        <w:rPr>
          <w:rFonts w:ascii="Arial" w:hAnsi="Arial"/>
          <w:sz w:val="22"/>
          <w:szCs w:val="22"/>
        </w:rPr>
        <w:t>Meta-study of national level fiscal participatory institutions</w:t>
      </w:r>
      <w:r w:rsidR="00193916" w:rsidRPr="00CA55B6">
        <w:rPr>
          <w:rFonts w:ascii="Arial" w:hAnsi="Arial"/>
          <w:sz w:val="22"/>
          <w:szCs w:val="22"/>
        </w:rPr>
        <w:t>.</w:t>
      </w:r>
    </w:p>
    <w:p w14:paraId="372FE249" w14:textId="7C0AE637" w:rsidR="006C7B27" w:rsidRPr="00CA55B6" w:rsidRDefault="00071F98" w:rsidP="00CA55B6">
      <w:pPr>
        <w:ind w:left="360"/>
        <w:rPr>
          <w:rFonts w:ascii="Arial" w:hAnsi="Arial"/>
          <w:sz w:val="22"/>
          <w:szCs w:val="22"/>
        </w:rPr>
      </w:pPr>
      <w:r>
        <w:rPr>
          <w:rFonts w:ascii="Arial" w:hAnsi="Arial"/>
          <w:sz w:val="22"/>
          <w:szCs w:val="22"/>
        </w:rPr>
        <w:t xml:space="preserve">- </w:t>
      </w:r>
      <w:r w:rsidR="006C7B27" w:rsidRPr="00CA55B6">
        <w:rPr>
          <w:rFonts w:ascii="Arial" w:hAnsi="Arial"/>
          <w:sz w:val="22"/>
          <w:szCs w:val="22"/>
        </w:rPr>
        <w:t>Identify link between these participatory institutions and change and shifts in policies adoption.</w:t>
      </w:r>
    </w:p>
    <w:p w14:paraId="12238604" w14:textId="77777777" w:rsidR="006C7B27" w:rsidRPr="005C19C2" w:rsidRDefault="006C7B27" w:rsidP="00CA55B6">
      <w:pPr>
        <w:pStyle w:val="ListParagraph"/>
        <w:rPr>
          <w:rFonts w:ascii="Arial" w:hAnsi="Arial"/>
          <w:sz w:val="22"/>
          <w:szCs w:val="22"/>
        </w:rPr>
      </w:pPr>
    </w:p>
    <w:p w14:paraId="64632669" w14:textId="64AE9F83" w:rsidR="006C7B27" w:rsidRPr="00CA55B6" w:rsidRDefault="006C7B27" w:rsidP="00CA55B6">
      <w:pPr>
        <w:ind w:left="360"/>
        <w:rPr>
          <w:rFonts w:ascii="Arial" w:hAnsi="Arial"/>
          <w:b/>
          <w:sz w:val="22"/>
          <w:szCs w:val="22"/>
        </w:rPr>
      </w:pPr>
      <w:r w:rsidRPr="00CA55B6">
        <w:rPr>
          <w:rFonts w:ascii="Arial" w:hAnsi="Arial"/>
          <w:b/>
          <w:sz w:val="22"/>
          <w:szCs w:val="22"/>
        </w:rPr>
        <w:t xml:space="preserve">Vanessa </w:t>
      </w:r>
      <w:proofErr w:type="spellStart"/>
      <w:r w:rsidRPr="00CA55B6">
        <w:rPr>
          <w:rFonts w:ascii="Arial" w:hAnsi="Arial"/>
          <w:b/>
          <w:sz w:val="22"/>
          <w:szCs w:val="22"/>
        </w:rPr>
        <w:t>Macedo</w:t>
      </w:r>
      <w:proofErr w:type="spellEnd"/>
      <w:r w:rsidRPr="00CA55B6">
        <w:rPr>
          <w:rFonts w:ascii="Arial" w:hAnsi="Arial"/>
          <w:b/>
          <w:sz w:val="22"/>
          <w:szCs w:val="22"/>
        </w:rPr>
        <w:t>:</w:t>
      </w:r>
    </w:p>
    <w:p w14:paraId="62BC1449" w14:textId="220BA807" w:rsidR="006C7B27" w:rsidRPr="00CA55B6" w:rsidRDefault="006C7B27" w:rsidP="00CA55B6">
      <w:pPr>
        <w:ind w:left="360"/>
        <w:rPr>
          <w:rFonts w:ascii="Arial" w:hAnsi="Arial"/>
          <w:sz w:val="22"/>
          <w:szCs w:val="22"/>
        </w:rPr>
      </w:pPr>
      <w:proofErr w:type="gramStart"/>
      <w:r w:rsidRPr="00CA55B6">
        <w:rPr>
          <w:rFonts w:ascii="Arial" w:hAnsi="Arial"/>
          <w:sz w:val="22"/>
          <w:szCs w:val="22"/>
        </w:rPr>
        <w:t>Comparative study on the eight studies.</w:t>
      </w:r>
      <w:proofErr w:type="gramEnd"/>
    </w:p>
    <w:p w14:paraId="0DF46A50" w14:textId="655361DA" w:rsidR="006C7B27" w:rsidRPr="00CA55B6" w:rsidRDefault="00233E87" w:rsidP="00CA55B6">
      <w:pPr>
        <w:ind w:left="360"/>
        <w:rPr>
          <w:rFonts w:ascii="Arial" w:hAnsi="Arial"/>
          <w:sz w:val="22"/>
          <w:szCs w:val="22"/>
        </w:rPr>
      </w:pPr>
      <w:r w:rsidRPr="00CA55B6">
        <w:rPr>
          <w:rFonts w:ascii="Arial" w:hAnsi="Arial"/>
          <w:sz w:val="22"/>
          <w:szCs w:val="22"/>
        </w:rPr>
        <w:t>When can we consider these case studies a success?</w:t>
      </w:r>
    </w:p>
    <w:p w14:paraId="328FD588" w14:textId="3256775B" w:rsidR="00233E87" w:rsidRPr="00CA55B6" w:rsidRDefault="00233E87" w:rsidP="00CA55B6">
      <w:pPr>
        <w:ind w:left="360"/>
        <w:rPr>
          <w:rFonts w:ascii="Arial" w:hAnsi="Arial"/>
          <w:sz w:val="22"/>
          <w:szCs w:val="22"/>
        </w:rPr>
      </w:pPr>
      <w:r w:rsidRPr="00CA55B6">
        <w:rPr>
          <w:rFonts w:ascii="Arial" w:hAnsi="Arial"/>
          <w:sz w:val="22"/>
          <w:szCs w:val="22"/>
        </w:rPr>
        <w:t>Questions to ask:</w:t>
      </w:r>
    </w:p>
    <w:p w14:paraId="52FF9726" w14:textId="3439EB50" w:rsidR="00233E87" w:rsidRPr="00CA55B6" w:rsidRDefault="00071F98" w:rsidP="00CA55B6">
      <w:pPr>
        <w:ind w:left="360"/>
        <w:rPr>
          <w:rFonts w:ascii="Arial" w:hAnsi="Arial"/>
          <w:sz w:val="22"/>
          <w:szCs w:val="22"/>
        </w:rPr>
      </w:pPr>
      <w:r>
        <w:rPr>
          <w:rFonts w:ascii="Arial" w:hAnsi="Arial"/>
          <w:sz w:val="22"/>
          <w:szCs w:val="22"/>
        </w:rPr>
        <w:t xml:space="preserve">- </w:t>
      </w:r>
      <w:r w:rsidR="00233E87" w:rsidRPr="00CA55B6">
        <w:rPr>
          <w:rFonts w:ascii="Arial" w:hAnsi="Arial"/>
          <w:sz w:val="22"/>
          <w:szCs w:val="22"/>
        </w:rPr>
        <w:t>Does each individual case clearly define public participation?</w:t>
      </w:r>
    </w:p>
    <w:p w14:paraId="533AB1A6" w14:textId="2F742B09" w:rsidR="000E041E" w:rsidRPr="00CA55B6" w:rsidRDefault="000E041E" w:rsidP="00CA55B6">
      <w:pPr>
        <w:ind w:left="1080"/>
        <w:rPr>
          <w:rFonts w:ascii="Arial" w:hAnsi="Arial"/>
          <w:sz w:val="22"/>
          <w:szCs w:val="22"/>
        </w:rPr>
      </w:pPr>
      <w:r w:rsidRPr="00CA55B6">
        <w:rPr>
          <w:rFonts w:ascii="Arial" w:hAnsi="Arial"/>
          <w:sz w:val="22"/>
          <w:szCs w:val="22"/>
        </w:rPr>
        <w:t>Only Croatia has a</w:t>
      </w:r>
      <w:r w:rsidR="00071F98">
        <w:rPr>
          <w:rFonts w:ascii="Arial" w:hAnsi="Arial"/>
          <w:sz w:val="22"/>
          <w:szCs w:val="22"/>
        </w:rPr>
        <w:t xml:space="preserve">n explicit </w:t>
      </w:r>
      <w:r w:rsidRPr="00CA55B6">
        <w:rPr>
          <w:rFonts w:ascii="Arial" w:hAnsi="Arial"/>
          <w:sz w:val="22"/>
          <w:szCs w:val="22"/>
        </w:rPr>
        <w:t>definition. Brazil distinguishes between direct and institutionalized participation without a basic definition of participation.</w:t>
      </w:r>
    </w:p>
    <w:p w14:paraId="4064EE61" w14:textId="2D051C94" w:rsidR="000E041E" w:rsidRPr="00CA55B6" w:rsidRDefault="00071F98" w:rsidP="00CA55B6">
      <w:pPr>
        <w:ind w:left="360"/>
        <w:rPr>
          <w:rFonts w:ascii="Arial" w:hAnsi="Arial"/>
          <w:sz w:val="22"/>
          <w:szCs w:val="22"/>
        </w:rPr>
      </w:pPr>
      <w:r>
        <w:rPr>
          <w:rFonts w:ascii="Arial" w:hAnsi="Arial"/>
          <w:sz w:val="22"/>
          <w:szCs w:val="22"/>
        </w:rPr>
        <w:t xml:space="preserve">- </w:t>
      </w:r>
      <w:r w:rsidR="00233E87" w:rsidRPr="00CA55B6">
        <w:rPr>
          <w:rFonts w:ascii="Arial" w:hAnsi="Arial"/>
          <w:sz w:val="22"/>
          <w:szCs w:val="22"/>
        </w:rPr>
        <w:t>Does each case distinguish between public access to budget information and public participation processes?</w:t>
      </w:r>
      <w:r w:rsidR="004B5FE5" w:rsidRPr="00CA55B6">
        <w:rPr>
          <w:rFonts w:ascii="Arial" w:hAnsi="Arial"/>
          <w:sz w:val="22"/>
          <w:szCs w:val="22"/>
        </w:rPr>
        <w:t xml:space="preserve"> </w:t>
      </w:r>
      <w:proofErr w:type="gramStart"/>
      <w:r w:rsidR="000E041E" w:rsidRPr="00CA55B6">
        <w:rPr>
          <w:rFonts w:ascii="Arial" w:hAnsi="Arial"/>
          <w:sz w:val="22"/>
          <w:szCs w:val="22"/>
        </w:rPr>
        <w:t>In most cases, no.</w:t>
      </w:r>
      <w:proofErr w:type="gramEnd"/>
      <w:r w:rsidR="000E041E" w:rsidRPr="00CA55B6">
        <w:rPr>
          <w:rFonts w:ascii="Arial" w:hAnsi="Arial"/>
          <w:sz w:val="22"/>
          <w:szCs w:val="22"/>
        </w:rPr>
        <w:t xml:space="preserve"> </w:t>
      </w:r>
    </w:p>
    <w:p w14:paraId="1CBDD169" w14:textId="16A3D5DC" w:rsidR="00233E87" w:rsidRPr="00CA55B6" w:rsidRDefault="00071F98" w:rsidP="00CA55B6">
      <w:pPr>
        <w:ind w:left="360"/>
        <w:rPr>
          <w:rFonts w:ascii="Arial" w:hAnsi="Arial"/>
          <w:sz w:val="22"/>
          <w:szCs w:val="22"/>
        </w:rPr>
      </w:pPr>
      <w:r>
        <w:rPr>
          <w:rFonts w:ascii="Arial" w:hAnsi="Arial"/>
          <w:sz w:val="22"/>
          <w:szCs w:val="22"/>
        </w:rPr>
        <w:t xml:space="preserve">- </w:t>
      </w:r>
      <w:r w:rsidR="000E041E" w:rsidRPr="00CA55B6">
        <w:rPr>
          <w:rFonts w:ascii="Arial" w:hAnsi="Arial"/>
          <w:sz w:val="22"/>
          <w:szCs w:val="22"/>
        </w:rPr>
        <w:t>Does each case distinguish between institutional and extra-institutional participation?</w:t>
      </w:r>
    </w:p>
    <w:p w14:paraId="48836F39" w14:textId="141AD0BC" w:rsidR="000E041E" w:rsidRPr="00CA55B6" w:rsidRDefault="000E041E" w:rsidP="00CA55B6">
      <w:pPr>
        <w:ind w:left="1080"/>
        <w:rPr>
          <w:rFonts w:ascii="Arial" w:hAnsi="Arial"/>
          <w:sz w:val="22"/>
          <w:szCs w:val="22"/>
        </w:rPr>
      </w:pPr>
      <w:r w:rsidRPr="00CA55B6">
        <w:rPr>
          <w:rFonts w:ascii="Arial" w:hAnsi="Arial"/>
          <w:sz w:val="22"/>
          <w:szCs w:val="22"/>
        </w:rPr>
        <w:t>Only S</w:t>
      </w:r>
      <w:r w:rsidR="00193916" w:rsidRPr="00CA55B6">
        <w:rPr>
          <w:rFonts w:ascii="Arial" w:hAnsi="Arial"/>
          <w:sz w:val="22"/>
          <w:szCs w:val="22"/>
        </w:rPr>
        <w:t>outh</w:t>
      </w:r>
      <w:r w:rsidRPr="00CA55B6">
        <w:rPr>
          <w:rFonts w:ascii="Arial" w:hAnsi="Arial"/>
          <w:sz w:val="22"/>
          <w:szCs w:val="22"/>
        </w:rPr>
        <w:t xml:space="preserve"> Africa and Brazil.</w:t>
      </w:r>
    </w:p>
    <w:p w14:paraId="65F01E08" w14:textId="26500761" w:rsidR="000E041E" w:rsidRPr="00CA55B6" w:rsidRDefault="00071F98" w:rsidP="00CA55B6">
      <w:pPr>
        <w:ind w:left="360"/>
        <w:rPr>
          <w:rFonts w:ascii="Arial" w:hAnsi="Arial"/>
          <w:sz w:val="22"/>
          <w:szCs w:val="22"/>
        </w:rPr>
      </w:pPr>
      <w:r>
        <w:rPr>
          <w:rFonts w:ascii="Arial" w:hAnsi="Arial"/>
          <w:sz w:val="22"/>
          <w:szCs w:val="22"/>
        </w:rPr>
        <w:t xml:space="preserve">- </w:t>
      </w:r>
      <w:r w:rsidR="000E041E" w:rsidRPr="00CA55B6">
        <w:rPr>
          <w:rFonts w:ascii="Arial" w:hAnsi="Arial"/>
          <w:sz w:val="22"/>
          <w:szCs w:val="22"/>
        </w:rPr>
        <w:t>Does each case provide evidence how formal participation processes are supposed to work?</w:t>
      </w:r>
    </w:p>
    <w:p w14:paraId="54DC59BD" w14:textId="246B98A7" w:rsidR="000E041E" w:rsidRPr="00CA55B6" w:rsidRDefault="000E041E" w:rsidP="00CA55B6">
      <w:pPr>
        <w:ind w:left="1080"/>
        <w:rPr>
          <w:rFonts w:ascii="Arial" w:hAnsi="Arial"/>
          <w:sz w:val="22"/>
          <w:szCs w:val="22"/>
        </w:rPr>
      </w:pPr>
      <w:r w:rsidRPr="00CA55B6">
        <w:rPr>
          <w:rFonts w:ascii="Arial" w:hAnsi="Arial"/>
          <w:sz w:val="22"/>
          <w:szCs w:val="22"/>
        </w:rPr>
        <w:t>Limited information available as to how these work in practice.</w:t>
      </w:r>
    </w:p>
    <w:p w14:paraId="3AA1AE0E" w14:textId="6737DF64" w:rsidR="000E041E" w:rsidRPr="00CA55B6" w:rsidRDefault="00071F98" w:rsidP="00CA55B6">
      <w:pPr>
        <w:ind w:left="360"/>
        <w:rPr>
          <w:rFonts w:ascii="Arial" w:hAnsi="Arial"/>
          <w:sz w:val="22"/>
          <w:szCs w:val="22"/>
        </w:rPr>
      </w:pPr>
      <w:r>
        <w:rPr>
          <w:rFonts w:ascii="Arial" w:hAnsi="Arial"/>
          <w:sz w:val="22"/>
          <w:szCs w:val="22"/>
        </w:rPr>
        <w:t xml:space="preserve">- </w:t>
      </w:r>
      <w:r w:rsidR="000E041E" w:rsidRPr="00CA55B6">
        <w:rPr>
          <w:rFonts w:ascii="Arial" w:hAnsi="Arial"/>
          <w:sz w:val="22"/>
          <w:szCs w:val="22"/>
        </w:rPr>
        <w:t>Does each case provide evidence of how formal public participation in budget processes actually work in practice?</w:t>
      </w:r>
    </w:p>
    <w:p w14:paraId="04C1D645" w14:textId="03F45EB7" w:rsidR="000E041E" w:rsidRPr="00CA55B6" w:rsidRDefault="000E041E" w:rsidP="00CA55B6">
      <w:pPr>
        <w:ind w:left="1080"/>
        <w:rPr>
          <w:rFonts w:ascii="Arial" w:hAnsi="Arial"/>
          <w:sz w:val="22"/>
          <w:szCs w:val="22"/>
        </w:rPr>
      </w:pPr>
      <w:proofErr w:type="gramStart"/>
      <w:r w:rsidRPr="00CA55B6">
        <w:rPr>
          <w:rFonts w:ascii="Arial" w:hAnsi="Arial"/>
          <w:sz w:val="22"/>
          <w:szCs w:val="22"/>
        </w:rPr>
        <w:t>Very hard to find concrete evidence.</w:t>
      </w:r>
      <w:proofErr w:type="gramEnd"/>
      <w:r w:rsidRPr="00CA55B6">
        <w:rPr>
          <w:rFonts w:ascii="Arial" w:hAnsi="Arial"/>
          <w:sz w:val="22"/>
          <w:szCs w:val="22"/>
        </w:rPr>
        <w:t xml:space="preserve"> </w:t>
      </w:r>
    </w:p>
    <w:p w14:paraId="5DF7BC01" w14:textId="6581E049" w:rsidR="000E041E" w:rsidRPr="00CA55B6" w:rsidRDefault="00071F98" w:rsidP="00CA55B6">
      <w:pPr>
        <w:ind w:left="360"/>
        <w:rPr>
          <w:rFonts w:ascii="Arial" w:hAnsi="Arial"/>
          <w:sz w:val="22"/>
          <w:szCs w:val="22"/>
        </w:rPr>
      </w:pPr>
      <w:r>
        <w:rPr>
          <w:rFonts w:ascii="Arial" w:hAnsi="Arial"/>
          <w:sz w:val="22"/>
          <w:szCs w:val="22"/>
        </w:rPr>
        <w:lastRenderedPageBreak/>
        <w:t xml:space="preserve">- </w:t>
      </w:r>
      <w:r w:rsidR="000E041E" w:rsidRPr="00CA55B6">
        <w:rPr>
          <w:rFonts w:ascii="Arial" w:hAnsi="Arial"/>
          <w:sz w:val="22"/>
          <w:szCs w:val="22"/>
        </w:rPr>
        <w:t>Does each case distinguish between executive and legislative?</w:t>
      </w:r>
    </w:p>
    <w:p w14:paraId="04EA97C7" w14:textId="5AA05B53" w:rsidR="000E041E" w:rsidRPr="00CA55B6" w:rsidRDefault="000E041E" w:rsidP="00CA55B6">
      <w:pPr>
        <w:ind w:left="1080"/>
        <w:rPr>
          <w:rFonts w:ascii="Arial" w:hAnsi="Arial"/>
          <w:sz w:val="22"/>
          <w:szCs w:val="22"/>
        </w:rPr>
      </w:pPr>
      <w:r w:rsidRPr="00CA55B6">
        <w:rPr>
          <w:rFonts w:ascii="Arial" w:hAnsi="Arial"/>
          <w:sz w:val="22"/>
          <w:szCs w:val="22"/>
        </w:rPr>
        <w:t>Yes, except for one.</w:t>
      </w:r>
    </w:p>
    <w:p w14:paraId="028A1A46" w14:textId="42862C02" w:rsidR="000E041E" w:rsidRPr="00CA55B6" w:rsidRDefault="00071F98" w:rsidP="00CA55B6">
      <w:pPr>
        <w:ind w:left="360"/>
        <w:rPr>
          <w:rFonts w:ascii="Arial" w:hAnsi="Arial"/>
          <w:sz w:val="22"/>
          <w:szCs w:val="22"/>
        </w:rPr>
      </w:pPr>
      <w:r>
        <w:rPr>
          <w:rFonts w:ascii="Arial" w:hAnsi="Arial"/>
          <w:sz w:val="22"/>
          <w:szCs w:val="22"/>
        </w:rPr>
        <w:t xml:space="preserve">- </w:t>
      </w:r>
      <w:r w:rsidR="000E041E" w:rsidRPr="00CA55B6">
        <w:rPr>
          <w:rFonts w:ascii="Arial" w:hAnsi="Arial"/>
          <w:sz w:val="22"/>
          <w:szCs w:val="22"/>
        </w:rPr>
        <w:t xml:space="preserve">Does each case present how many states, cities, municipalities and counties the evidence </w:t>
      </w:r>
      <w:proofErr w:type="gramStart"/>
      <w:r w:rsidR="000E041E" w:rsidRPr="00CA55B6">
        <w:rPr>
          <w:rFonts w:ascii="Arial" w:hAnsi="Arial"/>
          <w:sz w:val="22"/>
          <w:szCs w:val="22"/>
        </w:rPr>
        <w:t>include</w:t>
      </w:r>
      <w:proofErr w:type="gramEnd"/>
      <w:r w:rsidR="000E041E" w:rsidRPr="00CA55B6">
        <w:rPr>
          <w:rFonts w:ascii="Arial" w:hAnsi="Arial"/>
          <w:sz w:val="22"/>
          <w:szCs w:val="22"/>
        </w:rPr>
        <w:t>?</w:t>
      </w:r>
    </w:p>
    <w:p w14:paraId="64043AA1" w14:textId="3B7EC590" w:rsidR="000E041E" w:rsidRPr="00CA55B6" w:rsidRDefault="000E041E" w:rsidP="00CA55B6">
      <w:pPr>
        <w:ind w:left="1080"/>
        <w:rPr>
          <w:rFonts w:ascii="Arial" w:hAnsi="Arial"/>
          <w:sz w:val="22"/>
          <w:szCs w:val="22"/>
        </w:rPr>
      </w:pPr>
      <w:r w:rsidRPr="00CA55B6">
        <w:rPr>
          <w:rFonts w:ascii="Arial" w:hAnsi="Arial"/>
          <w:sz w:val="22"/>
          <w:szCs w:val="22"/>
        </w:rPr>
        <w:t>Most cases – no or limited information available.</w:t>
      </w:r>
    </w:p>
    <w:p w14:paraId="4ECC1536" w14:textId="7F22D4B3" w:rsidR="000E041E" w:rsidRPr="00CA55B6" w:rsidRDefault="00071F98" w:rsidP="00CA55B6">
      <w:pPr>
        <w:ind w:left="360"/>
        <w:rPr>
          <w:rFonts w:ascii="Arial" w:hAnsi="Arial"/>
          <w:sz w:val="22"/>
          <w:szCs w:val="22"/>
        </w:rPr>
      </w:pPr>
      <w:r>
        <w:rPr>
          <w:rFonts w:ascii="Arial" w:hAnsi="Arial"/>
          <w:sz w:val="22"/>
          <w:szCs w:val="22"/>
        </w:rPr>
        <w:t>Preliminary c</w:t>
      </w:r>
      <w:r w:rsidR="000E041E" w:rsidRPr="00CA55B6">
        <w:rPr>
          <w:rFonts w:ascii="Arial" w:hAnsi="Arial"/>
          <w:sz w:val="22"/>
          <w:szCs w:val="22"/>
        </w:rPr>
        <w:t>onclusions:</w:t>
      </w:r>
    </w:p>
    <w:p w14:paraId="5DA4064B" w14:textId="7646D3DB" w:rsidR="000E041E" w:rsidRPr="00CA55B6" w:rsidRDefault="00071F98" w:rsidP="00CA55B6">
      <w:pPr>
        <w:ind w:left="360"/>
        <w:rPr>
          <w:rFonts w:ascii="Arial" w:hAnsi="Arial"/>
          <w:sz w:val="22"/>
          <w:szCs w:val="22"/>
        </w:rPr>
      </w:pPr>
      <w:r>
        <w:rPr>
          <w:rFonts w:ascii="Arial" w:hAnsi="Arial"/>
          <w:sz w:val="22"/>
          <w:szCs w:val="22"/>
        </w:rPr>
        <w:t xml:space="preserve">- </w:t>
      </w:r>
      <w:r w:rsidR="000E041E" w:rsidRPr="00CA55B6">
        <w:rPr>
          <w:rFonts w:ascii="Arial" w:hAnsi="Arial"/>
          <w:sz w:val="22"/>
          <w:szCs w:val="22"/>
        </w:rPr>
        <w:t xml:space="preserve">Each working paper </w:t>
      </w:r>
      <w:r w:rsidR="008F1A66" w:rsidRPr="00CA55B6">
        <w:rPr>
          <w:rFonts w:ascii="Arial" w:hAnsi="Arial"/>
          <w:sz w:val="22"/>
          <w:szCs w:val="22"/>
        </w:rPr>
        <w:t xml:space="preserve">seems to have </w:t>
      </w:r>
      <w:r w:rsidR="000E041E" w:rsidRPr="00CA55B6">
        <w:rPr>
          <w:rFonts w:ascii="Arial" w:hAnsi="Arial"/>
          <w:sz w:val="22"/>
          <w:szCs w:val="22"/>
        </w:rPr>
        <w:t>developed its own methodology.</w:t>
      </w:r>
    </w:p>
    <w:p w14:paraId="2D46B66E" w14:textId="163A6A14" w:rsidR="000E041E" w:rsidRPr="00CA55B6" w:rsidRDefault="00071F98" w:rsidP="00CA55B6">
      <w:pPr>
        <w:ind w:left="360"/>
        <w:rPr>
          <w:rFonts w:ascii="Arial" w:hAnsi="Arial"/>
          <w:sz w:val="22"/>
          <w:szCs w:val="22"/>
        </w:rPr>
      </w:pPr>
      <w:r>
        <w:rPr>
          <w:rFonts w:ascii="Arial" w:hAnsi="Arial"/>
          <w:sz w:val="22"/>
          <w:szCs w:val="22"/>
        </w:rPr>
        <w:t xml:space="preserve">- </w:t>
      </w:r>
      <w:r w:rsidR="000E041E" w:rsidRPr="00CA55B6">
        <w:rPr>
          <w:rFonts w:ascii="Arial" w:hAnsi="Arial"/>
          <w:sz w:val="22"/>
          <w:szCs w:val="22"/>
        </w:rPr>
        <w:t>Similar methodological framework should apply to all cases.</w:t>
      </w:r>
    </w:p>
    <w:p w14:paraId="2547F813" w14:textId="5A043BEF" w:rsidR="000E041E" w:rsidRPr="00CA55B6" w:rsidRDefault="00071F98" w:rsidP="00CA55B6">
      <w:pPr>
        <w:ind w:left="360"/>
        <w:rPr>
          <w:rFonts w:ascii="Arial" w:hAnsi="Arial"/>
          <w:sz w:val="22"/>
          <w:szCs w:val="22"/>
        </w:rPr>
      </w:pPr>
      <w:r>
        <w:rPr>
          <w:rFonts w:ascii="Arial" w:hAnsi="Arial"/>
          <w:sz w:val="22"/>
          <w:szCs w:val="22"/>
        </w:rPr>
        <w:t xml:space="preserve">- </w:t>
      </w:r>
      <w:r w:rsidR="000E041E" w:rsidRPr="00CA55B6">
        <w:rPr>
          <w:rFonts w:ascii="Arial" w:hAnsi="Arial"/>
          <w:sz w:val="22"/>
          <w:szCs w:val="22"/>
        </w:rPr>
        <w:t>Transparency and participation should be clearly defined and distinguished.</w:t>
      </w:r>
    </w:p>
    <w:p w14:paraId="1B1DE388" w14:textId="77777777" w:rsidR="000E041E" w:rsidRPr="005C19C2" w:rsidRDefault="000E041E" w:rsidP="00CA55B6">
      <w:pPr>
        <w:pStyle w:val="ListParagraph"/>
        <w:rPr>
          <w:rFonts w:ascii="Arial" w:hAnsi="Arial"/>
          <w:sz w:val="22"/>
          <w:szCs w:val="22"/>
        </w:rPr>
      </w:pPr>
    </w:p>
    <w:p w14:paraId="1C161AC7" w14:textId="4F235FC5" w:rsidR="000E041E" w:rsidRPr="00CA55B6" w:rsidRDefault="000E041E" w:rsidP="00CA55B6">
      <w:pPr>
        <w:ind w:left="360"/>
        <w:rPr>
          <w:rFonts w:ascii="Arial" w:hAnsi="Arial"/>
          <w:b/>
          <w:sz w:val="22"/>
          <w:szCs w:val="22"/>
        </w:rPr>
      </w:pPr>
      <w:r w:rsidRPr="00CA55B6">
        <w:rPr>
          <w:rFonts w:ascii="Arial" w:hAnsi="Arial"/>
          <w:b/>
          <w:sz w:val="22"/>
          <w:szCs w:val="22"/>
        </w:rPr>
        <w:t>Jonathan Fox:</w:t>
      </w:r>
    </w:p>
    <w:p w14:paraId="33AB5688" w14:textId="220EBEB3" w:rsidR="000E041E" w:rsidRPr="00CA55B6" w:rsidRDefault="00193916" w:rsidP="00CA55B6">
      <w:pPr>
        <w:ind w:left="360"/>
        <w:rPr>
          <w:rFonts w:ascii="Arial" w:hAnsi="Arial"/>
          <w:sz w:val="22"/>
          <w:szCs w:val="22"/>
        </w:rPr>
      </w:pPr>
      <w:r w:rsidRPr="00CA55B6">
        <w:rPr>
          <w:rFonts w:ascii="Arial" w:hAnsi="Arial"/>
          <w:sz w:val="22"/>
          <w:szCs w:val="22"/>
        </w:rPr>
        <w:t>C</w:t>
      </w:r>
      <w:r w:rsidR="000E041E" w:rsidRPr="00CA55B6">
        <w:rPr>
          <w:rFonts w:ascii="Arial" w:hAnsi="Arial"/>
          <w:sz w:val="22"/>
          <w:szCs w:val="22"/>
        </w:rPr>
        <w:t>ha</w:t>
      </w:r>
      <w:r w:rsidRPr="00CA55B6">
        <w:rPr>
          <w:rFonts w:ascii="Arial" w:hAnsi="Arial"/>
          <w:sz w:val="22"/>
          <w:szCs w:val="22"/>
        </w:rPr>
        <w:t>llenges that we should focus on:</w:t>
      </w:r>
    </w:p>
    <w:p w14:paraId="60C6626A" w14:textId="2EA9F48C" w:rsidR="000E041E" w:rsidRPr="00CA55B6" w:rsidRDefault="000E041E" w:rsidP="00CA55B6">
      <w:pPr>
        <w:ind w:left="360"/>
        <w:rPr>
          <w:rFonts w:ascii="Arial" w:hAnsi="Arial"/>
          <w:sz w:val="22"/>
          <w:szCs w:val="22"/>
        </w:rPr>
      </w:pPr>
      <w:proofErr w:type="gramStart"/>
      <w:r w:rsidRPr="00CA55B6">
        <w:rPr>
          <w:rFonts w:ascii="Arial" w:hAnsi="Arial"/>
          <w:b/>
          <w:sz w:val="22"/>
          <w:szCs w:val="22"/>
        </w:rPr>
        <w:t>Challenge of substantive or full institutionalization</w:t>
      </w:r>
      <w:r w:rsidRPr="00CA55B6">
        <w:rPr>
          <w:rFonts w:ascii="Arial" w:hAnsi="Arial"/>
          <w:sz w:val="22"/>
          <w:szCs w:val="22"/>
        </w:rPr>
        <w:t>.</w:t>
      </w:r>
      <w:proofErr w:type="gramEnd"/>
      <w:r w:rsidRPr="00CA55B6">
        <w:rPr>
          <w:rFonts w:ascii="Arial" w:hAnsi="Arial"/>
          <w:sz w:val="22"/>
          <w:szCs w:val="22"/>
        </w:rPr>
        <w:t xml:space="preserve"> What are the coalitions </w:t>
      </w:r>
      <w:r w:rsidR="00193916" w:rsidRPr="00CA55B6">
        <w:rPr>
          <w:rFonts w:ascii="Arial" w:hAnsi="Arial"/>
          <w:sz w:val="22"/>
          <w:szCs w:val="22"/>
        </w:rPr>
        <w:t>and strategies that could help?</w:t>
      </w:r>
    </w:p>
    <w:p w14:paraId="33ACBF9C" w14:textId="02919D1F" w:rsidR="000E041E" w:rsidRPr="00CA55B6" w:rsidRDefault="000E041E" w:rsidP="00CA55B6">
      <w:pPr>
        <w:ind w:left="360"/>
        <w:rPr>
          <w:rFonts w:ascii="Arial" w:hAnsi="Arial"/>
          <w:sz w:val="22"/>
          <w:szCs w:val="22"/>
        </w:rPr>
      </w:pPr>
      <w:r w:rsidRPr="00CA55B6">
        <w:rPr>
          <w:rFonts w:ascii="Arial" w:hAnsi="Arial"/>
          <w:b/>
          <w:sz w:val="22"/>
          <w:szCs w:val="22"/>
        </w:rPr>
        <w:t>Enforceability</w:t>
      </w:r>
      <w:r w:rsidRPr="00CA55B6">
        <w:rPr>
          <w:rFonts w:ascii="Arial" w:hAnsi="Arial"/>
          <w:sz w:val="22"/>
          <w:szCs w:val="22"/>
        </w:rPr>
        <w:t xml:space="preserve"> </w:t>
      </w:r>
      <w:r w:rsidR="00193916" w:rsidRPr="00CA55B6">
        <w:rPr>
          <w:rFonts w:ascii="Arial" w:hAnsi="Arial"/>
          <w:sz w:val="22"/>
          <w:szCs w:val="22"/>
        </w:rPr>
        <w:t>is key but the challenge is also applicability</w:t>
      </w:r>
      <w:r w:rsidRPr="00CA55B6">
        <w:rPr>
          <w:rFonts w:ascii="Arial" w:hAnsi="Arial"/>
          <w:sz w:val="22"/>
          <w:szCs w:val="22"/>
        </w:rPr>
        <w:t>. Standards should not be so high as to make the bars impossible to reach.</w:t>
      </w:r>
    </w:p>
    <w:p w14:paraId="078B9CA7" w14:textId="300E6831" w:rsidR="000E041E" w:rsidRPr="00CA55B6" w:rsidRDefault="000E041E" w:rsidP="00CA55B6">
      <w:pPr>
        <w:ind w:left="360"/>
        <w:rPr>
          <w:rFonts w:ascii="Arial" w:hAnsi="Arial"/>
          <w:sz w:val="22"/>
          <w:szCs w:val="22"/>
        </w:rPr>
      </w:pPr>
      <w:r w:rsidRPr="00CA55B6">
        <w:rPr>
          <w:rFonts w:ascii="Arial" w:hAnsi="Arial"/>
          <w:b/>
          <w:sz w:val="22"/>
          <w:szCs w:val="22"/>
        </w:rPr>
        <w:t>What drives processes</w:t>
      </w:r>
      <w:r w:rsidRPr="00CA55B6">
        <w:rPr>
          <w:rFonts w:ascii="Arial" w:hAnsi="Arial"/>
          <w:sz w:val="22"/>
          <w:szCs w:val="22"/>
        </w:rPr>
        <w:t xml:space="preserve"> (e.g. o</w:t>
      </w:r>
      <w:r w:rsidR="00193916" w:rsidRPr="00CA55B6">
        <w:rPr>
          <w:rFonts w:ascii="Arial" w:hAnsi="Arial"/>
          <w:sz w:val="22"/>
          <w:szCs w:val="22"/>
        </w:rPr>
        <w:t>n municipal level) – why does an institution/process</w:t>
      </w:r>
      <w:r w:rsidRPr="00CA55B6">
        <w:rPr>
          <w:rFonts w:ascii="Arial" w:hAnsi="Arial"/>
          <w:sz w:val="22"/>
          <w:szCs w:val="22"/>
        </w:rPr>
        <w:t xml:space="preserve"> travel </w:t>
      </w:r>
      <w:r w:rsidR="00193916" w:rsidRPr="00CA55B6">
        <w:rPr>
          <w:rFonts w:ascii="Arial" w:hAnsi="Arial"/>
          <w:sz w:val="22"/>
          <w:szCs w:val="22"/>
        </w:rPr>
        <w:t xml:space="preserve">well </w:t>
      </w:r>
      <w:r w:rsidRPr="00CA55B6">
        <w:rPr>
          <w:rFonts w:ascii="Arial" w:hAnsi="Arial"/>
          <w:sz w:val="22"/>
          <w:szCs w:val="22"/>
        </w:rPr>
        <w:t>or does not travel?</w:t>
      </w:r>
    </w:p>
    <w:p w14:paraId="719468FC" w14:textId="6F7C2247" w:rsidR="000E041E" w:rsidRPr="00CA55B6" w:rsidRDefault="00071F98" w:rsidP="00CA55B6">
      <w:pPr>
        <w:ind w:left="1080"/>
        <w:rPr>
          <w:rFonts w:ascii="Arial" w:hAnsi="Arial"/>
          <w:sz w:val="22"/>
          <w:szCs w:val="22"/>
        </w:rPr>
      </w:pPr>
      <w:r>
        <w:rPr>
          <w:rFonts w:ascii="Arial" w:hAnsi="Arial"/>
          <w:sz w:val="22"/>
          <w:szCs w:val="22"/>
        </w:rPr>
        <w:t xml:space="preserve">- </w:t>
      </w:r>
      <w:r w:rsidR="000E041E" w:rsidRPr="00CA55B6">
        <w:rPr>
          <w:rFonts w:ascii="Arial" w:hAnsi="Arial"/>
          <w:sz w:val="22"/>
          <w:szCs w:val="22"/>
        </w:rPr>
        <w:t>Institutional mimicry without actually generating effective power sharing.</w:t>
      </w:r>
      <w:r w:rsidR="00FA7664" w:rsidRPr="00CA55B6">
        <w:rPr>
          <w:rFonts w:ascii="Arial" w:hAnsi="Arial"/>
          <w:sz w:val="22"/>
          <w:szCs w:val="22"/>
        </w:rPr>
        <w:t xml:space="preserve"> Must be able to draw on independent evidence and multiple sources of experience should be included (NGO, government </w:t>
      </w:r>
      <w:proofErr w:type="spellStart"/>
      <w:r w:rsidR="00FA7664" w:rsidRPr="00CA55B6">
        <w:rPr>
          <w:rFonts w:ascii="Arial" w:hAnsi="Arial"/>
          <w:sz w:val="22"/>
          <w:szCs w:val="22"/>
        </w:rPr>
        <w:t>etc</w:t>
      </w:r>
      <w:proofErr w:type="spellEnd"/>
      <w:r w:rsidR="00FA7664" w:rsidRPr="00CA55B6">
        <w:rPr>
          <w:rFonts w:ascii="Arial" w:hAnsi="Arial"/>
          <w:sz w:val="22"/>
          <w:szCs w:val="22"/>
        </w:rPr>
        <w:t>).</w:t>
      </w:r>
    </w:p>
    <w:p w14:paraId="1BDEF9E7" w14:textId="353A34EC" w:rsidR="00FA7664" w:rsidRPr="00CA55B6" w:rsidRDefault="00FA7664" w:rsidP="00CA55B6">
      <w:pPr>
        <w:ind w:left="360"/>
        <w:rPr>
          <w:rFonts w:ascii="Arial" w:hAnsi="Arial"/>
          <w:sz w:val="22"/>
          <w:szCs w:val="22"/>
        </w:rPr>
      </w:pPr>
      <w:r w:rsidRPr="00CA55B6">
        <w:rPr>
          <w:rFonts w:ascii="Arial" w:hAnsi="Arial"/>
          <w:sz w:val="22"/>
          <w:szCs w:val="22"/>
        </w:rPr>
        <w:t xml:space="preserve">Main focus is on front end (budget formulation). But: </w:t>
      </w:r>
      <w:r w:rsidRPr="00CA55B6">
        <w:rPr>
          <w:rFonts w:ascii="Arial" w:hAnsi="Arial"/>
          <w:b/>
          <w:sz w:val="22"/>
          <w:szCs w:val="22"/>
        </w:rPr>
        <w:t>public oversight</w:t>
      </w:r>
      <w:r w:rsidRPr="00CA55B6">
        <w:rPr>
          <w:rFonts w:ascii="Arial" w:hAnsi="Arial"/>
          <w:sz w:val="22"/>
          <w:szCs w:val="22"/>
        </w:rPr>
        <w:t xml:space="preserve"> (vetting, verifying) should be looked at more.</w:t>
      </w:r>
    </w:p>
    <w:p w14:paraId="1491B785" w14:textId="083BF190" w:rsidR="00FA7664" w:rsidRPr="00CA55B6" w:rsidRDefault="00071F98" w:rsidP="00CA55B6">
      <w:pPr>
        <w:ind w:left="1080"/>
        <w:rPr>
          <w:rFonts w:ascii="Arial" w:hAnsi="Arial"/>
          <w:sz w:val="22"/>
          <w:szCs w:val="22"/>
        </w:rPr>
      </w:pPr>
      <w:r>
        <w:rPr>
          <w:rFonts w:ascii="Arial" w:hAnsi="Arial"/>
          <w:sz w:val="22"/>
          <w:szCs w:val="22"/>
        </w:rPr>
        <w:t>-</w:t>
      </w:r>
      <w:r w:rsidR="00FA7664" w:rsidRPr="00CA55B6">
        <w:rPr>
          <w:rFonts w:ascii="Arial" w:hAnsi="Arial"/>
          <w:sz w:val="22"/>
          <w:szCs w:val="22"/>
        </w:rPr>
        <w:t>In practice actual partnerships between Supreme Audit Institutions and citizenry/CSOs have been quite rare (e.g. Philippines, Argentina).</w:t>
      </w:r>
    </w:p>
    <w:p w14:paraId="1F7579CF" w14:textId="7EAEC6D9" w:rsidR="00FA7664" w:rsidRPr="00CA55B6" w:rsidRDefault="00071F98" w:rsidP="00CA55B6">
      <w:pPr>
        <w:ind w:left="1080"/>
        <w:rPr>
          <w:rFonts w:ascii="Arial" w:hAnsi="Arial"/>
          <w:sz w:val="22"/>
          <w:szCs w:val="22"/>
        </w:rPr>
      </w:pPr>
      <w:r>
        <w:rPr>
          <w:rFonts w:ascii="Arial" w:hAnsi="Arial"/>
          <w:sz w:val="22"/>
          <w:szCs w:val="22"/>
        </w:rPr>
        <w:t>-</w:t>
      </w:r>
      <w:r w:rsidR="00FA7664" w:rsidRPr="00CA55B6">
        <w:rPr>
          <w:rFonts w:ascii="Arial" w:hAnsi="Arial"/>
          <w:sz w:val="22"/>
          <w:szCs w:val="22"/>
        </w:rPr>
        <w:t>Much of what is called citizen engagement is either opening a window to complaints (could be a road to nowhere</w:t>
      </w:r>
      <w:r w:rsidR="00193916" w:rsidRPr="00CA55B6">
        <w:rPr>
          <w:rFonts w:ascii="Arial" w:hAnsi="Arial"/>
          <w:sz w:val="22"/>
          <w:szCs w:val="22"/>
        </w:rPr>
        <w:t xml:space="preserve"> – E.g. Mexico, there are 650 cases per year, but 91% have been filed away</w:t>
      </w:r>
      <w:r w:rsidR="00FA7664" w:rsidRPr="00CA55B6">
        <w:rPr>
          <w:rFonts w:ascii="Arial" w:hAnsi="Arial"/>
          <w:sz w:val="22"/>
          <w:szCs w:val="22"/>
        </w:rPr>
        <w:t>) or just telling the public what they are doing (only dissemination).</w:t>
      </w:r>
      <w:r w:rsidR="00193916" w:rsidRPr="00CA55B6">
        <w:rPr>
          <w:rFonts w:ascii="Arial" w:hAnsi="Arial"/>
          <w:sz w:val="22"/>
          <w:szCs w:val="22"/>
        </w:rPr>
        <w:t xml:space="preserve"> </w:t>
      </w:r>
      <w:r w:rsidR="003D783A" w:rsidRPr="00CA55B6">
        <w:rPr>
          <w:rFonts w:ascii="Arial" w:hAnsi="Arial"/>
          <w:sz w:val="22"/>
          <w:szCs w:val="22"/>
        </w:rPr>
        <w:t>Also, even good audits are often ignored by the agencies that are audited</w:t>
      </w:r>
      <w:r w:rsidR="00193916" w:rsidRPr="00CA55B6">
        <w:rPr>
          <w:rFonts w:ascii="Arial" w:hAnsi="Arial"/>
          <w:sz w:val="22"/>
          <w:szCs w:val="22"/>
        </w:rPr>
        <w:t xml:space="preserve"> – no results come from audits</w:t>
      </w:r>
      <w:r w:rsidR="003D783A" w:rsidRPr="00CA55B6">
        <w:rPr>
          <w:rFonts w:ascii="Arial" w:hAnsi="Arial"/>
          <w:sz w:val="22"/>
          <w:szCs w:val="22"/>
        </w:rPr>
        <w:t>. Most supreme audit institutions are not responsible to measure impact or whether findings are used.</w:t>
      </w:r>
      <w:r w:rsidR="00193916" w:rsidRPr="00CA55B6">
        <w:rPr>
          <w:rFonts w:ascii="Arial" w:hAnsi="Arial"/>
          <w:sz w:val="22"/>
          <w:szCs w:val="22"/>
        </w:rPr>
        <w:t xml:space="preserve"> SAI need to develop more teeth. </w:t>
      </w:r>
    </w:p>
    <w:p w14:paraId="271A008D" w14:textId="120F731D" w:rsidR="00193916" w:rsidRPr="00CA55B6" w:rsidRDefault="00071F98" w:rsidP="00CA55B6">
      <w:pPr>
        <w:ind w:left="1080"/>
        <w:rPr>
          <w:rFonts w:ascii="Arial" w:hAnsi="Arial"/>
          <w:sz w:val="22"/>
          <w:szCs w:val="22"/>
        </w:rPr>
      </w:pPr>
      <w:r>
        <w:rPr>
          <w:rFonts w:ascii="Arial" w:hAnsi="Arial"/>
          <w:sz w:val="22"/>
          <w:szCs w:val="22"/>
        </w:rPr>
        <w:t>-</w:t>
      </w:r>
      <w:r w:rsidR="00193916" w:rsidRPr="00CA55B6">
        <w:rPr>
          <w:rFonts w:ascii="Arial" w:hAnsi="Arial"/>
          <w:sz w:val="22"/>
          <w:szCs w:val="22"/>
        </w:rPr>
        <w:t>Also: CSO involvement with SAI: How citizen engagement increases can be used to leverage more impact?</w:t>
      </w:r>
    </w:p>
    <w:p w14:paraId="29CDD334" w14:textId="43BDD382" w:rsidR="003D783A" w:rsidRPr="00CA55B6" w:rsidRDefault="003D783A" w:rsidP="00CA55B6">
      <w:pPr>
        <w:ind w:left="360"/>
        <w:rPr>
          <w:rFonts w:ascii="Arial" w:hAnsi="Arial"/>
          <w:sz w:val="22"/>
          <w:szCs w:val="22"/>
        </w:rPr>
      </w:pPr>
      <w:r w:rsidRPr="00CA55B6">
        <w:rPr>
          <w:rFonts w:ascii="Arial" w:hAnsi="Arial"/>
          <w:b/>
          <w:sz w:val="22"/>
          <w:szCs w:val="22"/>
        </w:rPr>
        <w:t>Incentive problem</w:t>
      </w:r>
      <w:r w:rsidR="00193916" w:rsidRPr="00CA55B6">
        <w:rPr>
          <w:rFonts w:ascii="Arial" w:hAnsi="Arial"/>
          <w:b/>
          <w:sz w:val="22"/>
          <w:szCs w:val="22"/>
        </w:rPr>
        <w:t>/perverse</w:t>
      </w:r>
      <w:r w:rsidRPr="00CA55B6">
        <w:rPr>
          <w:rFonts w:ascii="Arial" w:hAnsi="Arial"/>
          <w:b/>
          <w:sz w:val="22"/>
          <w:szCs w:val="22"/>
        </w:rPr>
        <w:t xml:space="preserve"> </w:t>
      </w:r>
      <w:r w:rsidR="00193916" w:rsidRPr="00CA55B6">
        <w:rPr>
          <w:rFonts w:ascii="Arial" w:hAnsi="Arial"/>
          <w:b/>
          <w:sz w:val="22"/>
          <w:szCs w:val="22"/>
        </w:rPr>
        <w:t>incentives</w:t>
      </w:r>
      <w:r w:rsidRPr="00CA55B6">
        <w:rPr>
          <w:rFonts w:ascii="Arial" w:hAnsi="Arial"/>
          <w:sz w:val="22"/>
          <w:szCs w:val="22"/>
        </w:rPr>
        <w:t xml:space="preserve">– when </w:t>
      </w:r>
      <w:proofErr w:type="gramStart"/>
      <w:r w:rsidRPr="00CA55B6">
        <w:rPr>
          <w:rFonts w:ascii="Arial" w:hAnsi="Arial"/>
          <w:sz w:val="22"/>
          <w:szCs w:val="22"/>
        </w:rPr>
        <w:t>misused funds are recovered by the government</w:t>
      </w:r>
      <w:proofErr w:type="gramEnd"/>
      <w:r w:rsidRPr="00CA55B6">
        <w:rPr>
          <w:rFonts w:ascii="Arial" w:hAnsi="Arial"/>
          <w:sz w:val="22"/>
          <w:szCs w:val="22"/>
        </w:rPr>
        <w:t xml:space="preserve"> but no one is going to jail, there is no incentive for corrupt officials to change their ways.</w:t>
      </w:r>
    </w:p>
    <w:p w14:paraId="36D9A2F9" w14:textId="13D32AB4" w:rsidR="003D783A" w:rsidRPr="00CA55B6" w:rsidRDefault="003D783A" w:rsidP="00CA55B6">
      <w:pPr>
        <w:ind w:left="360"/>
        <w:rPr>
          <w:rFonts w:ascii="Arial" w:hAnsi="Arial"/>
          <w:b/>
          <w:sz w:val="22"/>
          <w:szCs w:val="22"/>
        </w:rPr>
      </w:pPr>
      <w:r w:rsidRPr="00CA55B6">
        <w:rPr>
          <w:rFonts w:ascii="Arial" w:hAnsi="Arial"/>
          <w:sz w:val="22"/>
          <w:szCs w:val="22"/>
        </w:rPr>
        <w:t xml:space="preserve">How to take </w:t>
      </w:r>
      <w:r w:rsidRPr="00CA55B6">
        <w:rPr>
          <w:rFonts w:ascii="Arial" w:hAnsi="Arial"/>
          <w:b/>
          <w:sz w:val="22"/>
          <w:szCs w:val="22"/>
        </w:rPr>
        <w:t>contradictory trends</w:t>
      </w:r>
      <w:r w:rsidRPr="00CA55B6">
        <w:rPr>
          <w:rFonts w:ascii="Arial" w:hAnsi="Arial"/>
          <w:sz w:val="22"/>
          <w:szCs w:val="22"/>
        </w:rPr>
        <w:t xml:space="preserve"> into account? </w:t>
      </w:r>
      <w:proofErr w:type="gramStart"/>
      <w:r w:rsidR="00193916" w:rsidRPr="00CA55B6">
        <w:rPr>
          <w:rFonts w:ascii="Arial" w:hAnsi="Arial"/>
          <w:sz w:val="22"/>
          <w:szCs w:val="22"/>
        </w:rPr>
        <w:t>Corruption and systemic accountability failures at various levels in Mexico, Brazil, the Philippines.</w:t>
      </w:r>
      <w:proofErr w:type="gramEnd"/>
    </w:p>
    <w:p w14:paraId="3DC980BD" w14:textId="59A57250" w:rsidR="003D783A" w:rsidRPr="00CA55B6" w:rsidRDefault="003D783A" w:rsidP="00CA55B6">
      <w:pPr>
        <w:ind w:left="360"/>
        <w:rPr>
          <w:rFonts w:ascii="Arial" w:hAnsi="Arial"/>
          <w:b/>
          <w:sz w:val="22"/>
          <w:szCs w:val="22"/>
        </w:rPr>
      </w:pPr>
      <w:r w:rsidRPr="00CA55B6">
        <w:rPr>
          <w:rFonts w:ascii="Arial" w:hAnsi="Arial"/>
          <w:sz w:val="22"/>
          <w:szCs w:val="22"/>
        </w:rPr>
        <w:t xml:space="preserve">One incentive should be faced: growing threat of </w:t>
      </w:r>
      <w:r w:rsidRPr="00CA55B6">
        <w:rPr>
          <w:rFonts w:ascii="Arial" w:hAnsi="Arial"/>
          <w:b/>
          <w:sz w:val="22"/>
          <w:szCs w:val="22"/>
        </w:rPr>
        <w:t>open washing</w:t>
      </w:r>
      <w:r w:rsidR="00452BBA" w:rsidRPr="00CA55B6">
        <w:rPr>
          <w:rFonts w:ascii="Arial" w:hAnsi="Arial"/>
          <w:sz w:val="22"/>
          <w:szCs w:val="22"/>
        </w:rPr>
        <w:t xml:space="preserve">: </w:t>
      </w:r>
      <w:r w:rsidRPr="00CA55B6">
        <w:rPr>
          <w:rFonts w:ascii="Arial" w:hAnsi="Arial"/>
          <w:sz w:val="22"/>
          <w:szCs w:val="22"/>
        </w:rPr>
        <w:t>as open government</w:t>
      </w:r>
      <w:r w:rsidR="00452BBA" w:rsidRPr="00CA55B6">
        <w:rPr>
          <w:rFonts w:ascii="Arial" w:hAnsi="Arial"/>
          <w:sz w:val="22"/>
          <w:szCs w:val="22"/>
        </w:rPr>
        <w:t xml:space="preserve"> becomes accepted as legitimate, t</w:t>
      </w:r>
      <w:r w:rsidRPr="00CA55B6">
        <w:rPr>
          <w:rFonts w:ascii="Arial" w:hAnsi="Arial"/>
          <w:sz w:val="22"/>
          <w:szCs w:val="22"/>
        </w:rPr>
        <w:t>rue opponents often go underground but create the appearance of reforms without actual reform.</w:t>
      </w:r>
      <w:r w:rsidR="00452BBA" w:rsidRPr="00CA55B6">
        <w:rPr>
          <w:rFonts w:ascii="Arial" w:hAnsi="Arial"/>
          <w:sz w:val="22"/>
          <w:szCs w:val="22"/>
        </w:rPr>
        <w:t xml:space="preserve"> Superficial confessions are made to create the appearance of reforms.</w:t>
      </w:r>
    </w:p>
    <w:p w14:paraId="38AA8052" w14:textId="75BFD1CF" w:rsidR="003D783A" w:rsidRPr="00CA55B6" w:rsidRDefault="00071F98" w:rsidP="00CA55B6">
      <w:pPr>
        <w:ind w:left="1080"/>
        <w:rPr>
          <w:rFonts w:ascii="Arial" w:hAnsi="Arial"/>
          <w:sz w:val="22"/>
          <w:szCs w:val="22"/>
        </w:rPr>
      </w:pPr>
      <w:r>
        <w:rPr>
          <w:rFonts w:ascii="Arial" w:hAnsi="Arial"/>
          <w:sz w:val="22"/>
          <w:szCs w:val="22"/>
        </w:rPr>
        <w:t>-</w:t>
      </w:r>
      <w:r w:rsidR="003D783A" w:rsidRPr="00CA55B6">
        <w:rPr>
          <w:rFonts w:ascii="Arial" w:hAnsi="Arial"/>
          <w:sz w:val="22"/>
          <w:szCs w:val="22"/>
        </w:rPr>
        <w:t>Advocates should not always see the glass half full. Sometimes</w:t>
      </w:r>
      <w:r w:rsidR="00193916" w:rsidRPr="00CA55B6">
        <w:rPr>
          <w:rFonts w:ascii="Arial" w:hAnsi="Arial"/>
          <w:sz w:val="22"/>
          <w:szCs w:val="22"/>
        </w:rPr>
        <w:t xml:space="preserve"> the</w:t>
      </w:r>
      <w:r w:rsidR="003D783A" w:rsidRPr="00CA55B6">
        <w:rPr>
          <w:rFonts w:ascii="Arial" w:hAnsi="Arial"/>
          <w:sz w:val="22"/>
          <w:szCs w:val="22"/>
        </w:rPr>
        <w:t xml:space="preserve"> first incremental steps are </w:t>
      </w:r>
      <w:r w:rsidR="002410ED" w:rsidRPr="00CA55B6">
        <w:rPr>
          <w:rFonts w:ascii="Arial" w:hAnsi="Arial"/>
          <w:sz w:val="22"/>
          <w:szCs w:val="22"/>
        </w:rPr>
        <w:t xml:space="preserve">in </w:t>
      </w:r>
      <w:r w:rsidR="00193916" w:rsidRPr="00CA55B6">
        <w:rPr>
          <w:rFonts w:ascii="Arial" w:hAnsi="Arial"/>
          <w:sz w:val="22"/>
          <w:szCs w:val="22"/>
        </w:rPr>
        <w:t xml:space="preserve">fact </w:t>
      </w:r>
      <w:r w:rsidR="003D783A" w:rsidRPr="00CA55B6">
        <w:rPr>
          <w:rFonts w:ascii="Arial" w:hAnsi="Arial"/>
          <w:sz w:val="22"/>
          <w:szCs w:val="22"/>
        </w:rPr>
        <w:t>not leading anywhere – progress can be stuck.</w:t>
      </w:r>
      <w:r w:rsidR="00452BBA" w:rsidRPr="00CA55B6">
        <w:rPr>
          <w:rFonts w:ascii="Arial" w:hAnsi="Arial"/>
          <w:sz w:val="22"/>
          <w:szCs w:val="22"/>
        </w:rPr>
        <w:t xml:space="preserve"> </w:t>
      </w:r>
    </w:p>
    <w:p w14:paraId="3B1F3FEE" w14:textId="5AE0EDD4" w:rsidR="00452BBA" w:rsidRPr="00CA55B6" w:rsidRDefault="00071F98" w:rsidP="00CA55B6">
      <w:pPr>
        <w:ind w:left="1080"/>
        <w:rPr>
          <w:rFonts w:ascii="Arial" w:hAnsi="Arial"/>
          <w:sz w:val="22"/>
          <w:szCs w:val="22"/>
        </w:rPr>
      </w:pPr>
      <w:r>
        <w:rPr>
          <w:rFonts w:ascii="Arial" w:hAnsi="Arial"/>
          <w:sz w:val="22"/>
          <w:szCs w:val="22"/>
        </w:rPr>
        <w:t xml:space="preserve">- </w:t>
      </w:r>
      <w:r w:rsidR="00452BBA" w:rsidRPr="00CA55B6">
        <w:rPr>
          <w:rFonts w:ascii="Arial" w:hAnsi="Arial"/>
          <w:sz w:val="22"/>
          <w:szCs w:val="22"/>
        </w:rPr>
        <w:t>Examples (OGP): Former VP of Guatemala, in charge of OGP, now in jail.</w:t>
      </w:r>
    </w:p>
    <w:p w14:paraId="013806AB" w14:textId="77777777" w:rsidR="003D783A" w:rsidRPr="005C19C2" w:rsidRDefault="003D783A" w:rsidP="00CA55B6">
      <w:pPr>
        <w:pStyle w:val="ListParagraph"/>
        <w:rPr>
          <w:rFonts w:ascii="Arial" w:hAnsi="Arial"/>
          <w:b/>
          <w:sz w:val="22"/>
          <w:szCs w:val="22"/>
        </w:rPr>
      </w:pPr>
    </w:p>
    <w:p w14:paraId="0B570AAF" w14:textId="564DEE31" w:rsidR="00BB3E08" w:rsidRPr="00CA55B6" w:rsidRDefault="00554729" w:rsidP="00CA55B6">
      <w:pPr>
        <w:ind w:left="360"/>
        <w:rPr>
          <w:rFonts w:ascii="Arial" w:hAnsi="Arial"/>
          <w:b/>
          <w:i/>
          <w:sz w:val="22"/>
          <w:szCs w:val="22"/>
        </w:rPr>
      </w:pPr>
      <w:r w:rsidRPr="00CA55B6">
        <w:rPr>
          <w:rFonts w:ascii="Arial" w:hAnsi="Arial"/>
          <w:b/>
          <w:i/>
          <w:sz w:val="22"/>
          <w:szCs w:val="22"/>
        </w:rPr>
        <w:t>Questions and comments:</w:t>
      </w:r>
    </w:p>
    <w:p w14:paraId="7273ABC5" w14:textId="77777777" w:rsidR="003D783A" w:rsidRPr="005C19C2" w:rsidRDefault="003D783A" w:rsidP="00CA55B6">
      <w:pPr>
        <w:rPr>
          <w:rFonts w:ascii="Arial" w:hAnsi="Arial"/>
          <w:sz w:val="22"/>
          <w:szCs w:val="22"/>
        </w:rPr>
      </w:pPr>
    </w:p>
    <w:p w14:paraId="5A91AB96" w14:textId="7367A58B" w:rsidR="003D783A" w:rsidRPr="00356E26" w:rsidRDefault="003D783A" w:rsidP="00CA55B6">
      <w:pPr>
        <w:ind w:left="360"/>
        <w:rPr>
          <w:rFonts w:ascii="Arial" w:hAnsi="Arial"/>
          <w:sz w:val="22"/>
          <w:szCs w:val="22"/>
        </w:rPr>
      </w:pPr>
      <w:proofErr w:type="spellStart"/>
      <w:r w:rsidRPr="00356E26">
        <w:rPr>
          <w:rFonts w:ascii="Arial" w:hAnsi="Arial"/>
          <w:sz w:val="22"/>
          <w:szCs w:val="22"/>
        </w:rPr>
        <w:t>J</w:t>
      </w:r>
      <w:r w:rsidR="004B5FE5" w:rsidRPr="00356E26">
        <w:rPr>
          <w:rFonts w:ascii="Arial" w:hAnsi="Arial"/>
          <w:sz w:val="22"/>
          <w:szCs w:val="22"/>
        </w:rPr>
        <w:t>PGA</w:t>
      </w:r>
      <w:proofErr w:type="spellEnd"/>
      <w:r w:rsidRPr="00356E26">
        <w:rPr>
          <w:rFonts w:ascii="Arial" w:hAnsi="Arial"/>
          <w:sz w:val="22"/>
          <w:szCs w:val="22"/>
        </w:rPr>
        <w:t>:</w:t>
      </w:r>
    </w:p>
    <w:p w14:paraId="21707F9F" w14:textId="7FD4B340" w:rsidR="003D783A" w:rsidRPr="00356E26" w:rsidRDefault="00695217" w:rsidP="00CA55B6">
      <w:pPr>
        <w:ind w:left="360"/>
        <w:rPr>
          <w:rFonts w:ascii="Arial" w:hAnsi="Arial"/>
          <w:sz w:val="22"/>
          <w:szCs w:val="22"/>
        </w:rPr>
      </w:pPr>
      <w:r>
        <w:rPr>
          <w:rFonts w:ascii="Arial" w:hAnsi="Arial"/>
          <w:sz w:val="22"/>
          <w:szCs w:val="22"/>
        </w:rPr>
        <w:t xml:space="preserve">- </w:t>
      </w:r>
      <w:r w:rsidR="00193916" w:rsidRPr="00356E26">
        <w:rPr>
          <w:rFonts w:ascii="Arial" w:hAnsi="Arial"/>
          <w:sz w:val="22"/>
          <w:szCs w:val="22"/>
        </w:rPr>
        <w:t xml:space="preserve">To Vanessa: The </w:t>
      </w:r>
      <w:r w:rsidR="0007067A" w:rsidRPr="00356E26">
        <w:rPr>
          <w:rFonts w:ascii="Arial" w:hAnsi="Arial"/>
          <w:sz w:val="22"/>
          <w:szCs w:val="22"/>
        </w:rPr>
        <w:t>Terms of Reference</w:t>
      </w:r>
      <w:r w:rsidR="004B5FE5" w:rsidRPr="00356E26">
        <w:rPr>
          <w:rFonts w:ascii="Arial" w:hAnsi="Arial"/>
          <w:sz w:val="22"/>
          <w:szCs w:val="22"/>
        </w:rPr>
        <w:t xml:space="preserve"> of the 8 cases studies </w:t>
      </w:r>
      <w:r w:rsidR="0007067A" w:rsidRPr="00356E26">
        <w:rPr>
          <w:rFonts w:ascii="Arial" w:hAnsi="Arial"/>
          <w:sz w:val="22"/>
          <w:szCs w:val="22"/>
        </w:rPr>
        <w:t>establis</w:t>
      </w:r>
      <w:r w:rsidR="004B5FE5" w:rsidRPr="00356E26">
        <w:rPr>
          <w:rFonts w:ascii="Arial" w:hAnsi="Arial"/>
          <w:sz w:val="22"/>
          <w:szCs w:val="22"/>
        </w:rPr>
        <w:t>hed</w:t>
      </w:r>
      <w:r w:rsidR="0007067A" w:rsidRPr="00356E26">
        <w:rPr>
          <w:rFonts w:ascii="Arial" w:hAnsi="Arial"/>
          <w:sz w:val="22"/>
          <w:szCs w:val="22"/>
        </w:rPr>
        <w:t xml:space="preserve"> the basic definitions (e.g. transparency and public participation</w:t>
      </w:r>
      <w:r w:rsidR="002410ED" w:rsidRPr="00356E26">
        <w:rPr>
          <w:rFonts w:ascii="Arial" w:hAnsi="Arial"/>
          <w:sz w:val="22"/>
          <w:szCs w:val="22"/>
        </w:rPr>
        <w:t xml:space="preserve"> and the difference between access to information and public engagement</w:t>
      </w:r>
      <w:r w:rsidR="0007067A" w:rsidRPr="00356E26">
        <w:rPr>
          <w:rFonts w:ascii="Arial" w:hAnsi="Arial"/>
          <w:sz w:val="22"/>
          <w:szCs w:val="22"/>
        </w:rPr>
        <w:t>)</w:t>
      </w:r>
    </w:p>
    <w:p w14:paraId="174581B1" w14:textId="7CF5CEEF" w:rsidR="0007067A" w:rsidRPr="00356E26" w:rsidRDefault="004B5FE5" w:rsidP="00CA55B6">
      <w:pPr>
        <w:ind w:left="360"/>
        <w:rPr>
          <w:rFonts w:ascii="Arial" w:hAnsi="Arial"/>
          <w:sz w:val="22"/>
          <w:szCs w:val="22"/>
        </w:rPr>
      </w:pPr>
      <w:r w:rsidRPr="00356E26">
        <w:rPr>
          <w:rFonts w:ascii="Arial" w:hAnsi="Arial"/>
          <w:sz w:val="22"/>
          <w:szCs w:val="22"/>
        </w:rPr>
        <w:t xml:space="preserve">Paul </w:t>
      </w:r>
      <w:proofErr w:type="spellStart"/>
      <w:r w:rsidRPr="00356E26">
        <w:rPr>
          <w:rFonts w:ascii="Arial" w:hAnsi="Arial"/>
          <w:sz w:val="22"/>
          <w:szCs w:val="22"/>
        </w:rPr>
        <w:t>Divakar</w:t>
      </w:r>
      <w:proofErr w:type="spellEnd"/>
      <w:r w:rsidRPr="00356E26">
        <w:rPr>
          <w:rFonts w:ascii="Arial" w:hAnsi="Arial"/>
          <w:sz w:val="22"/>
          <w:szCs w:val="22"/>
        </w:rPr>
        <w:t>:</w:t>
      </w:r>
    </w:p>
    <w:p w14:paraId="5BC856F8" w14:textId="1DED8E0C" w:rsidR="0007067A" w:rsidRPr="00356E26" w:rsidRDefault="00695217" w:rsidP="00CA55B6">
      <w:pPr>
        <w:ind w:left="360"/>
        <w:rPr>
          <w:rFonts w:ascii="Arial" w:hAnsi="Arial"/>
          <w:sz w:val="22"/>
          <w:szCs w:val="22"/>
        </w:rPr>
      </w:pPr>
      <w:r>
        <w:rPr>
          <w:rFonts w:ascii="Arial" w:hAnsi="Arial"/>
          <w:sz w:val="22"/>
          <w:szCs w:val="22"/>
        </w:rPr>
        <w:t xml:space="preserve">- </w:t>
      </w:r>
      <w:r w:rsidR="0007067A" w:rsidRPr="00356E26">
        <w:rPr>
          <w:rFonts w:ascii="Arial" w:hAnsi="Arial"/>
          <w:sz w:val="22"/>
          <w:szCs w:val="22"/>
        </w:rPr>
        <w:t xml:space="preserve">Citizens are often treated as one mass – so how do these studies make sure that communities that have been discriminated against or </w:t>
      </w:r>
      <w:r w:rsidR="00452BBA" w:rsidRPr="00356E26">
        <w:rPr>
          <w:rFonts w:ascii="Arial" w:hAnsi="Arial"/>
          <w:sz w:val="22"/>
          <w:szCs w:val="22"/>
        </w:rPr>
        <w:t xml:space="preserve">have </w:t>
      </w:r>
      <w:r w:rsidR="0007067A" w:rsidRPr="00356E26">
        <w:rPr>
          <w:rFonts w:ascii="Arial" w:hAnsi="Arial"/>
          <w:sz w:val="22"/>
          <w:szCs w:val="22"/>
        </w:rPr>
        <w:t xml:space="preserve">been </w:t>
      </w:r>
      <w:r w:rsidR="00452BBA" w:rsidRPr="00356E26">
        <w:rPr>
          <w:rFonts w:ascii="Arial" w:hAnsi="Arial"/>
          <w:sz w:val="22"/>
          <w:szCs w:val="22"/>
        </w:rPr>
        <w:t xml:space="preserve">traditionally excluded/marginalized </w:t>
      </w:r>
      <w:r w:rsidR="0007067A" w:rsidRPr="00356E26">
        <w:rPr>
          <w:rFonts w:ascii="Arial" w:hAnsi="Arial"/>
          <w:sz w:val="22"/>
          <w:szCs w:val="22"/>
        </w:rPr>
        <w:t>from funding are mentioned? How do we understand the different types of citizens?</w:t>
      </w:r>
    </w:p>
    <w:p w14:paraId="46EF5776" w14:textId="77777777" w:rsidR="006E69B0" w:rsidRDefault="0007067A" w:rsidP="00CA55B6">
      <w:pPr>
        <w:ind w:left="360"/>
        <w:rPr>
          <w:rFonts w:ascii="Arial" w:hAnsi="Arial"/>
          <w:sz w:val="22"/>
          <w:szCs w:val="22"/>
        </w:rPr>
      </w:pPr>
      <w:r w:rsidRPr="00356E26">
        <w:rPr>
          <w:rFonts w:ascii="Arial" w:hAnsi="Arial"/>
          <w:sz w:val="22"/>
          <w:szCs w:val="22"/>
        </w:rPr>
        <w:lastRenderedPageBreak/>
        <w:t xml:space="preserve">Brian </w:t>
      </w:r>
      <w:proofErr w:type="spellStart"/>
      <w:r w:rsidRPr="00356E26">
        <w:rPr>
          <w:rFonts w:ascii="Arial" w:hAnsi="Arial"/>
          <w:sz w:val="22"/>
          <w:szCs w:val="22"/>
        </w:rPr>
        <w:t>Wampler</w:t>
      </w:r>
      <w:proofErr w:type="spellEnd"/>
      <w:r w:rsidRPr="00356E26">
        <w:rPr>
          <w:rFonts w:ascii="Arial" w:hAnsi="Arial"/>
          <w:sz w:val="22"/>
          <w:szCs w:val="22"/>
        </w:rPr>
        <w:t xml:space="preserve">: </w:t>
      </w:r>
    </w:p>
    <w:p w14:paraId="3B5F3064" w14:textId="39EB0AC3" w:rsidR="00817C42" w:rsidRPr="00356E26" w:rsidRDefault="006E69B0" w:rsidP="006E69B0">
      <w:pPr>
        <w:ind w:left="360"/>
        <w:rPr>
          <w:rFonts w:ascii="Arial" w:hAnsi="Arial"/>
          <w:sz w:val="22"/>
          <w:szCs w:val="22"/>
        </w:rPr>
      </w:pPr>
      <w:r>
        <w:rPr>
          <w:rFonts w:ascii="Arial" w:hAnsi="Arial"/>
          <w:sz w:val="22"/>
          <w:szCs w:val="22"/>
        </w:rPr>
        <w:t xml:space="preserve">- </w:t>
      </w:r>
      <w:r w:rsidR="0007067A" w:rsidRPr="00356E26">
        <w:rPr>
          <w:rFonts w:ascii="Arial" w:hAnsi="Arial"/>
          <w:sz w:val="22"/>
          <w:szCs w:val="22"/>
        </w:rPr>
        <w:t>Philippines, Brazil, Kenya and South Africa had a focus on how the rules and institutions sought to reach out and include marginalized individuals.</w:t>
      </w:r>
      <w:r>
        <w:rPr>
          <w:rFonts w:ascii="Arial" w:hAnsi="Arial"/>
          <w:sz w:val="22"/>
          <w:szCs w:val="22"/>
        </w:rPr>
        <w:t xml:space="preserve"> </w:t>
      </w:r>
      <w:r w:rsidR="00817C42" w:rsidRPr="00356E26">
        <w:rPr>
          <w:rFonts w:ascii="Arial" w:hAnsi="Arial"/>
          <w:sz w:val="22"/>
          <w:szCs w:val="22"/>
        </w:rPr>
        <w:t>Representation by CSO vs policy experts needs to be discussed too.</w:t>
      </w:r>
    </w:p>
    <w:p w14:paraId="4F0943CB" w14:textId="51405A7D" w:rsidR="0007067A" w:rsidRPr="00356E26" w:rsidRDefault="0007067A" w:rsidP="00CA55B6">
      <w:pPr>
        <w:ind w:left="360"/>
        <w:rPr>
          <w:rFonts w:ascii="Arial" w:hAnsi="Arial"/>
          <w:sz w:val="22"/>
          <w:szCs w:val="22"/>
        </w:rPr>
      </w:pPr>
      <w:r w:rsidRPr="00356E26">
        <w:rPr>
          <w:rFonts w:ascii="Arial" w:hAnsi="Arial"/>
          <w:sz w:val="22"/>
          <w:szCs w:val="22"/>
        </w:rPr>
        <w:t>Ricardo</w:t>
      </w:r>
      <w:r w:rsidR="001D14BA" w:rsidRPr="00356E26">
        <w:rPr>
          <w:rFonts w:ascii="Arial" w:hAnsi="Arial"/>
          <w:sz w:val="22"/>
          <w:szCs w:val="22"/>
        </w:rPr>
        <w:t xml:space="preserve"> Barrientos</w:t>
      </w:r>
      <w:r w:rsidRPr="00356E26">
        <w:rPr>
          <w:rFonts w:ascii="Arial" w:hAnsi="Arial"/>
          <w:sz w:val="22"/>
          <w:szCs w:val="22"/>
        </w:rPr>
        <w:t>:</w:t>
      </w:r>
    </w:p>
    <w:p w14:paraId="11321A06" w14:textId="0908B5A8" w:rsidR="0007067A" w:rsidRPr="00356E26" w:rsidRDefault="006E69B0" w:rsidP="00CA55B6">
      <w:pPr>
        <w:ind w:left="360"/>
        <w:rPr>
          <w:rFonts w:ascii="Arial" w:hAnsi="Arial"/>
          <w:sz w:val="22"/>
          <w:szCs w:val="22"/>
        </w:rPr>
      </w:pPr>
      <w:r>
        <w:rPr>
          <w:rFonts w:ascii="Arial" w:hAnsi="Arial"/>
          <w:sz w:val="22"/>
          <w:szCs w:val="22"/>
        </w:rPr>
        <w:t xml:space="preserve">- </w:t>
      </w:r>
      <w:r w:rsidR="0007067A" w:rsidRPr="00356E26">
        <w:rPr>
          <w:rFonts w:ascii="Arial" w:hAnsi="Arial"/>
          <w:sz w:val="22"/>
          <w:szCs w:val="22"/>
        </w:rPr>
        <w:t xml:space="preserve">Open washing is a real problem in many countries. </w:t>
      </w:r>
    </w:p>
    <w:p w14:paraId="544E1FB9" w14:textId="28744012" w:rsidR="0007067A" w:rsidRPr="00356E26" w:rsidRDefault="006E69B0" w:rsidP="006E69B0">
      <w:pPr>
        <w:ind w:left="360"/>
        <w:rPr>
          <w:rFonts w:ascii="Arial" w:hAnsi="Arial"/>
          <w:sz w:val="22"/>
          <w:szCs w:val="22"/>
        </w:rPr>
      </w:pPr>
      <w:r>
        <w:rPr>
          <w:rFonts w:ascii="Arial" w:hAnsi="Arial"/>
          <w:sz w:val="22"/>
          <w:szCs w:val="22"/>
        </w:rPr>
        <w:t xml:space="preserve">- </w:t>
      </w:r>
      <w:r w:rsidR="0007067A" w:rsidRPr="00356E26">
        <w:rPr>
          <w:rFonts w:ascii="Arial" w:hAnsi="Arial"/>
          <w:sz w:val="22"/>
          <w:szCs w:val="22"/>
        </w:rPr>
        <w:t xml:space="preserve">Challenges can be </w:t>
      </w:r>
      <w:r w:rsidR="004B5FE5" w:rsidRPr="00356E26">
        <w:rPr>
          <w:rFonts w:ascii="Arial" w:hAnsi="Arial"/>
          <w:sz w:val="22"/>
          <w:szCs w:val="22"/>
        </w:rPr>
        <w:t>both technical and</w:t>
      </w:r>
      <w:r w:rsidR="0007067A" w:rsidRPr="00356E26">
        <w:rPr>
          <w:rFonts w:ascii="Arial" w:hAnsi="Arial"/>
          <w:sz w:val="22"/>
          <w:szCs w:val="22"/>
        </w:rPr>
        <w:t xml:space="preserve"> political. Every technical challenge has a political context.  Political challenges should be given a technical background.</w:t>
      </w:r>
    </w:p>
    <w:p w14:paraId="398C1878" w14:textId="77777777" w:rsidR="00452BBA" w:rsidRPr="00356E26" w:rsidRDefault="00817C42" w:rsidP="00CA55B6">
      <w:pPr>
        <w:ind w:left="360"/>
        <w:rPr>
          <w:rFonts w:ascii="Arial" w:hAnsi="Arial"/>
          <w:sz w:val="22"/>
          <w:szCs w:val="22"/>
        </w:rPr>
      </w:pPr>
      <w:r w:rsidRPr="00356E26">
        <w:rPr>
          <w:rFonts w:ascii="Arial" w:hAnsi="Arial"/>
          <w:sz w:val="22"/>
          <w:szCs w:val="22"/>
        </w:rPr>
        <w:t xml:space="preserve">Brian </w:t>
      </w:r>
      <w:proofErr w:type="spellStart"/>
      <w:r w:rsidRPr="00356E26">
        <w:rPr>
          <w:rFonts w:ascii="Arial" w:hAnsi="Arial"/>
          <w:sz w:val="22"/>
          <w:szCs w:val="22"/>
        </w:rPr>
        <w:t>Wampler</w:t>
      </w:r>
      <w:proofErr w:type="spellEnd"/>
      <w:r w:rsidRPr="00356E26">
        <w:rPr>
          <w:rFonts w:ascii="Arial" w:hAnsi="Arial"/>
          <w:sz w:val="22"/>
          <w:szCs w:val="22"/>
        </w:rPr>
        <w:t xml:space="preserve">: </w:t>
      </w:r>
      <w:r w:rsidR="00452BBA" w:rsidRPr="00356E26">
        <w:rPr>
          <w:rFonts w:ascii="Arial" w:hAnsi="Arial"/>
          <w:sz w:val="22"/>
          <w:szCs w:val="22"/>
        </w:rPr>
        <w:t xml:space="preserve"> </w:t>
      </w:r>
    </w:p>
    <w:p w14:paraId="7BCEF3ED" w14:textId="0ECAC5A3" w:rsidR="00817C42" w:rsidRPr="00356E26" w:rsidRDefault="006E69B0" w:rsidP="00CA55B6">
      <w:pPr>
        <w:ind w:left="360"/>
        <w:rPr>
          <w:rFonts w:ascii="Arial" w:hAnsi="Arial"/>
          <w:sz w:val="22"/>
          <w:szCs w:val="22"/>
        </w:rPr>
      </w:pPr>
      <w:r>
        <w:rPr>
          <w:rFonts w:ascii="Arial" w:hAnsi="Arial"/>
          <w:sz w:val="22"/>
          <w:szCs w:val="22"/>
        </w:rPr>
        <w:t xml:space="preserve">- </w:t>
      </w:r>
      <w:r w:rsidR="00452BBA" w:rsidRPr="00356E26">
        <w:rPr>
          <w:rFonts w:ascii="Arial" w:hAnsi="Arial"/>
          <w:sz w:val="22"/>
          <w:szCs w:val="22"/>
        </w:rPr>
        <w:t>On open washing:</w:t>
      </w:r>
      <w:r w:rsidR="00817C42" w:rsidRPr="00356E26">
        <w:rPr>
          <w:rFonts w:ascii="Arial" w:hAnsi="Arial"/>
          <w:sz w:val="22"/>
          <w:szCs w:val="22"/>
        </w:rPr>
        <w:t xml:space="preserve"> Brazil, for instance, focused less on oversight, more on policy-making. People were asking for policy changes but didn’t follow where the money went.</w:t>
      </w:r>
    </w:p>
    <w:p w14:paraId="08C7FAD4" w14:textId="2CDC3B30" w:rsidR="0007067A" w:rsidRPr="00356E26" w:rsidRDefault="00452BBA" w:rsidP="00CA55B6">
      <w:pPr>
        <w:ind w:left="360"/>
        <w:rPr>
          <w:rFonts w:ascii="Arial" w:hAnsi="Arial"/>
          <w:sz w:val="22"/>
          <w:szCs w:val="22"/>
        </w:rPr>
      </w:pPr>
      <w:r w:rsidRPr="00356E26">
        <w:rPr>
          <w:rFonts w:ascii="Arial" w:hAnsi="Arial"/>
          <w:sz w:val="22"/>
          <w:szCs w:val="22"/>
        </w:rPr>
        <w:t>Vivek</w:t>
      </w:r>
      <w:r w:rsidR="001D14BA" w:rsidRPr="00356E26">
        <w:rPr>
          <w:rFonts w:ascii="Arial" w:hAnsi="Arial"/>
          <w:sz w:val="22"/>
          <w:szCs w:val="22"/>
        </w:rPr>
        <w:t xml:space="preserve"> Ramkumar</w:t>
      </w:r>
      <w:r w:rsidR="0007067A" w:rsidRPr="00356E26">
        <w:rPr>
          <w:rFonts w:ascii="Arial" w:hAnsi="Arial"/>
          <w:sz w:val="22"/>
          <w:szCs w:val="22"/>
        </w:rPr>
        <w:t>:</w:t>
      </w:r>
    </w:p>
    <w:p w14:paraId="2F84122B" w14:textId="140CC28D" w:rsidR="002410ED" w:rsidRPr="00356E26" w:rsidRDefault="006E69B0" w:rsidP="00CA55B6">
      <w:pPr>
        <w:ind w:left="360"/>
        <w:rPr>
          <w:rFonts w:ascii="Arial" w:hAnsi="Arial"/>
          <w:sz w:val="22"/>
          <w:szCs w:val="22"/>
        </w:rPr>
      </w:pPr>
      <w:r>
        <w:rPr>
          <w:rFonts w:ascii="Arial" w:hAnsi="Arial"/>
          <w:sz w:val="22"/>
          <w:szCs w:val="22"/>
        </w:rPr>
        <w:t xml:space="preserve">- </w:t>
      </w:r>
      <w:r w:rsidR="0007067A" w:rsidRPr="00356E26">
        <w:rPr>
          <w:rFonts w:ascii="Arial" w:hAnsi="Arial"/>
          <w:sz w:val="22"/>
          <w:szCs w:val="22"/>
        </w:rPr>
        <w:t>Are there any mechanisms from the case studies that we should endorse and stand behind?</w:t>
      </w:r>
      <w:r w:rsidR="00452BBA" w:rsidRPr="00356E26">
        <w:rPr>
          <w:rFonts w:ascii="Arial" w:hAnsi="Arial"/>
          <w:sz w:val="22"/>
          <w:szCs w:val="22"/>
        </w:rPr>
        <w:t xml:space="preserve"> What works? </w:t>
      </w:r>
    </w:p>
    <w:p w14:paraId="113D7792" w14:textId="77777777" w:rsidR="00452BBA" w:rsidRPr="00356E26" w:rsidRDefault="0007067A" w:rsidP="00CA55B6">
      <w:pPr>
        <w:ind w:left="360"/>
        <w:rPr>
          <w:rFonts w:ascii="Arial" w:hAnsi="Arial"/>
          <w:sz w:val="22"/>
          <w:szCs w:val="22"/>
        </w:rPr>
      </w:pPr>
      <w:r w:rsidRPr="00356E26">
        <w:rPr>
          <w:rFonts w:ascii="Arial" w:hAnsi="Arial"/>
          <w:sz w:val="22"/>
          <w:szCs w:val="22"/>
        </w:rPr>
        <w:t xml:space="preserve">Hazel: </w:t>
      </w:r>
    </w:p>
    <w:p w14:paraId="40B358B5" w14:textId="489067E0" w:rsidR="0007067A" w:rsidRPr="00356E26" w:rsidRDefault="006E69B0" w:rsidP="00CA55B6">
      <w:pPr>
        <w:ind w:left="360"/>
        <w:rPr>
          <w:rFonts w:ascii="Arial" w:hAnsi="Arial"/>
          <w:sz w:val="22"/>
          <w:szCs w:val="22"/>
        </w:rPr>
      </w:pPr>
      <w:r>
        <w:rPr>
          <w:rFonts w:ascii="Arial" w:hAnsi="Arial"/>
          <w:sz w:val="22"/>
          <w:szCs w:val="22"/>
        </w:rPr>
        <w:t xml:space="preserve">- </w:t>
      </w:r>
      <w:r w:rsidR="00452BBA" w:rsidRPr="00356E26">
        <w:rPr>
          <w:rFonts w:ascii="Arial" w:hAnsi="Arial"/>
          <w:sz w:val="22"/>
          <w:szCs w:val="22"/>
        </w:rPr>
        <w:t>T</w:t>
      </w:r>
      <w:r w:rsidR="0007067A" w:rsidRPr="00356E26">
        <w:rPr>
          <w:rFonts w:ascii="Arial" w:hAnsi="Arial"/>
          <w:sz w:val="22"/>
          <w:szCs w:val="22"/>
        </w:rPr>
        <w:t>here is not enough information yet. Maybe we should first research some of the mechanisms to a greater extent before making any endorsements.</w:t>
      </w:r>
    </w:p>
    <w:p w14:paraId="2E3FC5BA" w14:textId="35524DE7" w:rsidR="008F2D2C" w:rsidRPr="00356E26" w:rsidRDefault="008F2D2C" w:rsidP="00CA55B6">
      <w:pPr>
        <w:ind w:left="360"/>
        <w:rPr>
          <w:rFonts w:ascii="Arial" w:hAnsi="Arial"/>
          <w:sz w:val="22"/>
          <w:szCs w:val="22"/>
        </w:rPr>
      </w:pPr>
      <w:r w:rsidRPr="00356E26">
        <w:rPr>
          <w:rFonts w:ascii="Arial" w:hAnsi="Arial"/>
          <w:sz w:val="22"/>
          <w:szCs w:val="22"/>
        </w:rPr>
        <w:t xml:space="preserve">Brian </w:t>
      </w:r>
      <w:proofErr w:type="spellStart"/>
      <w:r w:rsidRPr="00356E26">
        <w:rPr>
          <w:rFonts w:ascii="Arial" w:hAnsi="Arial"/>
          <w:sz w:val="22"/>
          <w:szCs w:val="22"/>
        </w:rPr>
        <w:t>Wampler</w:t>
      </w:r>
      <w:proofErr w:type="spellEnd"/>
      <w:r w:rsidRPr="00356E26">
        <w:rPr>
          <w:rFonts w:ascii="Arial" w:hAnsi="Arial"/>
          <w:sz w:val="22"/>
          <w:szCs w:val="22"/>
        </w:rPr>
        <w:t>:</w:t>
      </w:r>
    </w:p>
    <w:p w14:paraId="0980A0AE" w14:textId="66EDCF3E" w:rsidR="00452BBA" w:rsidRPr="00356E26" w:rsidRDefault="006E69B0" w:rsidP="00CA55B6">
      <w:pPr>
        <w:ind w:left="360"/>
        <w:rPr>
          <w:rFonts w:ascii="Arial" w:hAnsi="Arial"/>
          <w:sz w:val="22"/>
          <w:szCs w:val="22"/>
        </w:rPr>
      </w:pPr>
      <w:r>
        <w:rPr>
          <w:rFonts w:ascii="Arial" w:hAnsi="Arial"/>
          <w:sz w:val="22"/>
          <w:szCs w:val="22"/>
        </w:rPr>
        <w:t xml:space="preserve">- </w:t>
      </w:r>
      <w:r w:rsidR="00452BBA" w:rsidRPr="00356E26">
        <w:rPr>
          <w:rFonts w:ascii="Arial" w:hAnsi="Arial"/>
          <w:sz w:val="22"/>
          <w:szCs w:val="22"/>
        </w:rPr>
        <w:t>Three interesting trends that should be examined further:</w:t>
      </w:r>
    </w:p>
    <w:p w14:paraId="67EE2019" w14:textId="4C3479AE" w:rsidR="008F2D2C" w:rsidRPr="00356E26" w:rsidRDefault="006E69B0" w:rsidP="00CA55B6">
      <w:pPr>
        <w:ind w:left="360"/>
        <w:rPr>
          <w:rFonts w:ascii="Arial" w:hAnsi="Arial"/>
          <w:sz w:val="22"/>
          <w:szCs w:val="22"/>
        </w:rPr>
      </w:pPr>
      <w:r>
        <w:rPr>
          <w:rFonts w:ascii="Arial" w:hAnsi="Arial"/>
          <w:sz w:val="22"/>
          <w:szCs w:val="22"/>
        </w:rPr>
        <w:t xml:space="preserve">- </w:t>
      </w:r>
      <w:r w:rsidR="008F2D2C" w:rsidRPr="00356E26">
        <w:rPr>
          <w:rFonts w:ascii="Arial" w:hAnsi="Arial"/>
          <w:sz w:val="22"/>
          <w:szCs w:val="22"/>
        </w:rPr>
        <w:t>Multi-tiered participation with a filtering system (e.g. Brazil) is promising</w:t>
      </w:r>
      <w:r w:rsidR="00452BBA" w:rsidRPr="00356E26">
        <w:rPr>
          <w:rFonts w:ascii="Arial" w:hAnsi="Arial"/>
          <w:sz w:val="22"/>
          <w:szCs w:val="22"/>
        </w:rPr>
        <w:t>.</w:t>
      </w:r>
    </w:p>
    <w:p w14:paraId="1C352B22" w14:textId="142CE13B" w:rsidR="008F2D2C" w:rsidRPr="00356E26" w:rsidRDefault="006E69B0" w:rsidP="00CA55B6">
      <w:pPr>
        <w:ind w:left="360"/>
        <w:rPr>
          <w:rFonts w:ascii="Arial" w:hAnsi="Arial"/>
          <w:sz w:val="22"/>
          <w:szCs w:val="22"/>
        </w:rPr>
      </w:pPr>
      <w:r>
        <w:rPr>
          <w:rFonts w:ascii="Arial" w:hAnsi="Arial"/>
          <w:sz w:val="22"/>
          <w:szCs w:val="22"/>
        </w:rPr>
        <w:t xml:space="preserve">- </w:t>
      </w:r>
      <w:r w:rsidR="008F2D2C" w:rsidRPr="00356E26">
        <w:rPr>
          <w:rFonts w:ascii="Arial" w:hAnsi="Arial"/>
          <w:sz w:val="22"/>
          <w:szCs w:val="22"/>
        </w:rPr>
        <w:t>Medium term budgeting is int</w:t>
      </w:r>
      <w:r w:rsidR="00452BBA" w:rsidRPr="00356E26">
        <w:rPr>
          <w:rFonts w:ascii="Arial" w:hAnsi="Arial"/>
          <w:sz w:val="22"/>
          <w:szCs w:val="22"/>
        </w:rPr>
        <w:t>eresting – multi-year budgeting, for instance.</w:t>
      </w:r>
    </w:p>
    <w:p w14:paraId="14C9B8AA" w14:textId="18C93FD2" w:rsidR="00D24512" w:rsidRPr="00356E26" w:rsidRDefault="006E69B0" w:rsidP="00CA55B6">
      <w:pPr>
        <w:ind w:left="360"/>
        <w:rPr>
          <w:rFonts w:ascii="Arial" w:hAnsi="Arial"/>
          <w:sz w:val="22"/>
          <w:szCs w:val="22"/>
        </w:rPr>
      </w:pPr>
      <w:r>
        <w:rPr>
          <w:rFonts w:ascii="Arial" w:hAnsi="Arial"/>
          <w:sz w:val="22"/>
          <w:szCs w:val="22"/>
        </w:rPr>
        <w:t xml:space="preserve">- </w:t>
      </w:r>
      <w:r w:rsidR="00452BBA" w:rsidRPr="00356E26">
        <w:rPr>
          <w:rFonts w:ascii="Arial" w:hAnsi="Arial"/>
          <w:sz w:val="22"/>
          <w:szCs w:val="22"/>
        </w:rPr>
        <w:t>Social audits are promising.</w:t>
      </w:r>
    </w:p>
    <w:p w14:paraId="19BE08AF" w14:textId="27F4F64B" w:rsidR="00D24512" w:rsidRPr="00356E26" w:rsidRDefault="00D24512" w:rsidP="00CA55B6">
      <w:pPr>
        <w:ind w:left="360"/>
        <w:rPr>
          <w:rFonts w:ascii="Arial" w:hAnsi="Arial"/>
          <w:sz w:val="22"/>
          <w:szCs w:val="22"/>
        </w:rPr>
      </w:pPr>
      <w:r w:rsidRPr="00356E26">
        <w:rPr>
          <w:rFonts w:ascii="Arial" w:hAnsi="Arial"/>
          <w:sz w:val="22"/>
          <w:szCs w:val="22"/>
        </w:rPr>
        <w:t>Juan Pablo:</w:t>
      </w:r>
    </w:p>
    <w:p w14:paraId="5467AA16" w14:textId="7BA21548" w:rsidR="00D24512" w:rsidRPr="00356E26" w:rsidRDefault="006E69B0" w:rsidP="00CA55B6">
      <w:pPr>
        <w:ind w:left="360"/>
        <w:rPr>
          <w:rFonts w:ascii="Arial" w:hAnsi="Arial"/>
          <w:sz w:val="22"/>
          <w:szCs w:val="22"/>
        </w:rPr>
      </w:pPr>
      <w:r>
        <w:rPr>
          <w:rFonts w:ascii="Arial" w:hAnsi="Arial"/>
          <w:sz w:val="22"/>
          <w:szCs w:val="22"/>
        </w:rPr>
        <w:t xml:space="preserve">- </w:t>
      </w:r>
      <w:r w:rsidR="00D24512" w:rsidRPr="00356E26">
        <w:rPr>
          <w:rFonts w:ascii="Arial" w:hAnsi="Arial"/>
          <w:sz w:val="22"/>
          <w:szCs w:val="22"/>
        </w:rPr>
        <w:t xml:space="preserve">What works? </w:t>
      </w:r>
      <w:r w:rsidR="002410ED" w:rsidRPr="00356E26">
        <w:rPr>
          <w:rFonts w:ascii="Arial" w:hAnsi="Arial"/>
          <w:sz w:val="22"/>
          <w:szCs w:val="22"/>
        </w:rPr>
        <w:t xml:space="preserve">It depends on the objective of the policy and the way in which the public engages. </w:t>
      </w:r>
      <w:r w:rsidR="00D24512" w:rsidRPr="00356E26">
        <w:rPr>
          <w:rFonts w:ascii="Arial" w:hAnsi="Arial"/>
          <w:sz w:val="22"/>
          <w:szCs w:val="22"/>
        </w:rPr>
        <w:t>These cases look at different policies with different objectives. In order to link public participation and access to information</w:t>
      </w:r>
      <w:r w:rsidR="002410ED" w:rsidRPr="00356E26">
        <w:rPr>
          <w:rFonts w:ascii="Arial" w:hAnsi="Arial"/>
          <w:sz w:val="22"/>
          <w:szCs w:val="22"/>
        </w:rPr>
        <w:t xml:space="preserve"> as means to fight wrong-doings</w:t>
      </w:r>
      <w:r w:rsidR="00D24512" w:rsidRPr="00356E26">
        <w:rPr>
          <w:rFonts w:ascii="Arial" w:hAnsi="Arial"/>
          <w:sz w:val="22"/>
          <w:szCs w:val="22"/>
        </w:rPr>
        <w:t>, there needs to be a</w:t>
      </w:r>
      <w:r w:rsidR="002410ED" w:rsidRPr="00356E26">
        <w:rPr>
          <w:rFonts w:ascii="Arial" w:hAnsi="Arial"/>
          <w:sz w:val="22"/>
          <w:szCs w:val="22"/>
        </w:rPr>
        <w:t xml:space="preserve">n institutional </w:t>
      </w:r>
      <w:r w:rsidR="004B5FE5" w:rsidRPr="00356E26">
        <w:rPr>
          <w:rFonts w:ascii="Arial" w:hAnsi="Arial"/>
          <w:sz w:val="22"/>
          <w:szCs w:val="22"/>
        </w:rPr>
        <w:t xml:space="preserve">framework </w:t>
      </w:r>
      <w:r w:rsidR="005B4429" w:rsidRPr="00356E26">
        <w:rPr>
          <w:rFonts w:ascii="Arial" w:hAnsi="Arial"/>
          <w:sz w:val="22"/>
          <w:szCs w:val="22"/>
        </w:rPr>
        <w:t xml:space="preserve">in the country </w:t>
      </w:r>
      <w:r w:rsidR="00D24512" w:rsidRPr="00356E26">
        <w:rPr>
          <w:rFonts w:ascii="Arial" w:hAnsi="Arial"/>
          <w:sz w:val="22"/>
          <w:szCs w:val="22"/>
        </w:rPr>
        <w:t>design</w:t>
      </w:r>
      <w:r w:rsidR="005B4429" w:rsidRPr="00356E26">
        <w:rPr>
          <w:rFonts w:ascii="Arial" w:hAnsi="Arial"/>
          <w:sz w:val="22"/>
          <w:szCs w:val="22"/>
        </w:rPr>
        <w:t>ed</w:t>
      </w:r>
      <w:r w:rsidR="00D24512" w:rsidRPr="00356E26">
        <w:rPr>
          <w:rFonts w:ascii="Arial" w:hAnsi="Arial"/>
          <w:sz w:val="22"/>
          <w:szCs w:val="22"/>
        </w:rPr>
        <w:t xml:space="preserve"> for social control that goes beyond </w:t>
      </w:r>
      <w:r w:rsidR="002410ED" w:rsidRPr="00356E26">
        <w:rPr>
          <w:rFonts w:ascii="Arial" w:hAnsi="Arial"/>
          <w:sz w:val="22"/>
          <w:szCs w:val="22"/>
        </w:rPr>
        <w:t xml:space="preserve">the majority of </w:t>
      </w:r>
      <w:r w:rsidR="00D24512" w:rsidRPr="00356E26">
        <w:rPr>
          <w:rFonts w:ascii="Arial" w:hAnsi="Arial"/>
          <w:sz w:val="22"/>
          <w:szCs w:val="22"/>
        </w:rPr>
        <w:t>mechanisms</w:t>
      </w:r>
      <w:r w:rsidR="002410ED" w:rsidRPr="00356E26">
        <w:rPr>
          <w:rFonts w:ascii="Arial" w:hAnsi="Arial"/>
          <w:sz w:val="22"/>
          <w:szCs w:val="22"/>
        </w:rPr>
        <w:t xml:space="preserve"> for public participation</w:t>
      </w:r>
      <w:r w:rsidR="005B4429" w:rsidRPr="00356E26">
        <w:rPr>
          <w:rFonts w:ascii="Arial" w:hAnsi="Arial"/>
          <w:sz w:val="22"/>
          <w:szCs w:val="22"/>
        </w:rPr>
        <w:t xml:space="preserve"> reviewed here</w:t>
      </w:r>
      <w:r w:rsidR="00D24512" w:rsidRPr="00356E26">
        <w:rPr>
          <w:rFonts w:ascii="Arial" w:hAnsi="Arial"/>
          <w:sz w:val="22"/>
          <w:szCs w:val="22"/>
        </w:rPr>
        <w:t>.</w:t>
      </w:r>
    </w:p>
    <w:p w14:paraId="3FF3D007" w14:textId="14175BA0" w:rsidR="00D24512" w:rsidRPr="00356E26" w:rsidRDefault="006E69B0" w:rsidP="00CA55B6">
      <w:pPr>
        <w:ind w:left="360"/>
        <w:rPr>
          <w:rFonts w:ascii="Arial" w:hAnsi="Arial"/>
          <w:sz w:val="22"/>
          <w:szCs w:val="22"/>
        </w:rPr>
      </w:pPr>
      <w:r>
        <w:rPr>
          <w:rFonts w:ascii="Arial" w:hAnsi="Arial"/>
          <w:sz w:val="22"/>
          <w:szCs w:val="22"/>
        </w:rPr>
        <w:t xml:space="preserve">- </w:t>
      </w:r>
      <w:r w:rsidR="00D24512" w:rsidRPr="00356E26">
        <w:rPr>
          <w:rFonts w:ascii="Arial" w:hAnsi="Arial"/>
          <w:sz w:val="22"/>
          <w:szCs w:val="22"/>
        </w:rPr>
        <w:t>There are good examples of institutions addressing specific needs of the community, especially national and subnational governments engaging with citizens (bottom up experiment in Philippines, engaging poor communities in the infrastructure decisions regarding schools in Mexico). Not all levels of authority are engaged.</w:t>
      </w:r>
      <w:r w:rsidR="008E12F1" w:rsidRPr="00356E26">
        <w:rPr>
          <w:rFonts w:ascii="Arial" w:hAnsi="Arial"/>
          <w:sz w:val="22"/>
          <w:szCs w:val="22"/>
        </w:rPr>
        <w:t xml:space="preserve"> </w:t>
      </w:r>
    </w:p>
    <w:p w14:paraId="63898C81" w14:textId="5F22D553" w:rsidR="008E12F1" w:rsidRPr="00356E26" w:rsidRDefault="006E69B0" w:rsidP="00CA55B6">
      <w:pPr>
        <w:ind w:left="360"/>
        <w:rPr>
          <w:rFonts w:ascii="Arial" w:hAnsi="Arial"/>
          <w:sz w:val="22"/>
          <w:szCs w:val="22"/>
        </w:rPr>
      </w:pPr>
      <w:r>
        <w:rPr>
          <w:rFonts w:ascii="Arial" w:hAnsi="Arial"/>
          <w:sz w:val="22"/>
          <w:szCs w:val="22"/>
        </w:rPr>
        <w:t xml:space="preserve">- </w:t>
      </w:r>
      <w:r w:rsidR="008E12F1" w:rsidRPr="00356E26">
        <w:rPr>
          <w:rFonts w:ascii="Arial" w:hAnsi="Arial"/>
          <w:sz w:val="22"/>
          <w:szCs w:val="22"/>
        </w:rPr>
        <w:t xml:space="preserve">A specific </w:t>
      </w:r>
      <w:r w:rsidR="005B4429" w:rsidRPr="00356E26">
        <w:rPr>
          <w:rFonts w:ascii="Arial" w:hAnsi="Arial"/>
          <w:sz w:val="22"/>
          <w:szCs w:val="22"/>
        </w:rPr>
        <w:t xml:space="preserve">policy </w:t>
      </w:r>
      <w:r w:rsidR="008E12F1" w:rsidRPr="00356E26">
        <w:rPr>
          <w:rFonts w:ascii="Arial" w:hAnsi="Arial"/>
          <w:sz w:val="22"/>
          <w:szCs w:val="22"/>
        </w:rPr>
        <w:t xml:space="preserve">goal needs to be defined and then </w:t>
      </w:r>
      <w:proofErr w:type="gramStart"/>
      <w:r w:rsidR="008E12F1" w:rsidRPr="00356E26">
        <w:rPr>
          <w:rFonts w:ascii="Arial" w:hAnsi="Arial"/>
          <w:sz w:val="22"/>
          <w:szCs w:val="22"/>
        </w:rPr>
        <w:t xml:space="preserve">a </w:t>
      </w:r>
      <w:r w:rsidR="005B4429" w:rsidRPr="00356E26">
        <w:rPr>
          <w:rFonts w:ascii="Arial" w:hAnsi="Arial"/>
          <w:sz w:val="22"/>
          <w:szCs w:val="22"/>
        </w:rPr>
        <w:t xml:space="preserve"> public</w:t>
      </w:r>
      <w:proofErr w:type="gramEnd"/>
      <w:r w:rsidR="005B4429" w:rsidRPr="00356E26">
        <w:rPr>
          <w:rFonts w:ascii="Arial" w:hAnsi="Arial"/>
          <w:sz w:val="22"/>
          <w:szCs w:val="22"/>
        </w:rPr>
        <w:t xml:space="preserve"> participation </w:t>
      </w:r>
      <w:r w:rsidR="008E12F1" w:rsidRPr="00356E26">
        <w:rPr>
          <w:rFonts w:ascii="Arial" w:hAnsi="Arial"/>
          <w:sz w:val="22"/>
          <w:szCs w:val="22"/>
        </w:rPr>
        <w:t>mechanism can be identified.</w:t>
      </w:r>
    </w:p>
    <w:p w14:paraId="25DC0988" w14:textId="565EC6F0" w:rsidR="008E12F1" w:rsidRPr="00356E26" w:rsidRDefault="006E69B0" w:rsidP="00CA55B6">
      <w:pPr>
        <w:ind w:left="360"/>
        <w:rPr>
          <w:rFonts w:ascii="Arial" w:hAnsi="Arial"/>
          <w:sz w:val="22"/>
          <w:szCs w:val="22"/>
        </w:rPr>
      </w:pPr>
      <w:r>
        <w:rPr>
          <w:rFonts w:ascii="Arial" w:hAnsi="Arial"/>
          <w:sz w:val="22"/>
          <w:szCs w:val="22"/>
        </w:rPr>
        <w:t xml:space="preserve">- </w:t>
      </w:r>
      <w:r w:rsidR="008E12F1" w:rsidRPr="00356E26">
        <w:rPr>
          <w:rFonts w:ascii="Arial" w:hAnsi="Arial"/>
          <w:sz w:val="22"/>
          <w:szCs w:val="22"/>
        </w:rPr>
        <w:t>What is the role of the strength and autonomy of civil society?</w:t>
      </w:r>
    </w:p>
    <w:p w14:paraId="05666B92" w14:textId="17D768BF" w:rsidR="008E12F1" w:rsidRPr="00356E26" w:rsidRDefault="008E12F1" w:rsidP="00CA55B6">
      <w:pPr>
        <w:ind w:left="360"/>
        <w:rPr>
          <w:rFonts w:ascii="Arial" w:hAnsi="Arial"/>
          <w:sz w:val="22"/>
          <w:szCs w:val="22"/>
        </w:rPr>
      </w:pPr>
      <w:r w:rsidRPr="00356E26">
        <w:rPr>
          <w:rFonts w:ascii="Arial" w:hAnsi="Arial"/>
          <w:sz w:val="22"/>
          <w:szCs w:val="22"/>
        </w:rPr>
        <w:t>Liliana</w:t>
      </w:r>
      <w:r w:rsidR="001D14BA" w:rsidRPr="00356E26">
        <w:rPr>
          <w:rFonts w:ascii="Arial" w:hAnsi="Arial"/>
          <w:sz w:val="22"/>
          <w:szCs w:val="22"/>
        </w:rPr>
        <w:t xml:space="preserve"> Ruiz</w:t>
      </w:r>
      <w:r w:rsidRPr="00356E26">
        <w:rPr>
          <w:rFonts w:ascii="Arial" w:hAnsi="Arial"/>
          <w:sz w:val="22"/>
          <w:szCs w:val="22"/>
        </w:rPr>
        <w:t>:</w:t>
      </w:r>
    </w:p>
    <w:p w14:paraId="3685B4CC" w14:textId="0D02D3B6" w:rsidR="008E12F1" w:rsidRPr="00356E26" w:rsidRDefault="006E69B0" w:rsidP="00CA55B6">
      <w:pPr>
        <w:ind w:left="360"/>
        <w:rPr>
          <w:rFonts w:ascii="Arial" w:hAnsi="Arial"/>
          <w:sz w:val="22"/>
          <w:szCs w:val="22"/>
        </w:rPr>
      </w:pPr>
      <w:r>
        <w:rPr>
          <w:rFonts w:ascii="Arial" w:hAnsi="Arial"/>
          <w:sz w:val="22"/>
          <w:szCs w:val="22"/>
        </w:rPr>
        <w:t xml:space="preserve">- </w:t>
      </w:r>
      <w:r w:rsidR="008E12F1" w:rsidRPr="00356E26">
        <w:rPr>
          <w:rFonts w:ascii="Arial" w:hAnsi="Arial"/>
          <w:sz w:val="22"/>
          <w:szCs w:val="22"/>
        </w:rPr>
        <w:t>Public participation is not a panacea to every problem (e.g. corruption).</w:t>
      </w:r>
    </w:p>
    <w:p w14:paraId="170F52D4" w14:textId="40809D85" w:rsidR="008E12F1" w:rsidRPr="00356E26" w:rsidRDefault="006E69B0" w:rsidP="00CA55B6">
      <w:pPr>
        <w:ind w:left="360"/>
        <w:rPr>
          <w:rFonts w:ascii="Arial" w:hAnsi="Arial"/>
          <w:sz w:val="22"/>
          <w:szCs w:val="22"/>
        </w:rPr>
      </w:pPr>
      <w:r>
        <w:rPr>
          <w:rFonts w:ascii="Arial" w:hAnsi="Arial"/>
          <w:sz w:val="22"/>
          <w:szCs w:val="22"/>
        </w:rPr>
        <w:t xml:space="preserve">- </w:t>
      </w:r>
      <w:r w:rsidR="008E12F1" w:rsidRPr="00356E26">
        <w:rPr>
          <w:rFonts w:ascii="Arial" w:hAnsi="Arial"/>
          <w:sz w:val="22"/>
          <w:szCs w:val="22"/>
        </w:rPr>
        <w:t>In Mexico, nine CSOs</w:t>
      </w:r>
      <w:r w:rsidR="000F7D39" w:rsidRPr="00356E26">
        <w:rPr>
          <w:rFonts w:ascii="Arial" w:hAnsi="Arial"/>
          <w:sz w:val="22"/>
          <w:szCs w:val="22"/>
        </w:rPr>
        <w:t xml:space="preserve"> (very diverse group of organizations)</w:t>
      </w:r>
      <w:r w:rsidR="008E12F1" w:rsidRPr="00356E26">
        <w:rPr>
          <w:rFonts w:ascii="Arial" w:hAnsi="Arial"/>
          <w:sz w:val="22"/>
          <w:szCs w:val="22"/>
        </w:rPr>
        <w:t xml:space="preserve"> got together and submitted recommendations to the budget. Meetings with</w:t>
      </w:r>
      <w:r w:rsidR="00452BBA" w:rsidRPr="00356E26">
        <w:rPr>
          <w:rFonts w:ascii="Arial" w:hAnsi="Arial"/>
          <w:sz w:val="22"/>
          <w:szCs w:val="22"/>
        </w:rPr>
        <w:t xml:space="preserve"> </w:t>
      </w:r>
      <w:proofErr w:type="spellStart"/>
      <w:r w:rsidR="00452BBA" w:rsidRPr="00356E26">
        <w:rPr>
          <w:rFonts w:ascii="Arial" w:hAnsi="Arial"/>
          <w:sz w:val="22"/>
          <w:szCs w:val="22"/>
        </w:rPr>
        <w:t>MoF</w:t>
      </w:r>
      <w:proofErr w:type="spellEnd"/>
      <w:r w:rsidR="00452BBA" w:rsidRPr="00356E26">
        <w:rPr>
          <w:rFonts w:ascii="Arial" w:hAnsi="Arial"/>
          <w:sz w:val="22"/>
          <w:szCs w:val="22"/>
        </w:rPr>
        <w:t xml:space="preserve"> to review each recommendation took place, where</w:t>
      </w:r>
      <w:r w:rsidR="008E12F1" w:rsidRPr="00356E26">
        <w:rPr>
          <w:rFonts w:ascii="Arial" w:hAnsi="Arial"/>
          <w:sz w:val="22"/>
          <w:szCs w:val="22"/>
        </w:rPr>
        <w:t xml:space="preserve"> they explained which recommendations would have a better chance of being approved.</w:t>
      </w:r>
      <w:r w:rsidR="00452BBA" w:rsidRPr="00356E26">
        <w:rPr>
          <w:rFonts w:ascii="Arial" w:hAnsi="Arial"/>
          <w:sz w:val="22"/>
          <w:szCs w:val="22"/>
        </w:rPr>
        <w:t xml:space="preserve"> Out of 30 recommendations, 5 were taken</w:t>
      </w:r>
      <w:r w:rsidR="00853D74" w:rsidRPr="00356E26">
        <w:rPr>
          <w:rFonts w:ascii="Arial" w:hAnsi="Arial"/>
          <w:sz w:val="22"/>
          <w:szCs w:val="22"/>
        </w:rPr>
        <w:t xml:space="preserve"> into account</w:t>
      </w:r>
      <w:r w:rsidR="00452BBA" w:rsidRPr="00356E26">
        <w:rPr>
          <w:rFonts w:ascii="Arial" w:hAnsi="Arial"/>
          <w:sz w:val="22"/>
          <w:szCs w:val="22"/>
        </w:rPr>
        <w:t>.</w:t>
      </w:r>
      <w:r w:rsidR="008E12F1" w:rsidRPr="00356E26">
        <w:rPr>
          <w:rFonts w:ascii="Arial" w:hAnsi="Arial"/>
          <w:sz w:val="22"/>
          <w:szCs w:val="22"/>
        </w:rPr>
        <w:t xml:space="preserve"> </w:t>
      </w:r>
      <w:r w:rsidR="00452BBA" w:rsidRPr="00356E26">
        <w:rPr>
          <w:rFonts w:ascii="Arial" w:hAnsi="Arial"/>
          <w:sz w:val="22"/>
          <w:szCs w:val="22"/>
        </w:rPr>
        <w:t>This was n</w:t>
      </w:r>
      <w:r w:rsidR="008E12F1" w:rsidRPr="00356E26">
        <w:rPr>
          <w:rFonts w:ascii="Arial" w:hAnsi="Arial"/>
          <w:sz w:val="22"/>
          <w:szCs w:val="22"/>
        </w:rPr>
        <w:t xml:space="preserve">ot a formal exercise and </w:t>
      </w:r>
      <w:r w:rsidR="00420ED2" w:rsidRPr="00356E26">
        <w:rPr>
          <w:rFonts w:ascii="Arial" w:hAnsi="Arial"/>
          <w:sz w:val="22"/>
          <w:szCs w:val="22"/>
        </w:rPr>
        <w:t xml:space="preserve">it is </w:t>
      </w:r>
      <w:r w:rsidR="008E12F1" w:rsidRPr="00356E26">
        <w:rPr>
          <w:rFonts w:ascii="Arial" w:hAnsi="Arial"/>
          <w:sz w:val="22"/>
          <w:szCs w:val="22"/>
        </w:rPr>
        <w:t>not mandatory.</w:t>
      </w:r>
      <w:r w:rsidR="000F7D39" w:rsidRPr="00356E26">
        <w:rPr>
          <w:rFonts w:ascii="Arial" w:hAnsi="Arial"/>
          <w:sz w:val="22"/>
          <w:szCs w:val="22"/>
        </w:rPr>
        <w:t xml:space="preserve"> The CSOs had to first decide on principles before going to the government since they were a very diverse group of organizations.</w:t>
      </w:r>
      <w:r w:rsidR="00420ED2" w:rsidRPr="00356E26">
        <w:rPr>
          <w:rFonts w:ascii="Arial" w:hAnsi="Arial"/>
          <w:sz w:val="22"/>
          <w:szCs w:val="22"/>
        </w:rPr>
        <w:t xml:space="preserve"> </w:t>
      </w:r>
      <w:proofErr w:type="gramStart"/>
      <w:r w:rsidR="00420ED2" w:rsidRPr="00356E26">
        <w:rPr>
          <w:rFonts w:ascii="Arial" w:hAnsi="Arial"/>
          <w:sz w:val="22"/>
          <w:szCs w:val="22"/>
        </w:rPr>
        <w:t>Worth noting that dialogue with legislature was less productive.</w:t>
      </w:r>
      <w:proofErr w:type="gramEnd"/>
    </w:p>
    <w:p w14:paraId="5BC77FDF" w14:textId="5FF53015" w:rsidR="000F7D39" w:rsidRPr="00356E26" w:rsidRDefault="000F7D39" w:rsidP="00CA55B6">
      <w:pPr>
        <w:ind w:left="360"/>
        <w:rPr>
          <w:rFonts w:ascii="Arial" w:hAnsi="Arial"/>
          <w:sz w:val="22"/>
          <w:szCs w:val="22"/>
        </w:rPr>
      </w:pPr>
      <w:r w:rsidRPr="00356E26">
        <w:rPr>
          <w:rFonts w:ascii="Arial" w:hAnsi="Arial"/>
          <w:sz w:val="22"/>
          <w:szCs w:val="22"/>
        </w:rPr>
        <w:t>Paolo</w:t>
      </w:r>
      <w:r w:rsidR="001D14BA" w:rsidRPr="00356E26">
        <w:rPr>
          <w:rFonts w:ascii="Arial" w:hAnsi="Arial"/>
          <w:sz w:val="22"/>
          <w:szCs w:val="22"/>
        </w:rPr>
        <w:t xml:space="preserve"> de </w:t>
      </w:r>
      <w:proofErr w:type="spellStart"/>
      <w:r w:rsidR="001D14BA" w:rsidRPr="00356E26">
        <w:rPr>
          <w:rFonts w:ascii="Arial" w:hAnsi="Arial"/>
          <w:sz w:val="22"/>
          <w:szCs w:val="22"/>
        </w:rPr>
        <w:t>Renzio</w:t>
      </w:r>
      <w:proofErr w:type="spellEnd"/>
      <w:r w:rsidR="00420ED2" w:rsidRPr="00356E26">
        <w:rPr>
          <w:rFonts w:ascii="Arial" w:hAnsi="Arial"/>
          <w:sz w:val="22"/>
          <w:szCs w:val="22"/>
        </w:rPr>
        <w:t>:</w:t>
      </w:r>
    </w:p>
    <w:p w14:paraId="2508400A" w14:textId="2127DE32" w:rsidR="000F7D39" w:rsidRPr="00356E26" w:rsidRDefault="006E69B0" w:rsidP="00CA55B6">
      <w:pPr>
        <w:ind w:left="360"/>
        <w:rPr>
          <w:rFonts w:ascii="Arial" w:hAnsi="Arial"/>
          <w:sz w:val="22"/>
          <w:szCs w:val="22"/>
        </w:rPr>
      </w:pPr>
      <w:r>
        <w:rPr>
          <w:rFonts w:ascii="Arial" w:hAnsi="Arial"/>
          <w:sz w:val="22"/>
          <w:szCs w:val="22"/>
        </w:rPr>
        <w:t xml:space="preserve">- </w:t>
      </w:r>
      <w:r w:rsidR="00FA5B7B" w:rsidRPr="00356E26">
        <w:rPr>
          <w:rFonts w:ascii="Arial" w:hAnsi="Arial"/>
          <w:sz w:val="22"/>
          <w:szCs w:val="22"/>
        </w:rPr>
        <w:t xml:space="preserve">Coming back to </w:t>
      </w:r>
      <w:proofErr w:type="spellStart"/>
      <w:r w:rsidR="00FA5B7B" w:rsidRPr="00356E26">
        <w:rPr>
          <w:rFonts w:ascii="Arial" w:hAnsi="Arial"/>
          <w:sz w:val="22"/>
          <w:szCs w:val="22"/>
        </w:rPr>
        <w:t>Vivek’s</w:t>
      </w:r>
      <w:proofErr w:type="spellEnd"/>
      <w:r w:rsidR="00FA5B7B" w:rsidRPr="00356E26">
        <w:rPr>
          <w:rFonts w:ascii="Arial" w:hAnsi="Arial"/>
          <w:sz w:val="22"/>
          <w:szCs w:val="22"/>
        </w:rPr>
        <w:t xml:space="preserve"> point: t</w:t>
      </w:r>
      <w:r w:rsidR="000F7D39" w:rsidRPr="00356E26">
        <w:rPr>
          <w:rFonts w:ascii="Arial" w:hAnsi="Arial"/>
          <w:sz w:val="22"/>
          <w:szCs w:val="22"/>
        </w:rPr>
        <w:t>he real challenge is no</w:t>
      </w:r>
      <w:r w:rsidR="00FA5B7B" w:rsidRPr="00356E26">
        <w:rPr>
          <w:rFonts w:ascii="Arial" w:hAnsi="Arial"/>
          <w:sz w:val="22"/>
          <w:szCs w:val="22"/>
        </w:rPr>
        <w:t>t replicating certain practices. History is gull of practices that worked in one country, were than replicated but did not work in other countries.</w:t>
      </w:r>
    </w:p>
    <w:p w14:paraId="0C08F481" w14:textId="7390E838" w:rsidR="000F7D39" w:rsidRPr="00356E26" w:rsidRDefault="000F7D39" w:rsidP="00CA55B6">
      <w:pPr>
        <w:ind w:left="360"/>
        <w:rPr>
          <w:rFonts w:ascii="Arial" w:hAnsi="Arial"/>
          <w:sz w:val="22"/>
          <w:szCs w:val="22"/>
        </w:rPr>
      </w:pPr>
      <w:r w:rsidRPr="00356E26">
        <w:rPr>
          <w:rFonts w:ascii="Arial" w:hAnsi="Arial"/>
          <w:sz w:val="22"/>
          <w:szCs w:val="22"/>
        </w:rPr>
        <w:t xml:space="preserve">How do </w:t>
      </w:r>
      <w:r w:rsidR="00FA5B7B" w:rsidRPr="00356E26">
        <w:rPr>
          <w:rFonts w:ascii="Arial" w:hAnsi="Arial"/>
          <w:sz w:val="22"/>
          <w:szCs w:val="22"/>
        </w:rPr>
        <w:t>we find something in the middle:</w:t>
      </w:r>
      <w:r w:rsidRPr="00356E26">
        <w:rPr>
          <w:rFonts w:ascii="Arial" w:hAnsi="Arial"/>
          <w:sz w:val="22"/>
          <w:szCs w:val="22"/>
        </w:rPr>
        <w:t xml:space="preserve"> principles but not linked to a specific example because it worked in a specific country? So e.g. multi-tiered mechanisms – how can we synthetize the more objective essence?</w:t>
      </w:r>
    </w:p>
    <w:p w14:paraId="39F0A5D9" w14:textId="1183E6B4" w:rsidR="000F7D39" w:rsidRPr="00356E26" w:rsidRDefault="006E69B0" w:rsidP="00CA55B6">
      <w:pPr>
        <w:ind w:left="360"/>
        <w:rPr>
          <w:rFonts w:ascii="Arial" w:hAnsi="Arial"/>
          <w:sz w:val="22"/>
          <w:szCs w:val="22"/>
        </w:rPr>
      </w:pPr>
      <w:r>
        <w:rPr>
          <w:rFonts w:ascii="Arial" w:hAnsi="Arial"/>
          <w:sz w:val="22"/>
          <w:szCs w:val="22"/>
        </w:rPr>
        <w:t xml:space="preserve">- </w:t>
      </w:r>
      <w:r w:rsidR="000F7D39" w:rsidRPr="00356E26">
        <w:rPr>
          <w:rFonts w:ascii="Arial" w:hAnsi="Arial"/>
          <w:sz w:val="22"/>
          <w:szCs w:val="22"/>
        </w:rPr>
        <w:t>How do we move from good practice to common practice, to something that should be common practice?</w:t>
      </w:r>
    </w:p>
    <w:p w14:paraId="104C82EC" w14:textId="0C364642" w:rsidR="000F7D39" w:rsidRPr="00356E26" w:rsidRDefault="006E69B0" w:rsidP="00CA55B6">
      <w:pPr>
        <w:ind w:left="360"/>
        <w:rPr>
          <w:rFonts w:ascii="Arial" w:hAnsi="Arial"/>
          <w:sz w:val="22"/>
          <w:szCs w:val="22"/>
        </w:rPr>
      </w:pPr>
      <w:r>
        <w:rPr>
          <w:rFonts w:ascii="Arial" w:hAnsi="Arial"/>
          <w:sz w:val="22"/>
          <w:szCs w:val="22"/>
        </w:rPr>
        <w:t xml:space="preserve">- </w:t>
      </w:r>
      <w:r w:rsidR="000F7D39" w:rsidRPr="00356E26">
        <w:rPr>
          <w:rFonts w:ascii="Arial" w:hAnsi="Arial"/>
          <w:sz w:val="22"/>
          <w:szCs w:val="22"/>
        </w:rPr>
        <w:t xml:space="preserve">Open washing: as soon as you point to a certain practice as “good”, countries often engage in open washing. </w:t>
      </w:r>
    </w:p>
    <w:p w14:paraId="4B2DEB67" w14:textId="3DADC78A" w:rsidR="00892BD2" w:rsidRPr="00356E26" w:rsidRDefault="00FA5B7B" w:rsidP="00CA55B6">
      <w:pPr>
        <w:ind w:left="360"/>
        <w:rPr>
          <w:rFonts w:ascii="Arial" w:hAnsi="Arial"/>
          <w:sz w:val="22"/>
          <w:szCs w:val="22"/>
        </w:rPr>
      </w:pPr>
      <w:r w:rsidRPr="00356E26">
        <w:rPr>
          <w:rFonts w:ascii="Arial" w:hAnsi="Arial"/>
          <w:sz w:val="22"/>
          <w:szCs w:val="22"/>
        </w:rPr>
        <w:t>Warren</w:t>
      </w:r>
      <w:r w:rsidR="001D14BA" w:rsidRPr="00356E26">
        <w:rPr>
          <w:rFonts w:ascii="Arial" w:hAnsi="Arial"/>
          <w:sz w:val="22"/>
          <w:szCs w:val="22"/>
        </w:rPr>
        <w:t xml:space="preserve"> Krafchik</w:t>
      </w:r>
      <w:r w:rsidRPr="00356E26">
        <w:rPr>
          <w:rFonts w:ascii="Arial" w:hAnsi="Arial"/>
          <w:sz w:val="22"/>
          <w:szCs w:val="22"/>
        </w:rPr>
        <w:t>:</w:t>
      </w:r>
    </w:p>
    <w:p w14:paraId="0030ADC9" w14:textId="193214AA" w:rsidR="00FA5B7B" w:rsidRPr="00356E26" w:rsidRDefault="006E69B0" w:rsidP="00CA55B6">
      <w:pPr>
        <w:ind w:left="360"/>
        <w:rPr>
          <w:rFonts w:ascii="Arial" w:hAnsi="Arial"/>
          <w:sz w:val="22"/>
          <w:szCs w:val="22"/>
        </w:rPr>
      </w:pPr>
      <w:r>
        <w:rPr>
          <w:rFonts w:ascii="Arial" w:hAnsi="Arial"/>
          <w:sz w:val="22"/>
          <w:szCs w:val="22"/>
        </w:rPr>
        <w:lastRenderedPageBreak/>
        <w:t xml:space="preserve">- </w:t>
      </w:r>
      <w:r w:rsidR="00FA5B7B" w:rsidRPr="00356E26">
        <w:rPr>
          <w:rFonts w:ascii="Arial" w:hAnsi="Arial"/>
          <w:sz w:val="22"/>
          <w:szCs w:val="22"/>
        </w:rPr>
        <w:t xml:space="preserve">One </w:t>
      </w:r>
      <w:r w:rsidR="00853D74" w:rsidRPr="00356E26">
        <w:rPr>
          <w:rFonts w:ascii="Arial" w:hAnsi="Arial"/>
          <w:sz w:val="22"/>
          <w:szCs w:val="22"/>
        </w:rPr>
        <w:t xml:space="preserve">additional </w:t>
      </w:r>
      <w:r w:rsidR="00FA5B7B" w:rsidRPr="00356E26">
        <w:rPr>
          <w:rFonts w:ascii="Arial" w:hAnsi="Arial"/>
          <w:sz w:val="22"/>
          <w:szCs w:val="22"/>
        </w:rPr>
        <w:t xml:space="preserve">avenue </w:t>
      </w:r>
      <w:r w:rsidR="00853D74" w:rsidRPr="00356E26">
        <w:rPr>
          <w:rFonts w:ascii="Arial" w:hAnsi="Arial"/>
          <w:sz w:val="22"/>
          <w:szCs w:val="22"/>
        </w:rPr>
        <w:t xml:space="preserve">is to consider </w:t>
      </w:r>
      <w:r w:rsidR="00FA5B7B" w:rsidRPr="00356E26">
        <w:rPr>
          <w:rFonts w:ascii="Arial" w:hAnsi="Arial"/>
          <w:sz w:val="22"/>
          <w:szCs w:val="22"/>
        </w:rPr>
        <w:t>participation is the courts.</w:t>
      </w:r>
    </w:p>
    <w:p w14:paraId="31719232" w14:textId="314F8A8F" w:rsidR="00892BD2" w:rsidRPr="00356E26" w:rsidRDefault="006E69B0" w:rsidP="00CA55B6">
      <w:pPr>
        <w:ind w:left="360"/>
        <w:rPr>
          <w:rFonts w:ascii="Arial" w:hAnsi="Arial"/>
          <w:sz w:val="22"/>
          <w:szCs w:val="22"/>
        </w:rPr>
      </w:pPr>
      <w:r>
        <w:rPr>
          <w:rFonts w:ascii="Arial" w:hAnsi="Arial"/>
          <w:sz w:val="22"/>
          <w:szCs w:val="22"/>
        </w:rPr>
        <w:t xml:space="preserve">- </w:t>
      </w:r>
      <w:r w:rsidR="00892BD2" w:rsidRPr="00356E26">
        <w:rPr>
          <w:rFonts w:ascii="Arial" w:hAnsi="Arial"/>
          <w:sz w:val="22"/>
          <w:szCs w:val="22"/>
        </w:rPr>
        <w:t xml:space="preserve">Supreme Audit Institutions: a number of constitutional limitations exist regarding their role. </w:t>
      </w:r>
    </w:p>
    <w:p w14:paraId="5C67364E" w14:textId="77777777" w:rsidR="006E69B0" w:rsidRDefault="006E69B0" w:rsidP="006E69B0">
      <w:pPr>
        <w:ind w:left="360"/>
        <w:rPr>
          <w:rFonts w:ascii="Arial" w:hAnsi="Arial"/>
          <w:sz w:val="22"/>
          <w:szCs w:val="22"/>
        </w:rPr>
      </w:pPr>
      <w:r>
        <w:rPr>
          <w:rFonts w:ascii="Arial" w:hAnsi="Arial"/>
          <w:sz w:val="22"/>
          <w:szCs w:val="22"/>
        </w:rPr>
        <w:t xml:space="preserve">- </w:t>
      </w:r>
      <w:r w:rsidR="00892BD2" w:rsidRPr="00356E26">
        <w:rPr>
          <w:rFonts w:ascii="Arial" w:hAnsi="Arial"/>
          <w:sz w:val="22"/>
          <w:szCs w:val="22"/>
        </w:rPr>
        <w:t>Huge richness and diversity in the mechanisms – in 2004, there weren’t so many mechanisms.</w:t>
      </w:r>
      <w:r w:rsidR="00FA5B7B" w:rsidRPr="00356E26">
        <w:rPr>
          <w:rFonts w:ascii="Arial" w:hAnsi="Arial"/>
          <w:sz w:val="22"/>
          <w:szCs w:val="22"/>
        </w:rPr>
        <w:t xml:space="preserve"> We are still very much at the </w:t>
      </w:r>
      <w:proofErr w:type="gramStart"/>
      <w:r w:rsidR="00FA5B7B" w:rsidRPr="00356E26">
        <w:rPr>
          <w:rFonts w:ascii="Arial" w:hAnsi="Arial"/>
          <w:sz w:val="22"/>
          <w:szCs w:val="22"/>
        </w:rPr>
        <w:t>beginning,</w:t>
      </w:r>
      <w:proofErr w:type="gramEnd"/>
      <w:r w:rsidR="00FA5B7B" w:rsidRPr="00356E26">
        <w:rPr>
          <w:rFonts w:ascii="Arial" w:hAnsi="Arial"/>
          <w:sz w:val="22"/>
          <w:szCs w:val="22"/>
        </w:rPr>
        <w:t xml:space="preserve"> a</w:t>
      </w:r>
      <w:r w:rsidR="00892BD2" w:rsidRPr="00356E26">
        <w:rPr>
          <w:rFonts w:ascii="Arial" w:hAnsi="Arial"/>
          <w:sz w:val="22"/>
          <w:szCs w:val="22"/>
        </w:rPr>
        <w:t xml:space="preserve"> lot of these are experiments, not necessarily longer term mechanisms that we can learn from. </w:t>
      </w:r>
    </w:p>
    <w:p w14:paraId="31B15DD3" w14:textId="24E1EFAC" w:rsidR="00892BD2" w:rsidRPr="00356E26" w:rsidRDefault="006E69B0" w:rsidP="006E69B0">
      <w:pPr>
        <w:ind w:left="360"/>
        <w:rPr>
          <w:rFonts w:ascii="Arial" w:hAnsi="Arial"/>
          <w:sz w:val="22"/>
          <w:szCs w:val="22"/>
        </w:rPr>
      </w:pPr>
      <w:r>
        <w:rPr>
          <w:rFonts w:ascii="Arial" w:hAnsi="Arial"/>
          <w:sz w:val="22"/>
          <w:szCs w:val="22"/>
        </w:rPr>
        <w:t xml:space="preserve">- </w:t>
      </w:r>
      <w:r w:rsidR="00892BD2" w:rsidRPr="00356E26">
        <w:rPr>
          <w:rFonts w:ascii="Arial" w:hAnsi="Arial"/>
          <w:sz w:val="22"/>
          <w:szCs w:val="22"/>
        </w:rPr>
        <w:t xml:space="preserve">We should focus on </w:t>
      </w:r>
      <w:r w:rsidR="00FA5B7B" w:rsidRPr="00356E26">
        <w:rPr>
          <w:rFonts w:ascii="Arial" w:hAnsi="Arial"/>
          <w:sz w:val="22"/>
          <w:szCs w:val="22"/>
        </w:rPr>
        <w:t>the political processes that le</w:t>
      </w:r>
      <w:r w:rsidR="00892BD2" w:rsidRPr="00356E26">
        <w:rPr>
          <w:rFonts w:ascii="Arial" w:hAnsi="Arial"/>
          <w:sz w:val="22"/>
          <w:szCs w:val="22"/>
        </w:rPr>
        <w:t>d to these mechanisms</w:t>
      </w:r>
      <w:r w:rsidR="00FA5B7B" w:rsidRPr="00356E26">
        <w:rPr>
          <w:rFonts w:ascii="Arial" w:hAnsi="Arial"/>
          <w:sz w:val="22"/>
          <w:szCs w:val="22"/>
        </w:rPr>
        <w:t xml:space="preserve"> and made them possible</w:t>
      </w:r>
      <w:r w:rsidR="00892BD2" w:rsidRPr="00356E26">
        <w:rPr>
          <w:rFonts w:ascii="Arial" w:hAnsi="Arial"/>
          <w:sz w:val="22"/>
          <w:szCs w:val="22"/>
        </w:rPr>
        <w:t>. What are the drivers that can lead to the establishment and testing of a pilot program/method?</w:t>
      </w:r>
      <w:r w:rsidR="00FA5B7B" w:rsidRPr="00356E26">
        <w:rPr>
          <w:rFonts w:ascii="Arial" w:hAnsi="Arial"/>
          <w:sz w:val="22"/>
          <w:szCs w:val="22"/>
        </w:rPr>
        <w:t xml:space="preserve"> What are the implications? Might be a mistake to only focus on the institutionalized processes to understand the full richness of the process.</w:t>
      </w:r>
    </w:p>
    <w:p w14:paraId="55B7BB1A" w14:textId="56297041" w:rsidR="00B806DE" w:rsidRPr="00356E26" w:rsidRDefault="00111048" w:rsidP="00CA55B6">
      <w:pPr>
        <w:ind w:left="360"/>
        <w:rPr>
          <w:rFonts w:ascii="Arial" w:hAnsi="Arial"/>
          <w:sz w:val="22"/>
          <w:szCs w:val="22"/>
        </w:rPr>
      </w:pPr>
      <w:r w:rsidRPr="00356E26">
        <w:rPr>
          <w:rFonts w:ascii="Arial" w:hAnsi="Arial"/>
          <w:sz w:val="22"/>
          <w:szCs w:val="22"/>
        </w:rPr>
        <w:t>Hazel:</w:t>
      </w:r>
      <w:r w:rsidR="000F7D39" w:rsidRPr="00356E26">
        <w:rPr>
          <w:rFonts w:ascii="Arial" w:hAnsi="Arial"/>
          <w:sz w:val="22"/>
          <w:szCs w:val="22"/>
        </w:rPr>
        <w:t xml:space="preserve"> </w:t>
      </w:r>
    </w:p>
    <w:p w14:paraId="023A3ABF" w14:textId="0AB45F3F" w:rsidR="00111048" w:rsidRPr="00356E26" w:rsidRDefault="006E69B0" w:rsidP="00CA55B6">
      <w:pPr>
        <w:ind w:left="360"/>
        <w:rPr>
          <w:rFonts w:ascii="Arial" w:hAnsi="Arial"/>
          <w:sz w:val="22"/>
          <w:szCs w:val="22"/>
        </w:rPr>
      </w:pPr>
      <w:r>
        <w:rPr>
          <w:rFonts w:ascii="Arial" w:hAnsi="Arial"/>
          <w:sz w:val="22"/>
          <w:szCs w:val="22"/>
        </w:rPr>
        <w:t xml:space="preserve">- </w:t>
      </w:r>
      <w:r w:rsidR="00FA5B7B" w:rsidRPr="00356E26">
        <w:rPr>
          <w:rFonts w:ascii="Arial" w:hAnsi="Arial"/>
          <w:sz w:val="22"/>
          <w:szCs w:val="22"/>
        </w:rPr>
        <w:t>It is h</w:t>
      </w:r>
      <w:r w:rsidR="00111048" w:rsidRPr="00356E26">
        <w:rPr>
          <w:rFonts w:ascii="Arial" w:hAnsi="Arial"/>
          <w:sz w:val="22"/>
          <w:szCs w:val="22"/>
        </w:rPr>
        <w:t>ard to find mechanisms that go beyond just oversigh</w:t>
      </w:r>
      <w:r w:rsidR="0000594D" w:rsidRPr="00356E26">
        <w:rPr>
          <w:rFonts w:ascii="Arial" w:hAnsi="Arial"/>
          <w:sz w:val="22"/>
          <w:szCs w:val="22"/>
        </w:rPr>
        <w:t xml:space="preserve">t – especially when it comes to </w:t>
      </w:r>
      <w:proofErr w:type="gramStart"/>
      <w:r w:rsidR="0000594D" w:rsidRPr="00356E26">
        <w:rPr>
          <w:rFonts w:ascii="Arial" w:hAnsi="Arial"/>
          <w:sz w:val="22"/>
          <w:szCs w:val="22"/>
        </w:rPr>
        <w:t>corr</w:t>
      </w:r>
      <w:r w:rsidR="00FA5B7B" w:rsidRPr="00356E26">
        <w:rPr>
          <w:rFonts w:ascii="Arial" w:hAnsi="Arial"/>
          <w:sz w:val="22"/>
          <w:szCs w:val="22"/>
        </w:rPr>
        <w:t>uption,</w:t>
      </w:r>
      <w:proofErr w:type="gramEnd"/>
      <w:r w:rsidR="00FA5B7B" w:rsidRPr="00356E26">
        <w:rPr>
          <w:rFonts w:ascii="Arial" w:hAnsi="Arial"/>
          <w:sz w:val="22"/>
          <w:szCs w:val="22"/>
        </w:rPr>
        <w:t xml:space="preserve"> there is a lot of push-b</w:t>
      </w:r>
      <w:r w:rsidR="0000594D" w:rsidRPr="00356E26">
        <w:rPr>
          <w:rFonts w:ascii="Arial" w:hAnsi="Arial"/>
          <w:sz w:val="22"/>
          <w:szCs w:val="22"/>
        </w:rPr>
        <w:t xml:space="preserve">ack. To what extent can we expect public participatory mechanisms to provide the solution to </w:t>
      </w:r>
      <w:r w:rsidR="00FA5B7B" w:rsidRPr="00356E26">
        <w:rPr>
          <w:rFonts w:ascii="Arial" w:hAnsi="Arial"/>
          <w:sz w:val="22"/>
          <w:szCs w:val="22"/>
        </w:rPr>
        <w:t xml:space="preserve">corruption </w:t>
      </w:r>
      <w:proofErr w:type="spellStart"/>
      <w:r w:rsidR="00FA5B7B" w:rsidRPr="00356E26">
        <w:rPr>
          <w:rFonts w:ascii="Arial" w:hAnsi="Arial"/>
          <w:sz w:val="22"/>
          <w:szCs w:val="22"/>
        </w:rPr>
        <w:t>etc</w:t>
      </w:r>
      <w:proofErr w:type="spellEnd"/>
      <w:r w:rsidR="0000594D" w:rsidRPr="00356E26">
        <w:rPr>
          <w:rFonts w:ascii="Arial" w:hAnsi="Arial"/>
          <w:sz w:val="22"/>
          <w:szCs w:val="22"/>
        </w:rPr>
        <w:t xml:space="preserve"> is questionable.</w:t>
      </w:r>
      <w:r w:rsidR="00FA5B7B" w:rsidRPr="00356E26">
        <w:rPr>
          <w:rFonts w:ascii="Arial" w:hAnsi="Arial"/>
          <w:sz w:val="22"/>
          <w:szCs w:val="22"/>
        </w:rPr>
        <w:t xml:space="preserve"> It is challenging to link public participation with control.</w:t>
      </w:r>
    </w:p>
    <w:p w14:paraId="263D3594" w14:textId="79AA5A57" w:rsidR="0000594D" w:rsidRPr="00356E26" w:rsidRDefault="0000594D" w:rsidP="00CA55B6">
      <w:pPr>
        <w:ind w:left="360"/>
        <w:rPr>
          <w:rFonts w:ascii="Arial" w:hAnsi="Arial"/>
          <w:sz w:val="22"/>
          <w:szCs w:val="22"/>
        </w:rPr>
      </w:pPr>
      <w:r w:rsidRPr="00356E26">
        <w:rPr>
          <w:rFonts w:ascii="Arial" w:hAnsi="Arial"/>
          <w:sz w:val="22"/>
          <w:szCs w:val="22"/>
        </w:rPr>
        <w:t>Jonathan Fox:</w:t>
      </w:r>
    </w:p>
    <w:p w14:paraId="4A7EB31E" w14:textId="44B6AB7C" w:rsidR="0000594D" w:rsidRPr="00356E26" w:rsidRDefault="006E69B0" w:rsidP="00CA55B6">
      <w:pPr>
        <w:ind w:left="360"/>
        <w:rPr>
          <w:rFonts w:ascii="Arial" w:hAnsi="Arial"/>
          <w:sz w:val="22"/>
          <w:szCs w:val="22"/>
        </w:rPr>
      </w:pPr>
      <w:r>
        <w:rPr>
          <w:rFonts w:ascii="Arial" w:hAnsi="Arial"/>
          <w:sz w:val="22"/>
          <w:szCs w:val="22"/>
        </w:rPr>
        <w:t xml:space="preserve">- </w:t>
      </w:r>
      <w:r w:rsidR="0000594D" w:rsidRPr="00356E26">
        <w:rPr>
          <w:rFonts w:ascii="Arial" w:hAnsi="Arial"/>
          <w:sz w:val="22"/>
          <w:szCs w:val="22"/>
        </w:rPr>
        <w:t>There is a difference between contradictory tendencies and open washing.</w:t>
      </w:r>
    </w:p>
    <w:p w14:paraId="05B2B62D" w14:textId="2EDD8558" w:rsidR="0000594D" w:rsidRPr="00356E26" w:rsidRDefault="006E69B0" w:rsidP="00CA55B6">
      <w:pPr>
        <w:ind w:left="360"/>
        <w:rPr>
          <w:rFonts w:ascii="Arial" w:hAnsi="Arial"/>
          <w:sz w:val="22"/>
          <w:szCs w:val="22"/>
        </w:rPr>
      </w:pPr>
      <w:r>
        <w:rPr>
          <w:rFonts w:ascii="Arial" w:hAnsi="Arial"/>
          <w:sz w:val="22"/>
          <w:szCs w:val="22"/>
        </w:rPr>
        <w:t xml:space="preserve">- </w:t>
      </w:r>
      <w:r w:rsidR="0000594D" w:rsidRPr="00356E26">
        <w:rPr>
          <w:rFonts w:ascii="Arial" w:hAnsi="Arial"/>
          <w:sz w:val="22"/>
          <w:szCs w:val="22"/>
        </w:rPr>
        <w:t xml:space="preserve">Since these are fundamentally political processes, how to support the processes that bridge CSOs? </w:t>
      </w:r>
    </w:p>
    <w:p w14:paraId="2BCA92FE" w14:textId="03515DE2" w:rsidR="0000594D" w:rsidRPr="00356E26" w:rsidRDefault="006E69B0" w:rsidP="00CA55B6">
      <w:pPr>
        <w:ind w:left="360"/>
        <w:rPr>
          <w:rFonts w:ascii="Arial" w:hAnsi="Arial"/>
          <w:sz w:val="22"/>
          <w:szCs w:val="22"/>
        </w:rPr>
      </w:pPr>
      <w:r>
        <w:rPr>
          <w:rFonts w:ascii="Arial" w:hAnsi="Arial"/>
          <w:sz w:val="22"/>
          <w:szCs w:val="22"/>
        </w:rPr>
        <w:t xml:space="preserve">- </w:t>
      </w:r>
      <w:r w:rsidR="0000594D" w:rsidRPr="00356E26">
        <w:rPr>
          <w:rFonts w:ascii="Arial" w:hAnsi="Arial"/>
          <w:sz w:val="22"/>
          <w:szCs w:val="22"/>
        </w:rPr>
        <w:t>Who participates? We need a realistic assessment of the strength and limitations of the participants. E.g. in the Mexico example on consultation with 9 CSOs – who else does the government meet behind closed doors? How do we account for that?</w:t>
      </w:r>
      <w:r w:rsidR="00FA5B7B" w:rsidRPr="00356E26">
        <w:rPr>
          <w:rFonts w:ascii="Arial" w:hAnsi="Arial"/>
          <w:sz w:val="22"/>
          <w:szCs w:val="22"/>
        </w:rPr>
        <w:t xml:space="preserve"> We have to account for informal and often opaque processes.</w:t>
      </w:r>
    </w:p>
    <w:p w14:paraId="4EB970EE" w14:textId="638B6391" w:rsidR="0000594D" w:rsidRPr="00356E26" w:rsidRDefault="006E69B0" w:rsidP="00CA55B6">
      <w:pPr>
        <w:ind w:left="360"/>
        <w:rPr>
          <w:rFonts w:ascii="Arial" w:hAnsi="Arial"/>
          <w:sz w:val="22"/>
          <w:szCs w:val="22"/>
        </w:rPr>
      </w:pPr>
      <w:r>
        <w:rPr>
          <w:rFonts w:ascii="Arial" w:hAnsi="Arial"/>
          <w:sz w:val="22"/>
          <w:szCs w:val="22"/>
        </w:rPr>
        <w:t xml:space="preserve">- </w:t>
      </w:r>
      <w:r w:rsidR="0000594D" w:rsidRPr="00356E26">
        <w:rPr>
          <w:rFonts w:ascii="Arial" w:hAnsi="Arial"/>
          <w:sz w:val="22"/>
          <w:szCs w:val="22"/>
        </w:rPr>
        <w:t xml:space="preserve">What happens when certain policies are actually adopted? How is the money followed to see it is being used </w:t>
      </w:r>
      <w:r w:rsidR="00FA5B7B" w:rsidRPr="00356E26">
        <w:rPr>
          <w:rFonts w:ascii="Arial" w:hAnsi="Arial"/>
          <w:sz w:val="22"/>
          <w:szCs w:val="22"/>
        </w:rPr>
        <w:t xml:space="preserve">for </w:t>
      </w:r>
      <w:r w:rsidR="0000594D" w:rsidRPr="00356E26">
        <w:rPr>
          <w:rFonts w:ascii="Arial" w:hAnsi="Arial"/>
          <w:sz w:val="22"/>
          <w:szCs w:val="22"/>
        </w:rPr>
        <w:t>the actual purpose it was intended for? Modifying just the front end of the budget process is not enough.</w:t>
      </w:r>
    </w:p>
    <w:p w14:paraId="6E7AA011" w14:textId="7577A1EB" w:rsidR="0000594D" w:rsidRPr="00356E26" w:rsidRDefault="006E69B0" w:rsidP="00CA55B6">
      <w:pPr>
        <w:ind w:left="360"/>
        <w:rPr>
          <w:rFonts w:ascii="Arial" w:hAnsi="Arial"/>
          <w:sz w:val="22"/>
          <w:szCs w:val="22"/>
        </w:rPr>
      </w:pPr>
      <w:r>
        <w:rPr>
          <w:rFonts w:ascii="Arial" w:hAnsi="Arial"/>
          <w:sz w:val="22"/>
          <w:szCs w:val="22"/>
        </w:rPr>
        <w:t xml:space="preserve">- </w:t>
      </w:r>
      <w:r w:rsidR="0000594D" w:rsidRPr="00356E26">
        <w:rPr>
          <w:rFonts w:ascii="Arial" w:hAnsi="Arial"/>
          <w:sz w:val="22"/>
          <w:szCs w:val="22"/>
        </w:rPr>
        <w:t>Role of multi actor coalitions is critical – multi actor, multi scale CSOs are critical to follow the money.</w:t>
      </w:r>
      <w:r w:rsidR="00FA5B7B" w:rsidRPr="00356E26">
        <w:rPr>
          <w:rFonts w:ascii="Arial" w:hAnsi="Arial"/>
          <w:sz w:val="22"/>
          <w:szCs w:val="22"/>
        </w:rPr>
        <w:t xml:space="preserve"> What capacities do these have to follow the money? </w:t>
      </w:r>
    </w:p>
    <w:p w14:paraId="44927D45" w14:textId="29EFA2F9" w:rsidR="0000594D" w:rsidRPr="00356E26" w:rsidRDefault="0000594D" w:rsidP="00CA55B6">
      <w:pPr>
        <w:ind w:left="360"/>
        <w:rPr>
          <w:rFonts w:ascii="Arial" w:hAnsi="Arial"/>
          <w:sz w:val="22"/>
          <w:szCs w:val="22"/>
        </w:rPr>
      </w:pPr>
      <w:r w:rsidRPr="00356E26">
        <w:rPr>
          <w:rFonts w:ascii="Arial" w:hAnsi="Arial"/>
          <w:sz w:val="22"/>
          <w:szCs w:val="22"/>
        </w:rPr>
        <w:t xml:space="preserve">Brian </w:t>
      </w:r>
      <w:proofErr w:type="spellStart"/>
      <w:r w:rsidRPr="00356E26">
        <w:rPr>
          <w:rFonts w:ascii="Arial" w:hAnsi="Arial"/>
          <w:sz w:val="22"/>
          <w:szCs w:val="22"/>
        </w:rPr>
        <w:t>Wampler</w:t>
      </w:r>
      <w:proofErr w:type="spellEnd"/>
      <w:r w:rsidRPr="00356E26">
        <w:rPr>
          <w:rFonts w:ascii="Arial" w:hAnsi="Arial"/>
          <w:sz w:val="22"/>
          <w:szCs w:val="22"/>
        </w:rPr>
        <w:t>:</w:t>
      </w:r>
    </w:p>
    <w:p w14:paraId="27E57CC0" w14:textId="098BA8F7" w:rsidR="0000594D" w:rsidRPr="00356E26" w:rsidRDefault="006E69B0" w:rsidP="00CA55B6">
      <w:pPr>
        <w:ind w:left="360"/>
        <w:rPr>
          <w:rFonts w:ascii="Arial" w:hAnsi="Arial"/>
          <w:sz w:val="22"/>
          <w:szCs w:val="22"/>
        </w:rPr>
      </w:pPr>
      <w:r>
        <w:rPr>
          <w:rFonts w:ascii="Arial" w:hAnsi="Arial"/>
          <w:sz w:val="22"/>
          <w:szCs w:val="22"/>
        </w:rPr>
        <w:t xml:space="preserve">- </w:t>
      </w:r>
      <w:r w:rsidR="0000594D" w:rsidRPr="00356E26">
        <w:rPr>
          <w:rFonts w:ascii="Arial" w:hAnsi="Arial"/>
          <w:sz w:val="22"/>
          <w:szCs w:val="22"/>
        </w:rPr>
        <w:t>Drivers behind change: major political changes are often moments that present opportunities. One challenge is how to provide for change under normal political circumstances (incremental change)?</w:t>
      </w:r>
    </w:p>
    <w:p w14:paraId="3403010B" w14:textId="061E7FC3" w:rsidR="0000594D" w:rsidRPr="00356E26" w:rsidRDefault="00C8156F" w:rsidP="00CA55B6">
      <w:pPr>
        <w:ind w:left="360"/>
        <w:rPr>
          <w:rFonts w:ascii="Arial" w:hAnsi="Arial"/>
          <w:sz w:val="22"/>
          <w:szCs w:val="22"/>
        </w:rPr>
      </w:pPr>
      <w:r w:rsidRPr="00356E26">
        <w:rPr>
          <w:rFonts w:ascii="Arial" w:hAnsi="Arial"/>
          <w:sz w:val="22"/>
          <w:szCs w:val="22"/>
        </w:rPr>
        <w:t>When policies are mandated from above, they are not always implemented – voluntariness is key!</w:t>
      </w:r>
    </w:p>
    <w:p w14:paraId="560B2F32" w14:textId="4DDDB11F" w:rsidR="00C8156F" w:rsidRPr="00356E26" w:rsidRDefault="006E69B0" w:rsidP="00CA55B6">
      <w:pPr>
        <w:ind w:left="360"/>
        <w:rPr>
          <w:rFonts w:ascii="Arial" w:hAnsi="Arial"/>
          <w:sz w:val="22"/>
          <w:szCs w:val="22"/>
        </w:rPr>
      </w:pPr>
      <w:r>
        <w:rPr>
          <w:rFonts w:ascii="Arial" w:hAnsi="Arial"/>
          <w:sz w:val="22"/>
          <w:szCs w:val="22"/>
        </w:rPr>
        <w:t xml:space="preserve">- </w:t>
      </w:r>
      <w:r w:rsidR="00C8156F" w:rsidRPr="00356E26">
        <w:rPr>
          <w:rFonts w:ascii="Arial" w:hAnsi="Arial"/>
          <w:sz w:val="22"/>
          <w:szCs w:val="22"/>
        </w:rPr>
        <w:t>Contradiction exists between the formulation stage and oversight. Oversight is more controversial, adversarial. Less collaborative than formulation – where the intention is to bring government and citizens together.</w:t>
      </w:r>
    </w:p>
    <w:p w14:paraId="1EEA6AB1" w14:textId="032ADB74" w:rsidR="00C8156F" w:rsidRPr="00356E26" w:rsidRDefault="00C8156F" w:rsidP="00CA55B6">
      <w:pPr>
        <w:ind w:left="360"/>
        <w:rPr>
          <w:rFonts w:ascii="Arial" w:hAnsi="Arial"/>
          <w:sz w:val="22"/>
          <w:szCs w:val="22"/>
        </w:rPr>
      </w:pPr>
      <w:r w:rsidRPr="00356E26">
        <w:rPr>
          <w:rFonts w:ascii="Arial" w:hAnsi="Arial"/>
          <w:sz w:val="22"/>
          <w:szCs w:val="22"/>
        </w:rPr>
        <w:t>Vanessa:</w:t>
      </w:r>
    </w:p>
    <w:p w14:paraId="6F8CAF38" w14:textId="4CE0BE3D" w:rsidR="00C8156F" w:rsidRPr="00356E26" w:rsidRDefault="006E69B0" w:rsidP="00CA55B6">
      <w:pPr>
        <w:ind w:left="360"/>
        <w:rPr>
          <w:rFonts w:ascii="Arial" w:hAnsi="Arial"/>
          <w:sz w:val="22"/>
          <w:szCs w:val="22"/>
        </w:rPr>
      </w:pPr>
      <w:r>
        <w:rPr>
          <w:rFonts w:ascii="Arial" w:hAnsi="Arial"/>
          <w:sz w:val="22"/>
          <w:szCs w:val="22"/>
        </w:rPr>
        <w:t xml:space="preserve">- </w:t>
      </w:r>
      <w:r w:rsidR="00E62075" w:rsidRPr="00356E26">
        <w:rPr>
          <w:rFonts w:ascii="Arial" w:hAnsi="Arial"/>
          <w:sz w:val="22"/>
          <w:szCs w:val="22"/>
        </w:rPr>
        <w:t>Worth bringing up the example of S</w:t>
      </w:r>
      <w:r w:rsidR="00C8156F" w:rsidRPr="00356E26">
        <w:rPr>
          <w:rFonts w:ascii="Arial" w:hAnsi="Arial"/>
          <w:sz w:val="22"/>
          <w:szCs w:val="22"/>
        </w:rPr>
        <w:t>outh Africa: informal mechanisms are heralded as possible avenues, spontaneous movements.</w:t>
      </w:r>
    </w:p>
    <w:p w14:paraId="215436DF" w14:textId="77777777" w:rsidR="00C8156F" w:rsidRPr="005C19C2" w:rsidRDefault="00C8156F" w:rsidP="00CA55B6">
      <w:pPr>
        <w:ind w:left="360"/>
        <w:rPr>
          <w:rFonts w:ascii="Arial" w:hAnsi="Arial"/>
          <w:b/>
          <w:sz w:val="22"/>
          <w:szCs w:val="22"/>
        </w:rPr>
      </w:pPr>
    </w:p>
    <w:p w14:paraId="1F3281F2" w14:textId="469048C8" w:rsidR="0000594D" w:rsidRPr="005C19C2" w:rsidRDefault="00A16AE7" w:rsidP="00C8156F">
      <w:pPr>
        <w:rPr>
          <w:rFonts w:ascii="Arial" w:hAnsi="Arial"/>
          <w:b/>
          <w:sz w:val="22"/>
          <w:szCs w:val="22"/>
        </w:rPr>
      </w:pPr>
      <w:r w:rsidRPr="005C19C2">
        <w:rPr>
          <w:rFonts w:ascii="Arial" w:hAnsi="Arial"/>
          <w:b/>
          <w:sz w:val="22"/>
          <w:szCs w:val="22"/>
        </w:rPr>
        <w:t>IV. Comparative Analysis, Knowledge Sharing and Challenges Ahead</w:t>
      </w:r>
    </w:p>
    <w:p w14:paraId="2844EB83" w14:textId="2BC131A3" w:rsidR="00A16AE7" w:rsidRPr="005C19C2" w:rsidRDefault="00A16AE7" w:rsidP="00C8156F">
      <w:pPr>
        <w:rPr>
          <w:rFonts w:ascii="Arial" w:hAnsi="Arial"/>
          <w:b/>
          <w:sz w:val="22"/>
          <w:szCs w:val="22"/>
        </w:rPr>
      </w:pPr>
      <w:r w:rsidRPr="005C19C2">
        <w:rPr>
          <w:rFonts w:ascii="Arial" w:hAnsi="Arial"/>
          <w:b/>
          <w:sz w:val="22"/>
          <w:szCs w:val="22"/>
        </w:rPr>
        <w:t xml:space="preserve"> Kay Brown (</w:t>
      </w:r>
      <w:proofErr w:type="spellStart"/>
      <w:r w:rsidRPr="005C19C2">
        <w:rPr>
          <w:rFonts w:ascii="Arial" w:hAnsi="Arial"/>
          <w:b/>
          <w:sz w:val="22"/>
          <w:szCs w:val="22"/>
        </w:rPr>
        <w:t>MoF</w:t>
      </w:r>
      <w:proofErr w:type="spellEnd"/>
      <w:r w:rsidRPr="005C19C2">
        <w:rPr>
          <w:rFonts w:ascii="Arial" w:hAnsi="Arial"/>
          <w:b/>
          <w:sz w:val="22"/>
          <w:szCs w:val="22"/>
        </w:rPr>
        <w:t xml:space="preserve"> South Africa), Katarina Ott (Public Finance Institute Croatia), Aura Martinez (</w:t>
      </w:r>
      <w:proofErr w:type="spellStart"/>
      <w:r w:rsidRPr="005C19C2">
        <w:rPr>
          <w:rFonts w:ascii="Arial" w:hAnsi="Arial"/>
          <w:b/>
          <w:sz w:val="22"/>
          <w:szCs w:val="22"/>
        </w:rPr>
        <w:t>MoF</w:t>
      </w:r>
      <w:proofErr w:type="spellEnd"/>
      <w:r w:rsidRPr="005C19C2">
        <w:rPr>
          <w:rFonts w:ascii="Arial" w:hAnsi="Arial"/>
          <w:b/>
          <w:sz w:val="22"/>
          <w:szCs w:val="22"/>
        </w:rPr>
        <w:t xml:space="preserve"> Mexico), Liliana Ortega (</w:t>
      </w:r>
      <w:proofErr w:type="spellStart"/>
      <w:r w:rsidRPr="005C19C2">
        <w:rPr>
          <w:rFonts w:ascii="Arial" w:hAnsi="Arial"/>
          <w:b/>
          <w:sz w:val="22"/>
          <w:szCs w:val="22"/>
        </w:rPr>
        <w:t>Fundar</w:t>
      </w:r>
      <w:proofErr w:type="spellEnd"/>
      <w:r w:rsidRPr="005C19C2">
        <w:rPr>
          <w:rFonts w:ascii="Arial" w:hAnsi="Arial"/>
          <w:b/>
          <w:sz w:val="22"/>
          <w:szCs w:val="22"/>
        </w:rPr>
        <w:t>, Mexico)</w:t>
      </w:r>
    </w:p>
    <w:p w14:paraId="430633CA" w14:textId="09544BCA" w:rsidR="007D2548" w:rsidRPr="005C19C2" w:rsidRDefault="007D2548" w:rsidP="007D2548">
      <w:pPr>
        <w:rPr>
          <w:rFonts w:ascii="Arial" w:hAnsi="Arial"/>
          <w:sz w:val="22"/>
          <w:szCs w:val="22"/>
        </w:rPr>
      </w:pPr>
      <w:r w:rsidRPr="005C19C2">
        <w:rPr>
          <w:rFonts w:ascii="Arial" w:hAnsi="Arial"/>
          <w:sz w:val="22"/>
          <w:szCs w:val="22"/>
        </w:rPr>
        <w:t xml:space="preserve"> </w:t>
      </w:r>
    </w:p>
    <w:p w14:paraId="5FFDA59F" w14:textId="77777777" w:rsidR="007D2548" w:rsidRPr="005C19C2" w:rsidRDefault="007D2548" w:rsidP="007D2548">
      <w:pPr>
        <w:rPr>
          <w:rFonts w:ascii="Arial" w:hAnsi="Arial"/>
          <w:sz w:val="22"/>
          <w:szCs w:val="22"/>
        </w:rPr>
      </w:pPr>
      <w:r w:rsidRPr="005C19C2">
        <w:rPr>
          <w:rFonts w:ascii="Arial" w:hAnsi="Arial"/>
          <w:sz w:val="22"/>
          <w:szCs w:val="22"/>
        </w:rPr>
        <w:t xml:space="preserve">- Innovative cases in public participation </w:t>
      </w:r>
    </w:p>
    <w:p w14:paraId="20C7AB6A" w14:textId="77777777" w:rsidR="007D2548" w:rsidRPr="005C19C2" w:rsidRDefault="007D2548" w:rsidP="007D2548">
      <w:pPr>
        <w:rPr>
          <w:rFonts w:ascii="Arial" w:hAnsi="Arial"/>
          <w:sz w:val="22"/>
          <w:szCs w:val="22"/>
        </w:rPr>
      </w:pPr>
      <w:r w:rsidRPr="005C19C2">
        <w:rPr>
          <w:rFonts w:ascii="Arial" w:hAnsi="Arial"/>
          <w:sz w:val="22"/>
          <w:szCs w:val="22"/>
        </w:rPr>
        <w:t>- The question of institutionalization: country examples</w:t>
      </w:r>
    </w:p>
    <w:p w14:paraId="2707D581" w14:textId="77777777" w:rsidR="007D2548" w:rsidRPr="005C19C2" w:rsidRDefault="007D2548" w:rsidP="007D2548">
      <w:pPr>
        <w:rPr>
          <w:rFonts w:ascii="Arial" w:hAnsi="Arial"/>
          <w:sz w:val="22"/>
          <w:szCs w:val="22"/>
        </w:rPr>
      </w:pPr>
      <w:r w:rsidRPr="005C19C2">
        <w:rPr>
          <w:rFonts w:ascii="Arial" w:hAnsi="Arial"/>
          <w:sz w:val="22"/>
          <w:szCs w:val="22"/>
        </w:rPr>
        <w:t>- Citizen participation: discussion on some implications and lessons learned</w:t>
      </w:r>
    </w:p>
    <w:p w14:paraId="72968117" w14:textId="65FA0025" w:rsidR="007D2548" w:rsidRPr="005C19C2" w:rsidRDefault="007D2548" w:rsidP="007D2548">
      <w:pPr>
        <w:rPr>
          <w:rFonts w:ascii="Arial" w:hAnsi="Arial"/>
          <w:sz w:val="22"/>
          <w:szCs w:val="22"/>
        </w:rPr>
      </w:pPr>
      <w:r w:rsidRPr="005C19C2">
        <w:rPr>
          <w:rFonts w:ascii="Arial" w:hAnsi="Arial"/>
          <w:sz w:val="22"/>
          <w:szCs w:val="22"/>
        </w:rPr>
        <w:t>-</w:t>
      </w:r>
      <w:r w:rsidR="0021231E">
        <w:rPr>
          <w:rFonts w:ascii="Arial" w:hAnsi="Arial"/>
          <w:sz w:val="22"/>
          <w:szCs w:val="22"/>
        </w:rPr>
        <w:t xml:space="preserve"> </w:t>
      </w:r>
      <w:r w:rsidRPr="005C19C2">
        <w:rPr>
          <w:rFonts w:ascii="Arial" w:hAnsi="Arial"/>
          <w:sz w:val="22"/>
          <w:szCs w:val="22"/>
        </w:rPr>
        <w:t>General discussion</w:t>
      </w:r>
    </w:p>
    <w:p w14:paraId="69C7A992" w14:textId="77777777" w:rsidR="00A16AE7" w:rsidRPr="006A38C0" w:rsidRDefault="00A16AE7" w:rsidP="00C8156F">
      <w:pPr>
        <w:rPr>
          <w:rFonts w:ascii="Arial" w:hAnsi="Arial"/>
          <w:sz w:val="22"/>
          <w:szCs w:val="22"/>
        </w:rPr>
      </w:pPr>
    </w:p>
    <w:p w14:paraId="2D9A0DC3" w14:textId="5F35F86F" w:rsidR="00A16AE7" w:rsidRPr="006A38C0" w:rsidRDefault="007D2548" w:rsidP="00C8156F">
      <w:pPr>
        <w:rPr>
          <w:rFonts w:ascii="Arial" w:hAnsi="Arial"/>
          <w:sz w:val="22"/>
          <w:szCs w:val="22"/>
        </w:rPr>
      </w:pPr>
      <w:r w:rsidRPr="006A38C0">
        <w:rPr>
          <w:rFonts w:ascii="Arial" w:hAnsi="Arial"/>
          <w:sz w:val="22"/>
          <w:szCs w:val="22"/>
        </w:rPr>
        <w:t>Kay Brown:</w:t>
      </w:r>
    </w:p>
    <w:p w14:paraId="00A150A4" w14:textId="75C07D61" w:rsidR="002929B0" w:rsidRPr="006A38C0" w:rsidRDefault="007D2548" w:rsidP="00E614CC">
      <w:pPr>
        <w:pStyle w:val="ListParagraph"/>
        <w:numPr>
          <w:ilvl w:val="0"/>
          <w:numId w:val="39"/>
        </w:numPr>
        <w:ind w:left="426"/>
        <w:rPr>
          <w:rFonts w:ascii="Arial" w:hAnsi="Arial"/>
          <w:sz w:val="22"/>
          <w:szCs w:val="22"/>
        </w:rPr>
      </w:pPr>
      <w:r w:rsidRPr="006A38C0">
        <w:rPr>
          <w:rFonts w:ascii="Arial" w:hAnsi="Arial"/>
          <w:sz w:val="22"/>
          <w:szCs w:val="22"/>
        </w:rPr>
        <w:t>In South Africa, s</w:t>
      </w:r>
      <w:r w:rsidR="002929B0" w:rsidRPr="006A38C0">
        <w:rPr>
          <w:rFonts w:ascii="Arial" w:hAnsi="Arial"/>
          <w:sz w:val="22"/>
          <w:szCs w:val="22"/>
        </w:rPr>
        <w:t>trong formal structures are in place.</w:t>
      </w:r>
      <w:r w:rsidRPr="006A38C0">
        <w:rPr>
          <w:rFonts w:ascii="Arial" w:hAnsi="Arial"/>
          <w:sz w:val="22"/>
          <w:szCs w:val="22"/>
        </w:rPr>
        <w:t xml:space="preserve"> </w:t>
      </w:r>
      <w:r w:rsidR="002929B0" w:rsidRPr="006A38C0">
        <w:rPr>
          <w:rFonts w:ascii="Arial" w:hAnsi="Arial"/>
          <w:sz w:val="22"/>
          <w:szCs w:val="22"/>
        </w:rPr>
        <w:t xml:space="preserve">Lots of budget information is available </w:t>
      </w:r>
      <w:r w:rsidR="00243FFD" w:rsidRPr="006A38C0">
        <w:rPr>
          <w:rFonts w:ascii="Arial" w:hAnsi="Arial"/>
          <w:sz w:val="22"/>
          <w:szCs w:val="22"/>
        </w:rPr>
        <w:t>in</w:t>
      </w:r>
      <w:r w:rsidR="002929B0" w:rsidRPr="006A38C0">
        <w:rPr>
          <w:rFonts w:ascii="Arial" w:hAnsi="Arial"/>
          <w:sz w:val="22"/>
          <w:szCs w:val="22"/>
        </w:rPr>
        <w:t xml:space="preserve"> great detail.</w:t>
      </w:r>
    </w:p>
    <w:p w14:paraId="35445ECD" w14:textId="2BEDE8E2" w:rsidR="002929B0" w:rsidRPr="006A38C0" w:rsidRDefault="002929B0" w:rsidP="00E614CC">
      <w:pPr>
        <w:pStyle w:val="ListParagraph"/>
        <w:numPr>
          <w:ilvl w:val="0"/>
          <w:numId w:val="39"/>
        </w:numPr>
        <w:ind w:left="426"/>
        <w:rPr>
          <w:rFonts w:ascii="Arial" w:hAnsi="Arial"/>
          <w:sz w:val="22"/>
          <w:szCs w:val="22"/>
        </w:rPr>
      </w:pPr>
      <w:r w:rsidRPr="006A38C0">
        <w:rPr>
          <w:rFonts w:ascii="Arial" w:hAnsi="Arial"/>
          <w:sz w:val="22"/>
          <w:szCs w:val="22"/>
        </w:rPr>
        <w:t xml:space="preserve">Government: information is there but not used to the full extent. </w:t>
      </w:r>
    </w:p>
    <w:p w14:paraId="092449E8" w14:textId="262B4875" w:rsidR="002929B0" w:rsidRPr="006A38C0" w:rsidRDefault="002929B0" w:rsidP="00E614CC">
      <w:pPr>
        <w:pStyle w:val="ListParagraph"/>
        <w:numPr>
          <w:ilvl w:val="0"/>
          <w:numId w:val="39"/>
        </w:numPr>
        <w:ind w:left="426"/>
        <w:rPr>
          <w:rFonts w:ascii="Arial" w:hAnsi="Arial"/>
          <w:sz w:val="22"/>
          <w:szCs w:val="22"/>
        </w:rPr>
      </w:pPr>
      <w:r w:rsidRPr="006A38C0">
        <w:rPr>
          <w:rFonts w:ascii="Arial" w:hAnsi="Arial"/>
          <w:sz w:val="22"/>
          <w:szCs w:val="22"/>
        </w:rPr>
        <w:t xml:space="preserve">A big dilemma is being stuck for over a decade </w:t>
      </w:r>
      <w:r w:rsidR="00243FFD" w:rsidRPr="006A38C0">
        <w:rPr>
          <w:rFonts w:ascii="Arial" w:hAnsi="Arial"/>
          <w:sz w:val="22"/>
          <w:szCs w:val="22"/>
        </w:rPr>
        <w:t xml:space="preserve">– all of this, </w:t>
      </w:r>
      <w:r w:rsidRPr="006A38C0">
        <w:rPr>
          <w:rFonts w:ascii="Arial" w:hAnsi="Arial"/>
          <w:sz w:val="22"/>
          <w:szCs w:val="22"/>
        </w:rPr>
        <w:t>SA has had for 20 years. The activists in some of the CSOs went into government. Failed to move forward in a meaningful manner, consistently.</w:t>
      </w:r>
    </w:p>
    <w:p w14:paraId="74383E5F" w14:textId="4AF3831E" w:rsidR="002929B0" w:rsidRPr="006A38C0" w:rsidRDefault="002929B0" w:rsidP="00E614CC">
      <w:pPr>
        <w:pStyle w:val="ListParagraph"/>
        <w:numPr>
          <w:ilvl w:val="0"/>
          <w:numId w:val="39"/>
        </w:numPr>
        <w:ind w:left="426"/>
        <w:rPr>
          <w:rFonts w:ascii="Arial" w:hAnsi="Arial"/>
          <w:sz w:val="22"/>
          <w:szCs w:val="22"/>
        </w:rPr>
      </w:pPr>
      <w:r w:rsidRPr="006A38C0">
        <w:rPr>
          <w:rFonts w:ascii="Arial" w:hAnsi="Arial"/>
          <w:sz w:val="22"/>
          <w:szCs w:val="22"/>
        </w:rPr>
        <w:t>Treasury: no need for perfect interaction, but there must be some sort of coherence from civil society organizations.</w:t>
      </w:r>
    </w:p>
    <w:p w14:paraId="50C25995" w14:textId="1804AF7C" w:rsidR="002929B0" w:rsidRPr="006A38C0" w:rsidRDefault="00407317" w:rsidP="00E614CC">
      <w:pPr>
        <w:pStyle w:val="ListParagraph"/>
        <w:numPr>
          <w:ilvl w:val="0"/>
          <w:numId w:val="39"/>
        </w:numPr>
        <w:ind w:left="426"/>
        <w:rPr>
          <w:rFonts w:ascii="Arial" w:hAnsi="Arial"/>
          <w:sz w:val="22"/>
          <w:szCs w:val="22"/>
        </w:rPr>
      </w:pPr>
      <w:r w:rsidRPr="006A38C0">
        <w:rPr>
          <w:rFonts w:ascii="Arial" w:hAnsi="Arial"/>
          <w:sz w:val="22"/>
          <w:szCs w:val="22"/>
        </w:rPr>
        <w:lastRenderedPageBreak/>
        <w:t xml:space="preserve">No country can implement the 10 principles in their entirety. Also, the budget process is not linear – impact is not always </w:t>
      </w:r>
      <w:r w:rsidR="00243FFD" w:rsidRPr="006A38C0">
        <w:rPr>
          <w:rFonts w:ascii="Arial" w:hAnsi="Arial"/>
          <w:sz w:val="22"/>
          <w:szCs w:val="22"/>
        </w:rPr>
        <w:t>demonstrable</w:t>
      </w:r>
      <w:r w:rsidRPr="006A38C0">
        <w:rPr>
          <w:rFonts w:ascii="Arial" w:hAnsi="Arial"/>
          <w:sz w:val="22"/>
          <w:szCs w:val="22"/>
        </w:rPr>
        <w:t xml:space="preserve"> and not always related specifically to a specific initiative.</w:t>
      </w:r>
    </w:p>
    <w:p w14:paraId="1F278B40" w14:textId="65D50F30" w:rsidR="00407317" w:rsidRPr="006A38C0" w:rsidRDefault="00243FFD" w:rsidP="00E614CC">
      <w:pPr>
        <w:pStyle w:val="ListParagraph"/>
        <w:numPr>
          <w:ilvl w:val="0"/>
          <w:numId w:val="39"/>
        </w:numPr>
        <w:ind w:left="426"/>
        <w:rPr>
          <w:rFonts w:ascii="Arial" w:hAnsi="Arial"/>
          <w:sz w:val="22"/>
          <w:szCs w:val="22"/>
        </w:rPr>
      </w:pPr>
      <w:r w:rsidRPr="006A38C0">
        <w:rPr>
          <w:rFonts w:ascii="Arial" w:hAnsi="Arial"/>
          <w:sz w:val="22"/>
          <w:szCs w:val="22"/>
        </w:rPr>
        <w:t>The k</w:t>
      </w:r>
      <w:r w:rsidR="00871077" w:rsidRPr="006A38C0">
        <w:rPr>
          <w:rFonts w:ascii="Arial" w:hAnsi="Arial"/>
          <w:sz w:val="22"/>
          <w:szCs w:val="22"/>
        </w:rPr>
        <w:t>ey thing is the relationships that are forged, the respect and the trust and having a genuine relationship and ongoing discussion.</w:t>
      </w:r>
      <w:r w:rsidRPr="006A38C0">
        <w:rPr>
          <w:rFonts w:ascii="Arial" w:hAnsi="Arial"/>
          <w:sz w:val="22"/>
          <w:szCs w:val="22"/>
        </w:rPr>
        <w:t xml:space="preserve"> </w:t>
      </w:r>
    </w:p>
    <w:p w14:paraId="67DDEDA3" w14:textId="144E1C5A" w:rsidR="00871077" w:rsidRPr="006A38C0" w:rsidRDefault="00871077" w:rsidP="00E614CC">
      <w:pPr>
        <w:pStyle w:val="ListParagraph"/>
        <w:numPr>
          <w:ilvl w:val="0"/>
          <w:numId w:val="39"/>
        </w:numPr>
        <w:ind w:left="426"/>
        <w:rPr>
          <w:rFonts w:ascii="Arial" w:hAnsi="Arial"/>
          <w:sz w:val="22"/>
          <w:szCs w:val="22"/>
        </w:rPr>
      </w:pPr>
      <w:r w:rsidRPr="006A38C0">
        <w:rPr>
          <w:rFonts w:ascii="Arial" w:hAnsi="Arial"/>
          <w:sz w:val="22"/>
          <w:szCs w:val="22"/>
        </w:rPr>
        <w:t xml:space="preserve">Due to the nature of participation, the impacts are not isolated to the technical solution to the problem – there are broader implications. </w:t>
      </w:r>
    </w:p>
    <w:p w14:paraId="13A25AC0" w14:textId="39B4968E" w:rsidR="00871077" w:rsidRPr="006A38C0" w:rsidRDefault="00871077" w:rsidP="00E614CC">
      <w:pPr>
        <w:pStyle w:val="ListParagraph"/>
        <w:numPr>
          <w:ilvl w:val="0"/>
          <w:numId w:val="39"/>
        </w:numPr>
        <w:ind w:left="426"/>
        <w:rPr>
          <w:rFonts w:ascii="Arial" w:hAnsi="Arial"/>
          <w:sz w:val="22"/>
          <w:szCs w:val="22"/>
        </w:rPr>
      </w:pPr>
      <w:r w:rsidRPr="006A38C0">
        <w:rPr>
          <w:rFonts w:ascii="Arial" w:hAnsi="Arial"/>
          <w:sz w:val="22"/>
          <w:szCs w:val="22"/>
        </w:rPr>
        <w:t>The space needs to be created to include all sorts of participants.</w:t>
      </w:r>
      <w:r w:rsidR="00243FFD" w:rsidRPr="006A38C0">
        <w:rPr>
          <w:rFonts w:ascii="Arial" w:hAnsi="Arial"/>
          <w:sz w:val="22"/>
          <w:szCs w:val="22"/>
        </w:rPr>
        <w:t xml:space="preserve"> Informal spaces are also important.</w:t>
      </w:r>
      <w:r w:rsidRPr="006A38C0">
        <w:rPr>
          <w:rFonts w:ascii="Arial" w:hAnsi="Arial"/>
          <w:sz w:val="22"/>
          <w:szCs w:val="22"/>
        </w:rPr>
        <w:t xml:space="preserve"> </w:t>
      </w:r>
    </w:p>
    <w:p w14:paraId="5680381D" w14:textId="20897B7A" w:rsidR="00871077" w:rsidRPr="006A38C0" w:rsidRDefault="00AC51E2" w:rsidP="00E614CC">
      <w:pPr>
        <w:pStyle w:val="ListParagraph"/>
        <w:numPr>
          <w:ilvl w:val="0"/>
          <w:numId w:val="39"/>
        </w:numPr>
        <w:ind w:left="426"/>
        <w:rPr>
          <w:rFonts w:ascii="Arial" w:hAnsi="Arial"/>
          <w:sz w:val="22"/>
          <w:szCs w:val="22"/>
        </w:rPr>
      </w:pPr>
      <w:r w:rsidRPr="006A38C0">
        <w:rPr>
          <w:rFonts w:ascii="Arial" w:hAnsi="Arial"/>
          <w:sz w:val="22"/>
          <w:szCs w:val="22"/>
        </w:rPr>
        <w:t xml:space="preserve">Impact: how to measure it? Key thing about looking at policies is to articulate what the actual trade-offs are, what the options are. </w:t>
      </w:r>
    </w:p>
    <w:p w14:paraId="0FB4634F" w14:textId="69C3DABA" w:rsidR="0008772B" w:rsidRPr="006A38C0" w:rsidRDefault="0008772B" w:rsidP="0008772B">
      <w:pPr>
        <w:rPr>
          <w:rFonts w:ascii="Arial" w:hAnsi="Arial"/>
          <w:sz w:val="22"/>
          <w:szCs w:val="22"/>
        </w:rPr>
      </w:pPr>
      <w:r w:rsidRPr="006A38C0">
        <w:rPr>
          <w:rFonts w:ascii="Arial" w:hAnsi="Arial"/>
          <w:sz w:val="22"/>
          <w:szCs w:val="22"/>
        </w:rPr>
        <w:t>Katarina Ott:</w:t>
      </w:r>
    </w:p>
    <w:p w14:paraId="50265626" w14:textId="0E75ACB0" w:rsidR="0008772B" w:rsidRPr="006A38C0" w:rsidRDefault="0008772B" w:rsidP="00E614CC">
      <w:pPr>
        <w:pStyle w:val="ListParagraph"/>
        <w:numPr>
          <w:ilvl w:val="0"/>
          <w:numId w:val="40"/>
        </w:numPr>
        <w:ind w:left="426"/>
        <w:rPr>
          <w:rFonts w:ascii="Arial" w:hAnsi="Arial"/>
          <w:sz w:val="22"/>
          <w:szCs w:val="22"/>
        </w:rPr>
      </w:pPr>
      <w:r w:rsidRPr="006A38C0">
        <w:rPr>
          <w:rFonts w:ascii="Arial" w:hAnsi="Arial"/>
          <w:sz w:val="22"/>
          <w:szCs w:val="22"/>
        </w:rPr>
        <w:t>Open washing – Croatia is the best example of oratory, on</w:t>
      </w:r>
      <w:r w:rsidR="00243FFD" w:rsidRPr="006A38C0">
        <w:rPr>
          <w:rFonts w:ascii="Arial" w:hAnsi="Arial"/>
          <w:sz w:val="22"/>
          <w:szCs w:val="22"/>
        </w:rPr>
        <w:t>-</w:t>
      </w:r>
      <w:r w:rsidRPr="006A38C0">
        <w:rPr>
          <w:rFonts w:ascii="Arial" w:hAnsi="Arial"/>
          <w:sz w:val="22"/>
          <w:szCs w:val="22"/>
        </w:rPr>
        <w:t>paper</w:t>
      </w:r>
      <w:r w:rsidR="00243FFD" w:rsidRPr="006A38C0">
        <w:rPr>
          <w:rFonts w:ascii="Arial" w:hAnsi="Arial"/>
          <w:sz w:val="22"/>
          <w:szCs w:val="22"/>
        </w:rPr>
        <w:t xml:space="preserve"> only</w:t>
      </w:r>
      <w:r w:rsidRPr="006A38C0">
        <w:rPr>
          <w:rFonts w:ascii="Arial" w:hAnsi="Arial"/>
          <w:sz w:val="22"/>
          <w:szCs w:val="22"/>
        </w:rPr>
        <w:t xml:space="preserve"> institutes without real effect in the country itself.</w:t>
      </w:r>
    </w:p>
    <w:p w14:paraId="04A8AE6C" w14:textId="1082EE64" w:rsidR="0008772B" w:rsidRPr="006A38C0" w:rsidRDefault="0008772B" w:rsidP="00E614CC">
      <w:pPr>
        <w:pStyle w:val="ListParagraph"/>
        <w:numPr>
          <w:ilvl w:val="0"/>
          <w:numId w:val="40"/>
        </w:numPr>
        <w:ind w:left="426"/>
        <w:rPr>
          <w:rFonts w:ascii="Arial" w:hAnsi="Arial"/>
          <w:sz w:val="22"/>
          <w:szCs w:val="22"/>
        </w:rPr>
      </w:pPr>
      <w:r w:rsidRPr="006A38C0">
        <w:rPr>
          <w:rFonts w:ascii="Arial" w:hAnsi="Arial"/>
          <w:sz w:val="22"/>
          <w:szCs w:val="22"/>
        </w:rPr>
        <w:t xml:space="preserve">Audit: reports exist, are published, presented in the Parliament – but </w:t>
      </w:r>
      <w:r w:rsidR="00C0521F" w:rsidRPr="006A38C0">
        <w:rPr>
          <w:rFonts w:ascii="Arial" w:hAnsi="Arial"/>
          <w:sz w:val="22"/>
          <w:szCs w:val="22"/>
        </w:rPr>
        <w:t xml:space="preserve">there are no consequences, </w:t>
      </w:r>
      <w:r w:rsidR="00243FFD" w:rsidRPr="006A38C0">
        <w:rPr>
          <w:rFonts w:ascii="Arial" w:hAnsi="Arial"/>
          <w:sz w:val="22"/>
          <w:szCs w:val="22"/>
        </w:rPr>
        <w:t xml:space="preserve">the </w:t>
      </w:r>
      <w:r w:rsidRPr="006A38C0">
        <w:rPr>
          <w:rFonts w:ascii="Arial" w:hAnsi="Arial"/>
          <w:sz w:val="22"/>
          <w:szCs w:val="22"/>
        </w:rPr>
        <w:t xml:space="preserve">same comments are repeated to the same actors. The role of state prosecutors and the judiciary is very important here. Electoral system is also problematic in Croatia. </w:t>
      </w:r>
    </w:p>
    <w:p w14:paraId="52DFAE6C" w14:textId="5ED343E5" w:rsidR="00243FFD" w:rsidRPr="006A38C0" w:rsidRDefault="00243FFD" w:rsidP="0021231E">
      <w:pPr>
        <w:ind w:left="360" w:firstLine="360"/>
        <w:rPr>
          <w:rFonts w:ascii="Arial" w:hAnsi="Arial"/>
          <w:sz w:val="22"/>
          <w:szCs w:val="22"/>
        </w:rPr>
      </w:pPr>
      <w:r w:rsidRPr="006A38C0">
        <w:rPr>
          <w:rFonts w:ascii="Arial" w:hAnsi="Arial"/>
          <w:sz w:val="22"/>
          <w:szCs w:val="22"/>
        </w:rPr>
        <w:t xml:space="preserve">What </w:t>
      </w:r>
      <w:r w:rsidR="005B1135">
        <w:rPr>
          <w:rFonts w:ascii="Arial" w:hAnsi="Arial"/>
          <w:sz w:val="22"/>
          <w:szCs w:val="22"/>
        </w:rPr>
        <w:t xml:space="preserve">was </w:t>
      </w:r>
      <w:r w:rsidRPr="006A38C0">
        <w:rPr>
          <w:rFonts w:ascii="Arial" w:hAnsi="Arial"/>
          <w:sz w:val="22"/>
          <w:szCs w:val="22"/>
        </w:rPr>
        <w:t xml:space="preserve">learned from </w:t>
      </w:r>
      <w:proofErr w:type="gramStart"/>
      <w:r w:rsidRPr="006A38C0">
        <w:rPr>
          <w:rFonts w:ascii="Arial" w:hAnsi="Arial"/>
          <w:sz w:val="22"/>
          <w:szCs w:val="22"/>
        </w:rPr>
        <w:t>today:</w:t>
      </w:r>
      <w:proofErr w:type="gramEnd"/>
    </w:p>
    <w:p w14:paraId="26BE5E07" w14:textId="40C12173" w:rsidR="0008772B" w:rsidRPr="006A38C0" w:rsidRDefault="0008772B" w:rsidP="00E614CC">
      <w:pPr>
        <w:pStyle w:val="ListParagraph"/>
        <w:numPr>
          <w:ilvl w:val="0"/>
          <w:numId w:val="41"/>
        </w:numPr>
        <w:ind w:left="426"/>
        <w:rPr>
          <w:rFonts w:ascii="Arial" w:hAnsi="Arial"/>
          <w:sz w:val="22"/>
          <w:szCs w:val="22"/>
        </w:rPr>
      </w:pPr>
      <w:r w:rsidRPr="006A38C0">
        <w:rPr>
          <w:rFonts w:ascii="Arial" w:hAnsi="Arial"/>
          <w:sz w:val="22"/>
          <w:szCs w:val="22"/>
        </w:rPr>
        <w:t xml:space="preserve">These reports are pilots – first efforts to put everything in one place.  </w:t>
      </w:r>
    </w:p>
    <w:p w14:paraId="4C2D1A2F" w14:textId="2679F930" w:rsidR="0008772B" w:rsidRPr="006A38C0" w:rsidRDefault="0008772B" w:rsidP="00E614CC">
      <w:pPr>
        <w:pStyle w:val="ListParagraph"/>
        <w:numPr>
          <w:ilvl w:val="0"/>
          <w:numId w:val="41"/>
        </w:numPr>
        <w:ind w:left="426"/>
        <w:rPr>
          <w:rFonts w:ascii="Arial" w:hAnsi="Arial"/>
          <w:sz w:val="22"/>
          <w:szCs w:val="22"/>
        </w:rPr>
      </w:pPr>
      <w:r w:rsidRPr="006A38C0">
        <w:rPr>
          <w:rFonts w:ascii="Arial" w:hAnsi="Arial"/>
          <w:sz w:val="22"/>
          <w:szCs w:val="22"/>
        </w:rPr>
        <w:t>Although the countries are in various stages, there are many common themes: e.g. procedures should be mandatory, not voluntary.</w:t>
      </w:r>
    </w:p>
    <w:p w14:paraId="4CCCB8F9" w14:textId="77777777" w:rsidR="0008772B" w:rsidRPr="006A38C0" w:rsidRDefault="0008772B" w:rsidP="00E614CC">
      <w:pPr>
        <w:pStyle w:val="ListParagraph"/>
        <w:numPr>
          <w:ilvl w:val="0"/>
          <w:numId w:val="41"/>
        </w:numPr>
        <w:ind w:left="426"/>
        <w:rPr>
          <w:rFonts w:ascii="Arial" w:hAnsi="Arial"/>
          <w:sz w:val="22"/>
          <w:szCs w:val="22"/>
        </w:rPr>
      </w:pPr>
      <w:r w:rsidRPr="006A38C0">
        <w:rPr>
          <w:rFonts w:ascii="Arial" w:hAnsi="Arial"/>
          <w:sz w:val="22"/>
          <w:szCs w:val="22"/>
        </w:rPr>
        <w:t xml:space="preserve">What we lack in many countries is genuine civil society engagement. </w:t>
      </w:r>
      <w:r w:rsidR="009F16EF" w:rsidRPr="006A38C0">
        <w:rPr>
          <w:rFonts w:ascii="Arial" w:hAnsi="Arial"/>
          <w:sz w:val="22"/>
          <w:szCs w:val="22"/>
        </w:rPr>
        <w:t>Experts are often more present than citizens – but this is probably a result of the complexities in the budget process.</w:t>
      </w:r>
    </w:p>
    <w:p w14:paraId="49D25E57" w14:textId="1CAC53C6" w:rsidR="009F16EF" w:rsidRPr="006A38C0" w:rsidRDefault="009F16EF" w:rsidP="00E614CC">
      <w:pPr>
        <w:pStyle w:val="ListParagraph"/>
        <w:numPr>
          <w:ilvl w:val="0"/>
          <w:numId w:val="41"/>
        </w:numPr>
        <w:ind w:left="426"/>
        <w:rPr>
          <w:rFonts w:ascii="Arial" w:hAnsi="Arial"/>
          <w:sz w:val="22"/>
          <w:szCs w:val="22"/>
        </w:rPr>
      </w:pPr>
      <w:r w:rsidRPr="006A38C0">
        <w:rPr>
          <w:rFonts w:ascii="Arial" w:hAnsi="Arial"/>
          <w:sz w:val="22"/>
          <w:szCs w:val="22"/>
        </w:rPr>
        <w:t>Political will is also an issue in many countries.</w:t>
      </w:r>
    </w:p>
    <w:p w14:paraId="70FD5F1B" w14:textId="55E6AE6A" w:rsidR="009F16EF" w:rsidRPr="006A38C0" w:rsidRDefault="009F16EF" w:rsidP="00E614CC">
      <w:pPr>
        <w:pStyle w:val="ListParagraph"/>
        <w:numPr>
          <w:ilvl w:val="0"/>
          <w:numId w:val="41"/>
        </w:numPr>
        <w:ind w:left="426"/>
        <w:rPr>
          <w:rFonts w:ascii="Arial" w:hAnsi="Arial"/>
          <w:sz w:val="22"/>
          <w:szCs w:val="22"/>
        </w:rPr>
      </w:pPr>
      <w:r w:rsidRPr="006A38C0">
        <w:rPr>
          <w:rFonts w:ascii="Arial" w:hAnsi="Arial"/>
          <w:sz w:val="22"/>
          <w:szCs w:val="22"/>
        </w:rPr>
        <w:t>Subnational level: in many countries, e.g. in Croatia, the subnational level is more active in public participation.  But: it usually involves richer communities as they have the resources needed for participation.</w:t>
      </w:r>
    </w:p>
    <w:p w14:paraId="47C7EAF1" w14:textId="681C9876" w:rsidR="00134860" w:rsidRPr="006A38C0" w:rsidRDefault="00134860" w:rsidP="00E614CC">
      <w:pPr>
        <w:pStyle w:val="ListParagraph"/>
        <w:numPr>
          <w:ilvl w:val="0"/>
          <w:numId w:val="41"/>
        </w:numPr>
        <w:ind w:left="426"/>
        <w:rPr>
          <w:rFonts w:ascii="Arial" w:hAnsi="Arial"/>
          <w:sz w:val="22"/>
          <w:szCs w:val="22"/>
        </w:rPr>
      </w:pPr>
      <w:r w:rsidRPr="006A38C0">
        <w:rPr>
          <w:rFonts w:ascii="Arial" w:hAnsi="Arial"/>
          <w:sz w:val="22"/>
          <w:szCs w:val="22"/>
        </w:rPr>
        <w:t>When the budget goes from the executive to the legislature – the time for discussion is too short to involve citizens in the budget negotiations. This is common in many countries.</w:t>
      </w:r>
    </w:p>
    <w:p w14:paraId="4F46BF10" w14:textId="40964BDD" w:rsidR="00134860" w:rsidRPr="006A38C0" w:rsidRDefault="00134860" w:rsidP="00E614CC">
      <w:pPr>
        <w:pStyle w:val="ListParagraph"/>
        <w:numPr>
          <w:ilvl w:val="0"/>
          <w:numId w:val="41"/>
        </w:numPr>
        <w:ind w:left="426"/>
        <w:rPr>
          <w:rFonts w:ascii="Arial" w:hAnsi="Arial"/>
          <w:sz w:val="22"/>
          <w:szCs w:val="22"/>
        </w:rPr>
      </w:pPr>
      <w:r w:rsidRPr="006A38C0">
        <w:rPr>
          <w:rFonts w:ascii="Arial" w:hAnsi="Arial"/>
          <w:sz w:val="22"/>
          <w:szCs w:val="22"/>
        </w:rPr>
        <w:t>Lack of feedback is a common issue. How many proposals were submitted? Accepted? No insight is provided.</w:t>
      </w:r>
    </w:p>
    <w:p w14:paraId="2C11C3EE" w14:textId="6CEBCC1B" w:rsidR="00134860" w:rsidRPr="006A38C0" w:rsidRDefault="00134860" w:rsidP="00E614CC">
      <w:pPr>
        <w:pStyle w:val="ListParagraph"/>
        <w:numPr>
          <w:ilvl w:val="0"/>
          <w:numId w:val="41"/>
        </w:numPr>
        <w:ind w:left="426"/>
        <w:rPr>
          <w:rFonts w:ascii="Arial" w:hAnsi="Arial"/>
          <w:sz w:val="22"/>
          <w:szCs w:val="22"/>
        </w:rPr>
      </w:pPr>
      <w:r w:rsidRPr="006A38C0">
        <w:rPr>
          <w:rFonts w:ascii="Arial" w:hAnsi="Arial"/>
          <w:sz w:val="22"/>
          <w:szCs w:val="22"/>
        </w:rPr>
        <w:t xml:space="preserve">What is the final goal? Everybody speaks about measuring impact – but what do we want to achieve? What is the purpose of public participation? Do we want to increase it? </w:t>
      </w:r>
    </w:p>
    <w:p w14:paraId="27EDE80C" w14:textId="19914CCF" w:rsidR="00134860" w:rsidRPr="006A38C0" w:rsidRDefault="0049480F" w:rsidP="00E614CC">
      <w:pPr>
        <w:pStyle w:val="ListParagraph"/>
        <w:numPr>
          <w:ilvl w:val="0"/>
          <w:numId w:val="41"/>
        </w:numPr>
        <w:ind w:left="426"/>
        <w:rPr>
          <w:rFonts w:ascii="Arial" w:hAnsi="Arial"/>
          <w:sz w:val="22"/>
          <w:szCs w:val="22"/>
        </w:rPr>
      </w:pPr>
      <w:r w:rsidRPr="006A38C0">
        <w:rPr>
          <w:rFonts w:ascii="Arial" w:hAnsi="Arial"/>
          <w:sz w:val="22"/>
          <w:szCs w:val="22"/>
        </w:rPr>
        <w:t xml:space="preserve">In several case studies, it is mentioned that public participation is the agenda of left wing politics. In many countries, right wing political groups are on the </w:t>
      </w:r>
      <w:r w:rsidR="00243FFD" w:rsidRPr="006A38C0">
        <w:rPr>
          <w:rFonts w:ascii="Arial" w:hAnsi="Arial"/>
          <w:sz w:val="22"/>
          <w:szCs w:val="22"/>
        </w:rPr>
        <w:t>rise</w:t>
      </w:r>
      <w:r w:rsidRPr="006A38C0">
        <w:rPr>
          <w:rFonts w:ascii="Arial" w:hAnsi="Arial"/>
          <w:sz w:val="22"/>
          <w:szCs w:val="22"/>
        </w:rPr>
        <w:t xml:space="preserve"> – many have the resources to push</w:t>
      </w:r>
      <w:r w:rsidR="00243FFD" w:rsidRPr="006A38C0">
        <w:rPr>
          <w:rFonts w:ascii="Arial" w:hAnsi="Arial"/>
          <w:sz w:val="22"/>
          <w:szCs w:val="22"/>
        </w:rPr>
        <w:t xml:space="preserve"> money</w:t>
      </w:r>
      <w:r w:rsidRPr="006A38C0">
        <w:rPr>
          <w:rFonts w:ascii="Arial" w:hAnsi="Arial"/>
          <w:sz w:val="22"/>
          <w:szCs w:val="22"/>
        </w:rPr>
        <w:t xml:space="preserve"> into specific issue groups. We are opening space for these groups by pushing for more public participation.</w:t>
      </w:r>
    </w:p>
    <w:p w14:paraId="08E35ED8" w14:textId="4DF10BD8" w:rsidR="0049480F" w:rsidRPr="006A38C0" w:rsidRDefault="00EC37F7" w:rsidP="00E614CC">
      <w:pPr>
        <w:pStyle w:val="ListParagraph"/>
        <w:numPr>
          <w:ilvl w:val="0"/>
          <w:numId w:val="41"/>
        </w:numPr>
        <w:ind w:left="426"/>
        <w:rPr>
          <w:rFonts w:ascii="Arial" w:hAnsi="Arial"/>
          <w:sz w:val="22"/>
          <w:szCs w:val="22"/>
        </w:rPr>
      </w:pPr>
      <w:r w:rsidRPr="006A38C0">
        <w:rPr>
          <w:rFonts w:ascii="Arial" w:hAnsi="Arial"/>
          <w:sz w:val="22"/>
          <w:szCs w:val="22"/>
        </w:rPr>
        <w:t>Croatia: after the report, economic situation is bad, political is worse (no government) – there is a new portal (E-Citizen), new public information officer (no funding, no premises, no staff).</w:t>
      </w:r>
    </w:p>
    <w:p w14:paraId="536111B4" w14:textId="662E69D9" w:rsidR="00EC37F7" w:rsidRPr="006A38C0" w:rsidRDefault="00EC37F7" w:rsidP="00E614CC">
      <w:pPr>
        <w:pStyle w:val="ListParagraph"/>
        <w:numPr>
          <w:ilvl w:val="0"/>
          <w:numId w:val="41"/>
        </w:numPr>
        <w:ind w:left="426"/>
        <w:rPr>
          <w:rFonts w:ascii="Arial" w:hAnsi="Arial"/>
          <w:sz w:val="22"/>
          <w:szCs w:val="22"/>
        </w:rPr>
      </w:pPr>
      <w:r w:rsidRPr="006A38C0">
        <w:rPr>
          <w:rFonts w:ascii="Arial" w:hAnsi="Arial"/>
          <w:sz w:val="22"/>
          <w:szCs w:val="22"/>
        </w:rPr>
        <w:t>Challenges: interim financing for the first three months of the year and unclear what the budget will be. External challenges are now bigger than internal – e.g. refugee situation. E</w:t>
      </w:r>
      <w:r w:rsidR="0056693E" w:rsidRPr="006A38C0">
        <w:rPr>
          <w:rFonts w:ascii="Arial" w:hAnsi="Arial"/>
          <w:sz w:val="22"/>
          <w:szCs w:val="22"/>
        </w:rPr>
        <w:t xml:space="preserve">uropean </w:t>
      </w:r>
      <w:r w:rsidRPr="006A38C0">
        <w:rPr>
          <w:rFonts w:ascii="Arial" w:hAnsi="Arial"/>
          <w:sz w:val="22"/>
          <w:szCs w:val="22"/>
        </w:rPr>
        <w:t>U</w:t>
      </w:r>
      <w:r w:rsidR="0056693E" w:rsidRPr="006A38C0">
        <w:rPr>
          <w:rFonts w:ascii="Arial" w:hAnsi="Arial"/>
          <w:sz w:val="22"/>
          <w:szCs w:val="22"/>
        </w:rPr>
        <w:t>nion</w:t>
      </w:r>
      <w:r w:rsidRPr="006A38C0">
        <w:rPr>
          <w:rFonts w:ascii="Arial" w:hAnsi="Arial"/>
          <w:sz w:val="22"/>
          <w:szCs w:val="22"/>
        </w:rPr>
        <w:t xml:space="preserve"> is disorganized. </w:t>
      </w:r>
      <w:r w:rsidR="00243FFD" w:rsidRPr="006A38C0">
        <w:rPr>
          <w:rFonts w:ascii="Arial" w:hAnsi="Arial"/>
          <w:sz w:val="22"/>
          <w:szCs w:val="22"/>
        </w:rPr>
        <w:t>This raises the question: s</w:t>
      </w:r>
      <w:r w:rsidRPr="006A38C0">
        <w:rPr>
          <w:rFonts w:ascii="Arial" w:hAnsi="Arial"/>
          <w:sz w:val="22"/>
          <w:szCs w:val="22"/>
        </w:rPr>
        <w:t>hould budget transparency become more or less important?</w:t>
      </w:r>
    </w:p>
    <w:p w14:paraId="5317DDFE" w14:textId="77777777" w:rsidR="00EC37F7" w:rsidRPr="006A38C0" w:rsidRDefault="00EC37F7" w:rsidP="0021231E">
      <w:pPr>
        <w:pStyle w:val="ListParagraph"/>
        <w:ind w:left="426"/>
        <w:rPr>
          <w:rFonts w:ascii="Arial" w:hAnsi="Arial"/>
          <w:sz w:val="22"/>
          <w:szCs w:val="22"/>
        </w:rPr>
      </w:pPr>
    </w:p>
    <w:p w14:paraId="5CCC472C" w14:textId="085EC361" w:rsidR="00EC37F7" w:rsidRPr="006A38C0" w:rsidRDefault="00243FFD" w:rsidP="00EC37F7">
      <w:pPr>
        <w:rPr>
          <w:rFonts w:ascii="Arial" w:hAnsi="Arial"/>
          <w:sz w:val="22"/>
          <w:szCs w:val="22"/>
        </w:rPr>
      </w:pPr>
      <w:r w:rsidRPr="006A38C0">
        <w:rPr>
          <w:rFonts w:ascii="Arial" w:hAnsi="Arial"/>
          <w:sz w:val="22"/>
          <w:szCs w:val="22"/>
        </w:rPr>
        <w:t>Liliana:</w:t>
      </w:r>
    </w:p>
    <w:p w14:paraId="342AF744" w14:textId="77777777" w:rsidR="00EC37F7" w:rsidRPr="006A38C0" w:rsidRDefault="00EC37F7" w:rsidP="00EC37F7">
      <w:pPr>
        <w:rPr>
          <w:rFonts w:ascii="Arial" w:hAnsi="Arial"/>
          <w:sz w:val="22"/>
          <w:szCs w:val="22"/>
        </w:rPr>
      </w:pPr>
    </w:p>
    <w:p w14:paraId="56848BAA" w14:textId="606B756F" w:rsidR="00134860" w:rsidRPr="006A38C0" w:rsidRDefault="00EC37F7" w:rsidP="00E614CC">
      <w:pPr>
        <w:pStyle w:val="ListParagraph"/>
        <w:numPr>
          <w:ilvl w:val="0"/>
          <w:numId w:val="42"/>
        </w:numPr>
        <w:ind w:left="426"/>
        <w:rPr>
          <w:rFonts w:ascii="Arial" w:hAnsi="Arial"/>
          <w:sz w:val="22"/>
          <w:szCs w:val="22"/>
        </w:rPr>
      </w:pPr>
      <w:r w:rsidRPr="006A38C0">
        <w:rPr>
          <w:rFonts w:ascii="Arial" w:hAnsi="Arial"/>
          <w:sz w:val="22"/>
          <w:szCs w:val="22"/>
        </w:rPr>
        <w:t>Informal processes take place between Ministry of Finance and NGOs – these didn’t happen ten years ago. These processes should continue to be formalized. When we institutionalize an effort, it works – e.g. Citizens’ Budget. The first time a Citizens’ Budget was adopted was in 2010, and it has now become a staple. It has an effect on multiple levels – e.g. each state has to explain the budget in a user-friendly</w:t>
      </w:r>
      <w:r w:rsidR="00686306" w:rsidRPr="006A38C0">
        <w:rPr>
          <w:rFonts w:ascii="Arial" w:hAnsi="Arial"/>
          <w:sz w:val="22"/>
          <w:szCs w:val="22"/>
        </w:rPr>
        <w:t xml:space="preserve"> manner. </w:t>
      </w:r>
    </w:p>
    <w:p w14:paraId="65614A47" w14:textId="6151F656" w:rsidR="00686306" w:rsidRPr="006A38C0" w:rsidRDefault="0041098C" w:rsidP="00E614CC">
      <w:pPr>
        <w:pStyle w:val="ListParagraph"/>
        <w:numPr>
          <w:ilvl w:val="0"/>
          <w:numId w:val="42"/>
        </w:numPr>
        <w:ind w:left="426"/>
        <w:rPr>
          <w:rFonts w:ascii="Arial" w:hAnsi="Arial"/>
          <w:sz w:val="22"/>
          <w:szCs w:val="22"/>
        </w:rPr>
      </w:pPr>
      <w:r w:rsidRPr="006A38C0">
        <w:rPr>
          <w:rFonts w:ascii="Arial" w:hAnsi="Arial"/>
          <w:sz w:val="22"/>
          <w:szCs w:val="22"/>
        </w:rPr>
        <w:t>Unclear why some proposals are approved while others are not. Not clear that always the more relevant o</w:t>
      </w:r>
      <w:r w:rsidR="00243FFD" w:rsidRPr="006A38C0">
        <w:rPr>
          <w:rFonts w:ascii="Arial" w:hAnsi="Arial"/>
          <w:sz w:val="22"/>
          <w:szCs w:val="22"/>
        </w:rPr>
        <w:t xml:space="preserve">nes are being approved – maybe </w:t>
      </w:r>
      <w:r w:rsidRPr="006A38C0">
        <w:rPr>
          <w:rFonts w:ascii="Arial" w:hAnsi="Arial"/>
          <w:sz w:val="22"/>
          <w:szCs w:val="22"/>
        </w:rPr>
        <w:t>it is the easier ones (for government) that get approved.</w:t>
      </w:r>
    </w:p>
    <w:p w14:paraId="7A0836CF" w14:textId="20643695" w:rsidR="0041098C" w:rsidRPr="006A38C0" w:rsidRDefault="0041098C" w:rsidP="00E614CC">
      <w:pPr>
        <w:pStyle w:val="ListParagraph"/>
        <w:numPr>
          <w:ilvl w:val="0"/>
          <w:numId w:val="42"/>
        </w:numPr>
        <w:ind w:left="426"/>
        <w:rPr>
          <w:rFonts w:ascii="Arial" w:hAnsi="Arial"/>
          <w:sz w:val="22"/>
          <w:szCs w:val="22"/>
        </w:rPr>
      </w:pPr>
      <w:r w:rsidRPr="006A38C0">
        <w:rPr>
          <w:rFonts w:ascii="Arial" w:hAnsi="Arial"/>
          <w:sz w:val="22"/>
          <w:szCs w:val="22"/>
        </w:rPr>
        <w:t>Proposals are sometimes are</w:t>
      </w:r>
      <w:r w:rsidR="00243FFD" w:rsidRPr="006A38C0">
        <w:rPr>
          <w:rFonts w:ascii="Arial" w:hAnsi="Arial"/>
          <w:sz w:val="22"/>
          <w:szCs w:val="22"/>
        </w:rPr>
        <w:t xml:space="preserve"> </w:t>
      </w:r>
      <w:proofErr w:type="gramStart"/>
      <w:r w:rsidR="00243FFD" w:rsidRPr="006A38C0">
        <w:rPr>
          <w:rFonts w:ascii="Arial" w:hAnsi="Arial"/>
          <w:sz w:val="22"/>
          <w:szCs w:val="22"/>
        </w:rPr>
        <w:t xml:space="preserve">only </w:t>
      </w:r>
      <w:r w:rsidRPr="006A38C0">
        <w:rPr>
          <w:rFonts w:ascii="Arial" w:hAnsi="Arial"/>
          <w:sz w:val="22"/>
          <w:szCs w:val="22"/>
        </w:rPr>
        <w:t xml:space="preserve"> partially</w:t>
      </w:r>
      <w:proofErr w:type="gramEnd"/>
      <w:r w:rsidRPr="006A38C0">
        <w:rPr>
          <w:rFonts w:ascii="Arial" w:hAnsi="Arial"/>
          <w:sz w:val="22"/>
          <w:szCs w:val="22"/>
        </w:rPr>
        <w:t xml:space="preserve"> approved (e.g. the law on the disclosure of government spending on political advertisement)</w:t>
      </w:r>
    </w:p>
    <w:p w14:paraId="30BAB2B9" w14:textId="77777777" w:rsidR="0041098C" w:rsidRPr="006A38C0" w:rsidRDefault="0041098C" w:rsidP="0041098C">
      <w:pPr>
        <w:rPr>
          <w:rFonts w:ascii="Arial" w:hAnsi="Arial"/>
          <w:sz w:val="22"/>
          <w:szCs w:val="22"/>
        </w:rPr>
      </w:pPr>
    </w:p>
    <w:p w14:paraId="05674179" w14:textId="09AFD8D2" w:rsidR="0041098C" w:rsidRPr="006A38C0" w:rsidRDefault="00243FFD" w:rsidP="0041098C">
      <w:pPr>
        <w:rPr>
          <w:rFonts w:ascii="Arial" w:hAnsi="Arial"/>
          <w:sz w:val="22"/>
          <w:szCs w:val="22"/>
        </w:rPr>
      </w:pPr>
      <w:r w:rsidRPr="006A38C0">
        <w:rPr>
          <w:rFonts w:ascii="Arial" w:hAnsi="Arial"/>
          <w:sz w:val="22"/>
          <w:szCs w:val="22"/>
        </w:rPr>
        <w:t>Aura</w:t>
      </w:r>
      <w:r w:rsidR="001D14BA" w:rsidRPr="006A38C0">
        <w:rPr>
          <w:rFonts w:ascii="Arial" w:hAnsi="Arial"/>
          <w:sz w:val="22"/>
          <w:szCs w:val="22"/>
        </w:rPr>
        <w:t xml:space="preserve"> </w:t>
      </w:r>
      <w:proofErr w:type="spellStart"/>
      <w:r w:rsidR="001D14BA" w:rsidRPr="006A38C0">
        <w:rPr>
          <w:rFonts w:ascii="Arial" w:hAnsi="Arial"/>
          <w:sz w:val="22"/>
          <w:szCs w:val="22"/>
        </w:rPr>
        <w:t>Martínez</w:t>
      </w:r>
      <w:proofErr w:type="spellEnd"/>
      <w:r w:rsidRPr="006A38C0">
        <w:rPr>
          <w:rFonts w:ascii="Arial" w:hAnsi="Arial"/>
          <w:sz w:val="22"/>
          <w:szCs w:val="22"/>
        </w:rPr>
        <w:t>:</w:t>
      </w:r>
    </w:p>
    <w:p w14:paraId="59F3FA3C" w14:textId="58DA2DF9" w:rsidR="0041098C" w:rsidRPr="006A38C0" w:rsidRDefault="00FC2DA7" w:rsidP="00E614CC">
      <w:pPr>
        <w:pStyle w:val="ListParagraph"/>
        <w:numPr>
          <w:ilvl w:val="0"/>
          <w:numId w:val="43"/>
        </w:numPr>
        <w:ind w:left="426"/>
        <w:rPr>
          <w:rFonts w:ascii="Arial" w:hAnsi="Arial"/>
          <w:sz w:val="22"/>
          <w:szCs w:val="22"/>
        </w:rPr>
      </w:pPr>
      <w:r w:rsidRPr="006A38C0">
        <w:rPr>
          <w:rFonts w:ascii="Arial" w:hAnsi="Arial"/>
          <w:sz w:val="22"/>
          <w:szCs w:val="22"/>
        </w:rPr>
        <w:t>One issue is that civil societies do not always have a strong grasp of the entire landscape. Fiscal information is important in understanding the landscape.</w:t>
      </w:r>
    </w:p>
    <w:p w14:paraId="12FEED16" w14:textId="0D71BE66" w:rsidR="00FC2DA7" w:rsidRPr="006A38C0" w:rsidRDefault="00FC2DA7" w:rsidP="00E614CC">
      <w:pPr>
        <w:pStyle w:val="ListParagraph"/>
        <w:numPr>
          <w:ilvl w:val="0"/>
          <w:numId w:val="43"/>
        </w:numPr>
        <w:ind w:left="426"/>
        <w:rPr>
          <w:rFonts w:ascii="Arial" w:hAnsi="Arial"/>
          <w:sz w:val="22"/>
          <w:szCs w:val="22"/>
        </w:rPr>
      </w:pPr>
      <w:r w:rsidRPr="006A38C0">
        <w:rPr>
          <w:rFonts w:ascii="Arial" w:hAnsi="Arial"/>
          <w:sz w:val="22"/>
          <w:szCs w:val="22"/>
        </w:rPr>
        <w:t>Some results are chosen by CSOs to fight for, but are not necessarily the most important for the general public.</w:t>
      </w:r>
    </w:p>
    <w:p w14:paraId="1C3E3C44" w14:textId="3A1DAEA1" w:rsidR="00FC2DA7" w:rsidRPr="006A38C0" w:rsidRDefault="00FC2DA7" w:rsidP="00E614CC">
      <w:pPr>
        <w:pStyle w:val="ListParagraph"/>
        <w:numPr>
          <w:ilvl w:val="0"/>
          <w:numId w:val="43"/>
        </w:numPr>
        <w:ind w:left="426"/>
        <w:rPr>
          <w:rFonts w:ascii="Arial" w:hAnsi="Arial"/>
          <w:sz w:val="22"/>
          <w:szCs w:val="22"/>
        </w:rPr>
      </w:pPr>
      <w:proofErr w:type="spellStart"/>
      <w:r w:rsidRPr="006A38C0">
        <w:rPr>
          <w:rFonts w:ascii="Arial" w:hAnsi="Arial"/>
          <w:sz w:val="22"/>
          <w:szCs w:val="22"/>
        </w:rPr>
        <w:t>MoF</w:t>
      </w:r>
      <w:proofErr w:type="spellEnd"/>
      <w:r w:rsidRPr="006A38C0">
        <w:rPr>
          <w:rFonts w:ascii="Arial" w:hAnsi="Arial"/>
          <w:sz w:val="22"/>
          <w:szCs w:val="22"/>
        </w:rPr>
        <w:t xml:space="preserve"> </w:t>
      </w:r>
      <w:r w:rsidR="001D14BA" w:rsidRPr="006A38C0">
        <w:rPr>
          <w:rFonts w:ascii="Arial" w:hAnsi="Arial"/>
          <w:sz w:val="22"/>
          <w:szCs w:val="22"/>
        </w:rPr>
        <w:t xml:space="preserve">in Mexico </w:t>
      </w:r>
      <w:r w:rsidRPr="006A38C0">
        <w:rPr>
          <w:rFonts w:ascii="Arial" w:hAnsi="Arial"/>
          <w:sz w:val="22"/>
          <w:szCs w:val="22"/>
        </w:rPr>
        <w:t>now has a survey, with basic language, with the aim to find out what citizens want, to know what information is needed and which parts of the budget cycle are most interesting for the general public.</w:t>
      </w:r>
    </w:p>
    <w:p w14:paraId="2FD126D0" w14:textId="77777777" w:rsidR="00DE573C" w:rsidRPr="0056693E" w:rsidRDefault="00DE573C" w:rsidP="00E614CC">
      <w:pPr>
        <w:pStyle w:val="ListParagraph"/>
        <w:numPr>
          <w:ilvl w:val="0"/>
          <w:numId w:val="43"/>
        </w:numPr>
        <w:ind w:left="426"/>
        <w:rPr>
          <w:rFonts w:ascii="Arial" w:hAnsi="Arial"/>
          <w:sz w:val="22"/>
          <w:szCs w:val="22"/>
        </w:rPr>
      </w:pPr>
      <w:proofErr w:type="spellStart"/>
      <w:r w:rsidRPr="006A38C0">
        <w:rPr>
          <w:rFonts w:ascii="Arial" w:hAnsi="Arial"/>
          <w:sz w:val="22"/>
          <w:szCs w:val="22"/>
        </w:rPr>
        <w:t>MoF</w:t>
      </w:r>
      <w:proofErr w:type="spellEnd"/>
      <w:r w:rsidRPr="006A38C0">
        <w:rPr>
          <w:rFonts w:ascii="Arial" w:hAnsi="Arial"/>
          <w:sz w:val="22"/>
          <w:szCs w:val="22"/>
        </w:rPr>
        <w:t xml:space="preserve"> sends information about this</w:t>
      </w:r>
      <w:r w:rsidRPr="0056693E">
        <w:rPr>
          <w:rFonts w:ascii="Arial" w:hAnsi="Arial"/>
          <w:sz w:val="22"/>
          <w:szCs w:val="22"/>
        </w:rPr>
        <w:t xml:space="preserve"> survey to university social </w:t>
      </w:r>
      <w:proofErr w:type="gramStart"/>
      <w:r w:rsidRPr="0056693E">
        <w:rPr>
          <w:rFonts w:ascii="Arial" w:hAnsi="Arial"/>
          <w:sz w:val="22"/>
          <w:szCs w:val="22"/>
        </w:rPr>
        <w:t>networks,</w:t>
      </w:r>
      <w:proofErr w:type="gramEnd"/>
      <w:r w:rsidRPr="0056693E">
        <w:rPr>
          <w:rFonts w:ascii="Arial" w:hAnsi="Arial"/>
          <w:sz w:val="22"/>
          <w:szCs w:val="22"/>
        </w:rPr>
        <w:t xml:space="preserve"> they are also trying to get people’s feedback on the ground (public spaces, schools, hospitals).</w:t>
      </w:r>
    </w:p>
    <w:p w14:paraId="45228026" w14:textId="1700C4E3" w:rsidR="00FC2DA7" w:rsidRPr="005C19C2" w:rsidRDefault="00FC2DA7" w:rsidP="00146536">
      <w:pPr>
        <w:rPr>
          <w:rFonts w:ascii="Arial" w:hAnsi="Arial"/>
          <w:sz w:val="22"/>
          <w:szCs w:val="22"/>
        </w:rPr>
      </w:pPr>
    </w:p>
    <w:p w14:paraId="3CFE3929" w14:textId="2C20D66C" w:rsidR="00146536" w:rsidRPr="005C19C2" w:rsidRDefault="00146536" w:rsidP="00146536">
      <w:pPr>
        <w:rPr>
          <w:rFonts w:ascii="Arial" w:hAnsi="Arial"/>
          <w:b/>
          <w:i/>
          <w:sz w:val="22"/>
          <w:szCs w:val="22"/>
        </w:rPr>
      </w:pPr>
      <w:r w:rsidRPr="005C19C2">
        <w:rPr>
          <w:rFonts w:ascii="Arial" w:hAnsi="Arial"/>
          <w:b/>
          <w:i/>
          <w:sz w:val="22"/>
          <w:szCs w:val="22"/>
        </w:rPr>
        <w:t>Questions and Comments:</w:t>
      </w:r>
    </w:p>
    <w:p w14:paraId="02CEAAE8" w14:textId="77777777" w:rsidR="00146536" w:rsidRPr="005C19C2" w:rsidRDefault="00146536" w:rsidP="00146536">
      <w:pPr>
        <w:rPr>
          <w:rFonts w:ascii="Arial" w:hAnsi="Arial"/>
          <w:sz w:val="22"/>
          <w:szCs w:val="22"/>
        </w:rPr>
      </w:pPr>
    </w:p>
    <w:p w14:paraId="4A4F4191" w14:textId="0A002C07" w:rsidR="00146536" w:rsidRPr="00D37D15" w:rsidRDefault="00F212C9" w:rsidP="00146536">
      <w:pPr>
        <w:rPr>
          <w:rFonts w:ascii="Arial" w:hAnsi="Arial"/>
          <w:sz w:val="22"/>
          <w:szCs w:val="22"/>
        </w:rPr>
      </w:pPr>
      <w:proofErr w:type="spellStart"/>
      <w:r w:rsidRPr="00D37D15">
        <w:rPr>
          <w:rFonts w:ascii="Arial" w:hAnsi="Arial"/>
          <w:sz w:val="22"/>
          <w:szCs w:val="22"/>
        </w:rPr>
        <w:t>Lorris</w:t>
      </w:r>
      <w:proofErr w:type="spellEnd"/>
      <w:r w:rsidRPr="00D37D15">
        <w:rPr>
          <w:rFonts w:ascii="Arial" w:hAnsi="Arial"/>
          <w:sz w:val="22"/>
          <w:szCs w:val="22"/>
        </w:rPr>
        <w:t xml:space="preserve"> Jarrett (Jamaica </w:t>
      </w:r>
      <w:proofErr w:type="spellStart"/>
      <w:r w:rsidRPr="00D37D15">
        <w:rPr>
          <w:rFonts w:ascii="Arial" w:hAnsi="Arial"/>
          <w:sz w:val="22"/>
          <w:szCs w:val="22"/>
        </w:rPr>
        <w:t>MoF</w:t>
      </w:r>
      <w:proofErr w:type="spellEnd"/>
      <w:r w:rsidRPr="00D37D15">
        <w:rPr>
          <w:rFonts w:ascii="Arial" w:hAnsi="Arial"/>
          <w:sz w:val="22"/>
          <w:szCs w:val="22"/>
        </w:rPr>
        <w:t>)</w:t>
      </w:r>
      <w:r w:rsidR="00146536" w:rsidRPr="00D37D15">
        <w:rPr>
          <w:rFonts w:ascii="Arial" w:hAnsi="Arial"/>
          <w:sz w:val="22"/>
          <w:szCs w:val="22"/>
        </w:rPr>
        <w:t>:</w:t>
      </w:r>
    </w:p>
    <w:p w14:paraId="5D932B5F" w14:textId="4CE0139C" w:rsidR="00146536" w:rsidRPr="00D37D15" w:rsidRDefault="0056693E" w:rsidP="0056693E">
      <w:pPr>
        <w:rPr>
          <w:rFonts w:ascii="Arial" w:hAnsi="Arial"/>
          <w:sz w:val="22"/>
          <w:szCs w:val="22"/>
        </w:rPr>
      </w:pPr>
      <w:r w:rsidRPr="00D37D15">
        <w:rPr>
          <w:rFonts w:ascii="Arial" w:hAnsi="Arial"/>
          <w:sz w:val="22"/>
          <w:szCs w:val="22"/>
        </w:rPr>
        <w:t xml:space="preserve">- </w:t>
      </w:r>
      <w:proofErr w:type="gramStart"/>
      <w:r w:rsidR="00146536" w:rsidRPr="00D37D15">
        <w:rPr>
          <w:rFonts w:ascii="Arial" w:hAnsi="Arial"/>
          <w:sz w:val="22"/>
          <w:szCs w:val="22"/>
        </w:rPr>
        <w:t>What means are used to disseminate information in SA by Treasury</w:t>
      </w:r>
      <w:proofErr w:type="gramEnd"/>
      <w:r w:rsidR="00146536" w:rsidRPr="00D37D15">
        <w:rPr>
          <w:rFonts w:ascii="Arial" w:hAnsi="Arial"/>
          <w:sz w:val="22"/>
          <w:szCs w:val="22"/>
        </w:rPr>
        <w:t>?</w:t>
      </w:r>
      <w:r w:rsidR="00536518" w:rsidRPr="00D37D15">
        <w:rPr>
          <w:rFonts w:ascii="Arial" w:hAnsi="Arial"/>
          <w:sz w:val="22"/>
          <w:szCs w:val="22"/>
        </w:rPr>
        <w:t xml:space="preserve"> Is there a People’s Budget/alternative budget?</w:t>
      </w:r>
    </w:p>
    <w:p w14:paraId="441845F4" w14:textId="3EA89E44" w:rsidR="00146536" w:rsidRPr="00D37D15" w:rsidRDefault="00DF6ED8" w:rsidP="00DF6ED8">
      <w:pPr>
        <w:rPr>
          <w:rFonts w:ascii="Arial" w:hAnsi="Arial"/>
          <w:sz w:val="22"/>
          <w:szCs w:val="22"/>
        </w:rPr>
      </w:pPr>
      <w:r w:rsidRPr="00D37D15">
        <w:rPr>
          <w:rFonts w:ascii="Arial" w:hAnsi="Arial"/>
          <w:sz w:val="22"/>
          <w:szCs w:val="22"/>
        </w:rPr>
        <w:t>Kay:</w:t>
      </w:r>
    </w:p>
    <w:p w14:paraId="14334F45" w14:textId="485FCC1D" w:rsidR="00DF6ED8" w:rsidRPr="00D37D15" w:rsidRDefault="0056693E" w:rsidP="0056693E">
      <w:pPr>
        <w:rPr>
          <w:rFonts w:ascii="Arial" w:hAnsi="Arial"/>
          <w:sz w:val="22"/>
          <w:szCs w:val="22"/>
        </w:rPr>
      </w:pPr>
      <w:r w:rsidRPr="00D37D15">
        <w:rPr>
          <w:rFonts w:ascii="Arial" w:hAnsi="Arial"/>
          <w:sz w:val="22"/>
          <w:szCs w:val="22"/>
        </w:rPr>
        <w:t xml:space="preserve">- </w:t>
      </w:r>
      <w:r w:rsidR="00536518" w:rsidRPr="00D37D15">
        <w:rPr>
          <w:rFonts w:ascii="Arial" w:hAnsi="Arial"/>
          <w:sz w:val="22"/>
          <w:szCs w:val="22"/>
        </w:rPr>
        <w:t xml:space="preserve">From the national budget side, extensive documentation is published on the budget. </w:t>
      </w:r>
    </w:p>
    <w:p w14:paraId="1360EAF2" w14:textId="073CD561" w:rsidR="00536518" w:rsidRPr="00D37D15" w:rsidRDefault="0056693E" w:rsidP="0056693E">
      <w:pPr>
        <w:rPr>
          <w:rFonts w:ascii="Arial" w:hAnsi="Arial"/>
          <w:sz w:val="22"/>
          <w:szCs w:val="22"/>
        </w:rPr>
      </w:pPr>
      <w:r w:rsidRPr="00D37D15">
        <w:rPr>
          <w:rFonts w:ascii="Arial" w:hAnsi="Arial"/>
          <w:sz w:val="22"/>
          <w:szCs w:val="22"/>
        </w:rPr>
        <w:t xml:space="preserve">- </w:t>
      </w:r>
      <w:r w:rsidR="00536518" w:rsidRPr="00D37D15">
        <w:rPr>
          <w:rFonts w:ascii="Arial" w:hAnsi="Arial"/>
          <w:sz w:val="22"/>
          <w:szCs w:val="22"/>
        </w:rPr>
        <w:t xml:space="preserve">There is the People’s Budget. There is also a People’s Guide. </w:t>
      </w:r>
      <w:proofErr w:type="gramStart"/>
      <w:r w:rsidR="00536518" w:rsidRPr="00D37D15">
        <w:rPr>
          <w:rFonts w:ascii="Arial" w:hAnsi="Arial"/>
          <w:sz w:val="22"/>
          <w:szCs w:val="22"/>
        </w:rPr>
        <w:t>Fairly well disseminated.</w:t>
      </w:r>
      <w:proofErr w:type="gramEnd"/>
    </w:p>
    <w:p w14:paraId="721BEFF2" w14:textId="3ED6323A" w:rsidR="00536518" w:rsidRPr="00D37D15" w:rsidRDefault="0056693E" w:rsidP="0056693E">
      <w:pPr>
        <w:rPr>
          <w:rFonts w:ascii="Arial" w:hAnsi="Arial"/>
          <w:sz w:val="22"/>
          <w:szCs w:val="22"/>
        </w:rPr>
      </w:pPr>
      <w:r w:rsidRPr="00D37D15">
        <w:rPr>
          <w:rFonts w:ascii="Arial" w:hAnsi="Arial"/>
          <w:sz w:val="22"/>
          <w:szCs w:val="22"/>
        </w:rPr>
        <w:t xml:space="preserve">- </w:t>
      </w:r>
      <w:r w:rsidR="00536518" w:rsidRPr="00D37D15">
        <w:rPr>
          <w:rFonts w:ascii="Arial" w:hAnsi="Arial"/>
          <w:sz w:val="22"/>
          <w:szCs w:val="22"/>
        </w:rPr>
        <w:t xml:space="preserve">Citizens Adjustment Budget – CSOs pulled together the People’s Guide. </w:t>
      </w:r>
    </w:p>
    <w:p w14:paraId="65D0BDEC" w14:textId="43A5B6C6" w:rsidR="00536518" w:rsidRPr="00D37D15" w:rsidRDefault="00536518" w:rsidP="00536518">
      <w:pPr>
        <w:rPr>
          <w:rFonts w:ascii="Arial" w:hAnsi="Arial"/>
          <w:sz w:val="22"/>
          <w:szCs w:val="22"/>
        </w:rPr>
      </w:pPr>
      <w:r w:rsidRPr="00D37D15">
        <w:rPr>
          <w:rFonts w:ascii="Arial" w:hAnsi="Arial"/>
          <w:sz w:val="22"/>
          <w:szCs w:val="22"/>
        </w:rPr>
        <w:t>Bria</w:t>
      </w:r>
      <w:r w:rsidR="00C16F1D" w:rsidRPr="00D37D15">
        <w:rPr>
          <w:rFonts w:ascii="Arial" w:hAnsi="Arial"/>
          <w:sz w:val="22"/>
          <w:szCs w:val="22"/>
        </w:rPr>
        <w:t>n</w:t>
      </w:r>
      <w:r w:rsidRPr="00D37D15">
        <w:rPr>
          <w:rFonts w:ascii="Arial" w:hAnsi="Arial"/>
          <w:sz w:val="22"/>
          <w:szCs w:val="22"/>
        </w:rPr>
        <w:t>:</w:t>
      </w:r>
    </w:p>
    <w:p w14:paraId="115EBF6F" w14:textId="0D627351" w:rsidR="00536518" w:rsidRPr="00D37D15" w:rsidRDefault="0056693E" w:rsidP="0056693E">
      <w:pPr>
        <w:rPr>
          <w:rFonts w:ascii="Arial" w:hAnsi="Arial"/>
          <w:sz w:val="22"/>
          <w:szCs w:val="22"/>
        </w:rPr>
      </w:pPr>
      <w:r w:rsidRPr="00D37D15">
        <w:rPr>
          <w:rFonts w:ascii="Arial" w:hAnsi="Arial"/>
          <w:sz w:val="22"/>
          <w:szCs w:val="22"/>
        </w:rPr>
        <w:t xml:space="preserve">- </w:t>
      </w:r>
      <w:r w:rsidR="00536518" w:rsidRPr="00D37D15">
        <w:rPr>
          <w:rFonts w:ascii="Arial" w:hAnsi="Arial"/>
          <w:sz w:val="22"/>
          <w:szCs w:val="22"/>
        </w:rPr>
        <w:t xml:space="preserve">So SA produces a lot of budget information? Is there a discussion within the Treasury as to how many resources should be spent on disseminating this information? </w:t>
      </w:r>
    </w:p>
    <w:p w14:paraId="3F7E350E" w14:textId="65CC5E1C" w:rsidR="00536518" w:rsidRPr="00D37D15" w:rsidRDefault="00536518" w:rsidP="00536518">
      <w:pPr>
        <w:rPr>
          <w:rFonts w:ascii="Arial" w:hAnsi="Arial"/>
          <w:sz w:val="22"/>
          <w:szCs w:val="22"/>
        </w:rPr>
      </w:pPr>
      <w:r w:rsidRPr="00D37D15">
        <w:rPr>
          <w:rFonts w:ascii="Arial" w:hAnsi="Arial"/>
          <w:sz w:val="22"/>
          <w:szCs w:val="22"/>
        </w:rPr>
        <w:t>Kay:</w:t>
      </w:r>
    </w:p>
    <w:p w14:paraId="010BBF9C" w14:textId="7F183F6E" w:rsidR="00536518" w:rsidRPr="00D37D15" w:rsidRDefault="0056693E" w:rsidP="0056693E">
      <w:pPr>
        <w:rPr>
          <w:rFonts w:ascii="Arial" w:hAnsi="Arial"/>
          <w:sz w:val="22"/>
          <w:szCs w:val="22"/>
        </w:rPr>
      </w:pPr>
      <w:r w:rsidRPr="00D37D15">
        <w:rPr>
          <w:rFonts w:ascii="Arial" w:hAnsi="Arial"/>
          <w:sz w:val="22"/>
          <w:szCs w:val="22"/>
        </w:rPr>
        <w:t xml:space="preserve">- </w:t>
      </w:r>
      <w:r w:rsidR="00536518" w:rsidRPr="00D37D15">
        <w:rPr>
          <w:rFonts w:ascii="Arial" w:hAnsi="Arial"/>
          <w:sz w:val="22"/>
          <w:szCs w:val="22"/>
        </w:rPr>
        <w:t>We are missing the conversation on this with civil society. But if we have information, we publish it – a bigger question is what format is most useful for citizens to understand the data? We would like civil society to provide feedback on this.</w:t>
      </w:r>
    </w:p>
    <w:p w14:paraId="76172C29" w14:textId="437472E7" w:rsidR="00536518" w:rsidRPr="00D37D15" w:rsidRDefault="004A7B85" w:rsidP="004A7B85">
      <w:pPr>
        <w:rPr>
          <w:rFonts w:ascii="Arial" w:hAnsi="Arial"/>
          <w:sz w:val="22"/>
          <w:szCs w:val="22"/>
        </w:rPr>
      </w:pPr>
      <w:r w:rsidRPr="00D37D15">
        <w:rPr>
          <w:rFonts w:ascii="Arial" w:hAnsi="Arial"/>
          <w:sz w:val="22"/>
          <w:szCs w:val="22"/>
        </w:rPr>
        <w:t>Ricardo:</w:t>
      </w:r>
    </w:p>
    <w:p w14:paraId="0B1BC580" w14:textId="28A235E3" w:rsidR="004A7B85" w:rsidRPr="00D37D15" w:rsidRDefault="0056693E" w:rsidP="0056693E">
      <w:pPr>
        <w:rPr>
          <w:rFonts w:ascii="Arial" w:hAnsi="Arial"/>
          <w:sz w:val="22"/>
          <w:szCs w:val="22"/>
        </w:rPr>
      </w:pPr>
      <w:r w:rsidRPr="00D37D15">
        <w:rPr>
          <w:rFonts w:ascii="Arial" w:hAnsi="Arial"/>
          <w:sz w:val="22"/>
          <w:szCs w:val="22"/>
        </w:rPr>
        <w:t xml:space="preserve">- </w:t>
      </w:r>
      <w:r w:rsidR="004A7B85" w:rsidRPr="00D37D15">
        <w:rPr>
          <w:rFonts w:ascii="Arial" w:hAnsi="Arial"/>
          <w:sz w:val="22"/>
          <w:szCs w:val="22"/>
        </w:rPr>
        <w:t xml:space="preserve">In Guatemala, the Ministry of Public Finance published the budget data in full detail. </w:t>
      </w:r>
      <w:r w:rsidR="00673EC2" w:rsidRPr="00D37D15">
        <w:rPr>
          <w:rFonts w:ascii="Arial" w:hAnsi="Arial"/>
          <w:sz w:val="22"/>
          <w:szCs w:val="22"/>
        </w:rPr>
        <w:t xml:space="preserve">Legislature when discussing the </w:t>
      </w:r>
      <w:proofErr w:type="gramStart"/>
      <w:r w:rsidR="00673EC2" w:rsidRPr="00D37D15">
        <w:rPr>
          <w:rFonts w:ascii="Arial" w:hAnsi="Arial"/>
          <w:sz w:val="22"/>
          <w:szCs w:val="22"/>
        </w:rPr>
        <w:t>budget,</w:t>
      </w:r>
      <w:proofErr w:type="gramEnd"/>
      <w:r w:rsidR="00673EC2" w:rsidRPr="00D37D15">
        <w:rPr>
          <w:rFonts w:ascii="Arial" w:hAnsi="Arial"/>
          <w:sz w:val="22"/>
          <w:szCs w:val="22"/>
        </w:rPr>
        <w:t xml:space="preserve"> changes some aspects of the budget but does </w:t>
      </w:r>
      <w:r w:rsidR="00243FFD" w:rsidRPr="00D37D15">
        <w:rPr>
          <w:rFonts w:ascii="Arial" w:hAnsi="Arial"/>
          <w:sz w:val="22"/>
          <w:szCs w:val="22"/>
        </w:rPr>
        <w:t>not check the financial sources and does not change what should be changed, which is an issue.</w:t>
      </w:r>
    </w:p>
    <w:p w14:paraId="5FC8A013" w14:textId="7B69A549" w:rsidR="00673EC2" w:rsidRPr="00D37D15" w:rsidRDefault="00673EC2" w:rsidP="00673EC2">
      <w:pPr>
        <w:rPr>
          <w:rFonts w:ascii="Arial" w:hAnsi="Arial"/>
          <w:sz w:val="22"/>
          <w:szCs w:val="22"/>
        </w:rPr>
      </w:pPr>
      <w:r w:rsidRPr="00D37D15">
        <w:rPr>
          <w:rFonts w:ascii="Arial" w:hAnsi="Arial"/>
          <w:sz w:val="22"/>
          <w:szCs w:val="22"/>
        </w:rPr>
        <w:t>Paolo:</w:t>
      </w:r>
    </w:p>
    <w:p w14:paraId="59FDDF3A" w14:textId="645568FD" w:rsidR="00673EC2" w:rsidRPr="0056693E" w:rsidRDefault="0056693E" w:rsidP="0056693E">
      <w:pPr>
        <w:rPr>
          <w:rFonts w:ascii="Arial" w:hAnsi="Arial"/>
          <w:sz w:val="22"/>
          <w:szCs w:val="22"/>
        </w:rPr>
      </w:pPr>
      <w:r w:rsidRPr="00D37D15">
        <w:rPr>
          <w:rFonts w:ascii="Arial" w:hAnsi="Arial"/>
          <w:sz w:val="22"/>
          <w:szCs w:val="22"/>
        </w:rPr>
        <w:t xml:space="preserve">- </w:t>
      </w:r>
      <w:r w:rsidR="00673EC2" w:rsidRPr="00D37D15">
        <w:rPr>
          <w:rFonts w:ascii="Arial" w:hAnsi="Arial"/>
          <w:sz w:val="22"/>
          <w:szCs w:val="22"/>
        </w:rPr>
        <w:t>Formal vs informal mechanisms: E.g. Mozambique, every year, during the budget approval process, the legislative committee invited a group of citizens, collected proposals and sent those to the executive, who in some cases acce</w:t>
      </w:r>
      <w:r w:rsidRPr="00D37D15">
        <w:rPr>
          <w:rFonts w:ascii="Arial" w:hAnsi="Arial"/>
          <w:sz w:val="22"/>
          <w:szCs w:val="22"/>
        </w:rPr>
        <w:t>pted some</w:t>
      </w:r>
      <w:r>
        <w:rPr>
          <w:rFonts w:ascii="Arial" w:hAnsi="Arial"/>
          <w:sz w:val="22"/>
          <w:szCs w:val="22"/>
        </w:rPr>
        <w:t xml:space="preserve"> of these initiatives.</w:t>
      </w:r>
      <w:r w:rsidR="00673EC2" w:rsidRPr="0056693E">
        <w:rPr>
          <w:rFonts w:ascii="Arial" w:hAnsi="Arial"/>
          <w:sz w:val="22"/>
          <w:szCs w:val="22"/>
        </w:rPr>
        <w:t xml:space="preserve"> These are not formalized mechanisms and therefore do not count as participation.</w:t>
      </w:r>
    </w:p>
    <w:p w14:paraId="24C9469D" w14:textId="5FEB5E1C" w:rsidR="00BD0248" w:rsidRPr="00D37D15" w:rsidRDefault="00A9725C" w:rsidP="00A9725C">
      <w:pPr>
        <w:rPr>
          <w:rFonts w:ascii="Arial" w:hAnsi="Arial"/>
          <w:sz w:val="22"/>
          <w:szCs w:val="22"/>
        </w:rPr>
      </w:pPr>
      <w:r w:rsidRPr="00D37D15">
        <w:rPr>
          <w:rFonts w:ascii="Arial" w:hAnsi="Arial"/>
          <w:sz w:val="22"/>
          <w:szCs w:val="22"/>
        </w:rPr>
        <w:t xml:space="preserve">- </w:t>
      </w:r>
      <w:r w:rsidR="00BD0248" w:rsidRPr="00D37D15">
        <w:rPr>
          <w:rFonts w:ascii="Arial" w:hAnsi="Arial"/>
          <w:sz w:val="22"/>
          <w:szCs w:val="22"/>
        </w:rPr>
        <w:t>By pushing for something more formalized, you may not get anything.</w:t>
      </w:r>
    </w:p>
    <w:p w14:paraId="53BF1E63" w14:textId="29D19EC9" w:rsidR="003B5090" w:rsidRPr="00D37D15" w:rsidRDefault="00A532E6" w:rsidP="003B5090">
      <w:pPr>
        <w:rPr>
          <w:rFonts w:ascii="Arial" w:hAnsi="Arial"/>
          <w:sz w:val="22"/>
          <w:szCs w:val="22"/>
        </w:rPr>
      </w:pPr>
      <w:r w:rsidRPr="00D37D15">
        <w:rPr>
          <w:rFonts w:ascii="Arial" w:hAnsi="Arial"/>
          <w:sz w:val="22"/>
          <w:szCs w:val="22"/>
        </w:rPr>
        <w:t>Keith:</w:t>
      </w:r>
    </w:p>
    <w:p w14:paraId="65FDAA8F" w14:textId="02F5AEFB" w:rsidR="003B5090" w:rsidRPr="00D37D15" w:rsidRDefault="00A9725C" w:rsidP="00A9725C">
      <w:pPr>
        <w:rPr>
          <w:rFonts w:ascii="Arial" w:hAnsi="Arial"/>
          <w:sz w:val="22"/>
          <w:szCs w:val="22"/>
        </w:rPr>
      </w:pPr>
      <w:r w:rsidRPr="00D37D15">
        <w:rPr>
          <w:rFonts w:ascii="Arial" w:hAnsi="Arial"/>
          <w:sz w:val="22"/>
          <w:szCs w:val="22"/>
        </w:rPr>
        <w:t xml:space="preserve">- </w:t>
      </w:r>
      <w:r w:rsidR="003B5090" w:rsidRPr="00D37D15">
        <w:rPr>
          <w:rFonts w:ascii="Arial" w:hAnsi="Arial"/>
          <w:sz w:val="22"/>
          <w:szCs w:val="22"/>
        </w:rPr>
        <w:t xml:space="preserve">These societies are highly unequal – </w:t>
      </w:r>
      <w:proofErr w:type="gramStart"/>
      <w:r w:rsidR="003B5090" w:rsidRPr="00D37D15">
        <w:rPr>
          <w:rFonts w:ascii="Arial" w:hAnsi="Arial"/>
          <w:sz w:val="22"/>
          <w:szCs w:val="22"/>
        </w:rPr>
        <w:t>who</w:t>
      </w:r>
      <w:proofErr w:type="gramEnd"/>
      <w:r w:rsidR="003B5090" w:rsidRPr="00D37D15">
        <w:rPr>
          <w:rFonts w:ascii="Arial" w:hAnsi="Arial"/>
          <w:sz w:val="22"/>
          <w:szCs w:val="22"/>
        </w:rPr>
        <w:t xml:space="preserve"> do we listen to? Are we listening to the citizens and using civil society as a proxy or are we listening to civil society?</w:t>
      </w:r>
    </w:p>
    <w:p w14:paraId="7F845654" w14:textId="2F9442D7" w:rsidR="003B5090" w:rsidRPr="00D37D15" w:rsidRDefault="00A9725C" w:rsidP="00A9725C">
      <w:pPr>
        <w:rPr>
          <w:rFonts w:ascii="Arial" w:hAnsi="Arial"/>
          <w:sz w:val="22"/>
          <w:szCs w:val="22"/>
        </w:rPr>
      </w:pPr>
      <w:r w:rsidRPr="00D37D15">
        <w:rPr>
          <w:rFonts w:ascii="Arial" w:hAnsi="Arial"/>
          <w:sz w:val="22"/>
          <w:szCs w:val="22"/>
        </w:rPr>
        <w:t xml:space="preserve">- </w:t>
      </w:r>
      <w:r w:rsidR="003B5090" w:rsidRPr="00D37D15">
        <w:rPr>
          <w:rFonts w:ascii="Arial" w:hAnsi="Arial"/>
          <w:sz w:val="22"/>
          <w:szCs w:val="22"/>
        </w:rPr>
        <w:t xml:space="preserve">Government has to build a capacity and they have to find out what citizens want. </w:t>
      </w:r>
    </w:p>
    <w:p w14:paraId="736C2CD6" w14:textId="162150CD" w:rsidR="003B5090" w:rsidRPr="00D37D15" w:rsidRDefault="00A9725C" w:rsidP="00A9725C">
      <w:pPr>
        <w:rPr>
          <w:rFonts w:ascii="Arial" w:hAnsi="Arial"/>
          <w:sz w:val="22"/>
          <w:szCs w:val="22"/>
        </w:rPr>
      </w:pPr>
      <w:r w:rsidRPr="00D37D15">
        <w:rPr>
          <w:rFonts w:ascii="Arial" w:hAnsi="Arial"/>
          <w:sz w:val="22"/>
          <w:szCs w:val="22"/>
        </w:rPr>
        <w:t xml:space="preserve">- </w:t>
      </w:r>
      <w:r w:rsidR="00382979" w:rsidRPr="00D37D15">
        <w:rPr>
          <w:rFonts w:ascii="Arial" w:hAnsi="Arial"/>
          <w:sz w:val="22"/>
          <w:szCs w:val="22"/>
        </w:rPr>
        <w:t>How do you learn to listen (on the government’s side)? And be mindful of elite capture?</w:t>
      </w:r>
    </w:p>
    <w:p w14:paraId="4A96DCFC" w14:textId="7DD80846" w:rsidR="00382979" w:rsidRPr="00D37D15" w:rsidRDefault="00243FFD" w:rsidP="00A532E6">
      <w:pPr>
        <w:rPr>
          <w:rFonts w:ascii="Arial" w:hAnsi="Arial"/>
          <w:sz w:val="22"/>
          <w:szCs w:val="22"/>
        </w:rPr>
      </w:pPr>
      <w:r w:rsidRPr="00D37D15">
        <w:rPr>
          <w:rFonts w:ascii="Arial" w:hAnsi="Arial"/>
          <w:sz w:val="22"/>
          <w:szCs w:val="22"/>
        </w:rPr>
        <w:t>Kay:</w:t>
      </w:r>
    </w:p>
    <w:p w14:paraId="7D8DEB6D" w14:textId="713E54A9" w:rsidR="00A532E6" w:rsidRPr="00D37D15" w:rsidRDefault="00A9725C" w:rsidP="00A9725C">
      <w:pPr>
        <w:rPr>
          <w:rFonts w:ascii="Arial" w:hAnsi="Arial"/>
          <w:sz w:val="22"/>
          <w:szCs w:val="22"/>
        </w:rPr>
      </w:pPr>
      <w:r w:rsidRPr="00D37D15">
        <w:rPr>
          <w:rFonts w:ascii="Arial" w:hAnsi="Arial"/>
          <w:sz w:val="22"/>
          <w:szCs w:val="22"/>
        </w:rPr>
        <w:t xml:space="preserve">- </w:t>
      </w:r>
      <w:r w:rsidR="00A532E6" w:rsidRPr="00D37D15">
        <w:rPr>
          <w:rFonts w:ascii="Arial" w:hAnsi="Arial"/>
          <w:sz w:val="22"/>
          <w:szCs w:val="22"/>
        </w:rPr>
        <w:t>You always just go with your best guess when it comes to civil society.</w:t>
      </w:r>
    </w:p>
    <w:p w14:paraId="5CE75401" w14:textId="7F42D280" w:rsidR="00A532E6" w:rsidRPr="00D37D15" w:rsidRDefault="00A9725C" w:rsidP="00A9725C">
      <w:pPr>
        <w:rPr>
          <w:rFonts w:ascii="Arial" w:hAnsi="Arial"/>
          <w:sz w:val="22"/>
          <w:szCs w:val="22"/>
        </w:rPr>
      </w:pPr>
      <w:r w:rsidRPr="00D37D15">
        <w:rPr>
          <w:rFonts w:ascii="Arial" w:hAnsi="Arial"/>
          <w:sz w:val="22"/>
          <w:szCs w:val="22"/>
        </w:rPr>
        <w:t xml:space="preserve">- </w:t>
      </w:r>
      <w:r w:rsidR="00A532E6" w:rsidRPr="00D37D15">
        <w:rPr>
          <w:rFonts w:ascii="Arial" w:hAnsi="Arial"/>
          <w:sz w:val="22"/>
          <w:szCs w:val="22"/>
        </w:rPr>
        <w:t>Institutionalization vs not: institutionalization may not be relevant (when there are already informal channels). SA has formal processes already so maybe it’s fine to turn to informal avenues – but there is a risk of state capture.</w:t>
      </w:r>
    </w:p>
    <w:p w14:paraId="2EF041AE" w14:textId="41926320" w:rsidR="00A532E6" w:rsidRPr="00D37D15" w:rsidRDefault="00A9725C" w:rsidP="00A9725C">
      <w:pPr>
        <w:rPr>
          <w:rFonts w:ascii="Arial" w:hAnsi="Arial"/>
          <w:sz w:val="22"/>
          <w:szCs w:val="22"/>
        </w:rPr>
      </w:pPr>
      <w:r w:rsidRPr="00D37D15">
        <w:rPr>
          <w:rFonts w:ascii="Arial" w:hAnsi="Arial"/>
          <w:sz w:val="22"/>
          <w:szCs w:val="22"/>
        </w:rPr>
        <w:t xml:space="preserve">- </w:t>
      </w:r>
      <w:r w:rsidR="00E91F7C" w:rsidRPr="00D37D15">
        <w:rPr>
          <w:rFonts w:ascii="Arial" w:hAnsi="Arial"/>
          <w:sz w:val="22"/>
          <w:szCs w:val="22"/>
        </w:rPr>
        <w:t xml:space="preserve">Feedback: it is very hard to divulge what citizens preferences are and we are never going to satisfy people with feedback. It’s not a linear process and sometimes it is very hard to track submissions. </w:t>
      </w:r>
    </w:p>
    <w:p w14:paraId="45A9CA2E" w14:textId="7A0B9222" w:rsidR="00E91F7C" w:rsidRPr="00D37D15" w:rsidRDefault="00A9725C" w:rsidP="00A9725C">
      <w:pPr>
        <w:rPr>
          <w:rFonts w:ascii="Arial" w:hAnsi="Arial"/>
          <w:sz w:val="22"/>
          <w:szCs w:val="22"/>
        </w:rPr>
      </w:pPr>
      <w:r w:rsidRPr="00D37D15">
        <w:rPr>
          <w:rFonts w:ascii="Arial" w:hAnsi="Arial"/>
          <w:sz w:val="22"/>
          <w:szCs w:val="22"/>
        </w:rPr>
        <w:t xml:space="preserve">- </w:t>
      </w:r>
      <w:r w:rsidR="00E91F7C" w:rsidRPr="00D37D15">
        <w:rPr>
          <w:rFonts w:ascii="Arial" w:hAnsi="Arial"/>
          <w:sz w:val="22"/>
          <w:szCs w:val="22"/>
        </w:rPr>
        <w:t>While the budget is being formulated, not even the Parliament is privy to it – so how do we justify giving access to citizens then? Maybe feedback should come later.</w:t>
      </w:r>
    </w:p>
    <w:p w14:paraId="71A6A54E" w14:textId="629C0575" w:rsidR="00E91F7C" w:rsidRPr="00D37D15" w:rsidRDefault="00E91F7C" w:rsidP="00E91F7C">
      <w:pPr>
        <w:rPr>
          <w:rFonts w:ascii="Arial" w:hAnsi="Arial"/>
          <w:sz w:val="22"/>
          <w:szCs w:val="22"/>
        </w:rPr>
      </w:pPr>
      <w:r w:rsidRPr="00D37D15">
        <w:rPr>
          <w:rFonts w:ascii="Arial" w:hAnsi="Arial"/>
          <w:sz w:val="22"/>
          <w:szCs w:val="22"/>
        </w:rPr>
        <w:t>Vanessa:</w:t>
      </w:r>
    </w:p>
    <w:p w14:paraId="080FD647" w14:textId="5080AE0C" w:rsidR="00E91F7C" w:rsidRPr="00D37D15" w:rsidRDefault="00A9725C" w:rsidP="00A9725C">
      <w:pPr>
        <w:rPr>
          <w:rFonts w:ascii="Arial" w:hAnsi="Arial"/>
          <w:sz w:val="22"/>
          <w:szCs w:val="22"/>
        </w:rPr>
      </w:pPr>
      <w:r>
        <w:rPr>
          <w:rFonts w:ascii="Arial" w:hAnsi="Arial"/>
          <w:sz w:val="22"/>
          <w:szCs w:val="22"/>
        </w:rPr>
        <w:lastRenderedPageBreak/>
        <w:t xml:space="preserve">- </w:t>
      </w:r>
      <w:r w:rsidR="00E91F7C" w:rsidRPr="00A9725C">
        <w:rPr>
          <w:rFonts w:ascii="Arial" w:hAnsi="Arial"/>
          <w:sz w:val="22"/>
          <w:szCs w:val="22"/>
        </w:rPr>
        <w:t xml:space="preserve">What is the role of the line ministries? What is the relationship/partnership between the Treasury and the </w:t>
      </w:r>
      <w:r w:rsidR="00E91F7C" w:rsidRPr="00D37D15">
        <w:rPr>
          <w:rFonts w:ascii="Arial" w:hAnsi="Arial"/>
          <w:sz w:val="22"/>
          <w:szCs w:val="22"/>
        </w:rPr>
        <w:t>line ministries in SA?</w:t>
      </w:r>
    </w:p>
    <w:p w14:paraId="1B7E26D8" w14:textId="0F2F607F" w:rsidR="00E91F7C" w:rsidRPr="00D37D15" w:rsidRDefault="00E91F7C" w:rsidP="00E91F7C">
      <w:pPr>
        <w:rPr>
          <w:rFonts w:ascii="Arial" w:hAnsi="Arial"/>
          <w:sz w:val="22"/>
          <w:szCs w:val="22"/>
        </w:rPr>
      </w:pPr>
      <w:r w:rsidRPr="00D37D15">
        <w:rPr>
          <w:rFonts w:ascii="Arial" w:hAnsi="Arial"/>
          <w:sz w:val="22"/>
          <w:szCs w:val="22"/>
        </w:rPr>
        <w:t>Paul:</w:t>
      </w:r>
    </w:p>
    <w:p w14:paraId="564E26B2" w14:textId="7EE145E3" w:rsidR="00E91F7C" w:rsidRPr="00D37D15" w:rsidRDefault="00A9725C" w:rsidP="00A9725C">
      <w:pPr>
        <w:rPr>
          <w:rFonts w:ascii="Arial" w:hAnsi="Arial"/>
          <w:sz w:val="22"/>
          <w:szCs w:val="22"/>
        </w:rPr>
      </w:pPr>
      <w:r w:rsidRPr="00D37D15">
        <w:rPr>
          <w:rFonts w:ascii="Arial" w:hAnsi="Arial"/>
          <w:sz w:val="22"/>
          <w:szCs w:val="22"/>
        </w:rPr>
        <w:t xml:space="preserve">- </w:t>
      </w:r>
      <w:r w:rsidR="00E91F7C" w:rsidRPr="00D37D15">
        <w:rPr>
          <w:rFonts w:ascii="Arial" w:hAnsi="Arial"/>
          <w:sz w:val="22"/>
          <w:szCs w:val="22"/>
        </w:rPr>
        <w:t>It’s not a question of representation – but legitimacy. How can a group exert pressure to mark a certain allocation?</w:t>
      </w:r>
    </w:p>
    <w:p w14:paraId="16362738" w14:textId="6315ECD9" w:rsidR="00E91F7C" w:rsidRPr="00D37D15" w:rsidRDefault="00A9725C" w:rsidP="00A9725C">
      <w:pPr>
        <w:rPr>
          <w:rFonts w:ascii="Arial" w:hAnsi="Arial"/>
          <w:sz w:val="22"/>
          <w:szCs w:val="22"/>
        </w:rPr>
      </w:pPr>
      <w:r w:rsidRPr="00D37D15">
        <w:rPr>
          <w:rFonts w:ascii="Arial" w:hAnsi="Arial"/>
          <w:sz w:val="22"/>
          <w:szCs w:val="22"/>
        </w:rPr>
        <w:t xml:space="preserve">- </w:t>
      </w:r>
      <w:r w:rsidR="00E91F7C" w:rsidRPr="00D37D15">
        <w:rPr>
          <w:rFonts w:ascii="Arial" w:hAnsi="Arial"/>
          <w:sz w:val="22"/>
          <w:szCs w:val="22"/>
        </w:rPr>
        <w:t>How legitimate is representation? We need to build legitimacy into building guidelines, mechanisms.</w:t>
      </w:r>
    </w:p>
    <w:p w14:paraId="4738DE54" w14:textId="002763F5" w:rsidR="00BB33A7" w:rsidRPr="00D37D15" w:rsidRDefault="00C131CD" w:rsidP="00BB33A7">
      <w:pPr>
        <w:rPr>
          <w:rFonts w:ascii="Arial" w:hAnsi="Arial"/>
          <w:sz w:val="22"/>
          <w:szCs w:val="22"/>
        </w:rPr>
      </w:pPr>
      <w:r w:rsidRPr="00D37D15">
        <w:rPr>
          <w:rFonts w:ascii="Arial" w:hAnsi="Arial"/>
          <w:sz w:val="22"/>
          <w:szCs w:val="22"/>
        </w:rPr>
        <w:t>Kay:</w:t>
      </w:r>
    </w:p>
    <w:p w14:paraId="5861CEC4" w14:textId="4BE13B23" w:rsidR="00BB33A7" w:rsidRPr="00D37D15" w:rsidRDefault="00A9725C" w:rsidP="00A9725C">
      <w:pPr>
        <w:rPr>
          <w:rFonts w:ascii="Arial" w:hAnsi="Arial"/>
          <w:sz w:val="22"/>
          <w:szCs w:val="22"/>
        </w:rPr>
      </w:pPr>
      <w:r w:rsidRPr="00D37D15">
        <w:rPr>
          <w:rFonts w:ascii="Arial" w:hAnsi="Arial"/>
          <w:sz w:val="22"/>
          <w:szCs w:val="22"/>
        </w:rPr>
        <w:t xml:space="preserve">- </w:t>
      </w:r>
      <w:r w:rsidR="00BB33A7" w:rsidRPr="00D37D15">
        <w:rPr>
          <w:rFonts w:ascii="Arial" w:hAnsi="Arial"/>
          <w:sz w:val="22"/>
          <w:szCs w:val="22"/>
        </w:rPr>
        <w:t>The more space we create for public participation, the more groups/people can participate.</w:t>
      </w:r>
    </w:p>
    <w:p w14:paraId="2A57C2AA" w14:textId="77777777" w:rsidR="001325FF" w:rsidRPr="005C19C2" w:rsidRDefault="001325FF" w:rsidP="001325FF">
      <w:pPr>
        <w:rPr>
          <w:rFonts w:ascii="Arial" w:hAnsi="Arial"/>
          <w:sz w:val="22"/>
          <w:szCs w:val="22"/>
        </w:rPr>
      </w:pPr>
    </w:p>
    <w:p w14:paraId="59D3C972" w14:textId="43D88859" w:rsidR="001325FF" w:rsidRPr="005C19C2" w:rsidRDefault="001325FF" w:rsidP="001325FF">
      <w:pPr>
        <w:rPr>
          <w:rFonts w:ascii="Arial" w:hAnsi="Arial"/>
          <w:b/>
          <w:sz w:val="22"/>
          <w:szCs w:val="22"/>
        </w:rPr>
      </w:pPr>
      <w:r w:rsidRPr="005C19C2">
        <w:rPr>
          <w:rFonts w:ascii="Arial" w:hAnsi="Arial"/>
          <w:b/>
          <w:sz w:val="22"/>
          <w:szCs w:val="22"/>
        </w:rPr>
        <w:t>V. Public participation principles: current version and next steps -GIFT update on consultation -Discussion: Do we have what we need from the consultation? -Update on the public participation indicator -Next steps</w:t>
      </w:r>
    </w:p>
    <w:p w14:paraId="03D3B88C" w14:textId="0433C854" w:rsidR="001325FF" w:rsidRPr="005C19C2" w:rsidRDefault="001325FF" w:rsidP="001325FF">
      <w:pPr>
        <w:rPr>
          <w:rFonts w:ascii="Arial" w:hAnsi="Arial"/>
          <w:b/>
          <w:sz w:val="22"/>
          <w:szCs w:val="22"/>
        </w:rPr>
      </w:pPr>
      <w:r w:rsidRPr="005C19C2">
        <w:rPr>
          <w:rFonts w:ascii="Arial" w:hAnsi="Arial"/>
          <w:b/>
          <w:sz w:val="22"/>
          <w:szCs w:val="22"/>
        </w:rPr>
        <w:t>Murray Petrie, GIFT</w:t>
      </w:r>
      <w:r w:rsidR="00D37D15">
        <w:rPr>
          <w:rFonts w:ascii="Arial" w:hAnsi="Arial"/>
          <w:b/>
          <w:sz w:val="22"/>
          <w:szCs w:val="22"/>
        </w:rPr>
        <w:t xml:space="preserve"> </w:t>
      </w:r>
      <w:r w:rsidRPr="005C19C2">
        <w:rPr>
          <w:rFonts w:ascii="Arial" w:hAnsi="Arial"/>
          <w:b/>
          <w:sz w:val="22"/>
          <w:szCs w:val="22"/>
        </w:rPr>
        <w:t>Lead Technical Advisor</w:t>
      </w:r>
    </w:p>
    <w:p w14:paraId="153BC5BF" w14:textId="77777777" w:rsidR="001325FF" w:rsidRPr="005C19C2" w:rsidRDefault="001325FF" w:rsidP="001325FF">
      <w:pPr>
        <w:rPr>
          <w:rFonts w:ascii="Arial" w:hAnsi="Arial"/>
          <w:b/>
          <w:sz w:val="22"/>
          <w:szCs w:val="22"/>
        </w:rPr>
      </w:pPr>
    </w:p>
    <w:p w14:paraId="78ADA785" w14:textId="5710EA51" w:rsidR="001325FF" w:rsidRPr="005C19C2" w:rsidRDefault="001325FF" w:rsidP="001325FF">
      <w:pPr>
        <w:rPr>
          <w:rFonts w:ascii="Arial" w:hAnsi="Arial"/>
          <w:sz w:val="22"/>
          <w:szCs w:val="22"/>
        </w:rPr>
      </w:pPr>
      <w:proofErr w:type="gramStart"/>
      <w:r w:rsidRPr="005C19C2">
        <w:rPr>
          <w:rFonts w:ascii="Arial" w:hAnsi="Arial"/>
          <w:sz w:val="22"/>
          <w:szCs w:val="22"/>
        </w:rPr>
        <w:t>Discussion and (if necessary), revision of current version of principles – and approval.</w:t>
      </w:r>
      <w:proofErr w:type="gramEnd"/>
    </w:p>
    <w:p w14:paraId="7721E0A1" w14:textId="77777777" w:rsidR="000C7DDA" w:rsidRPr="005C19C2" w:rsidRDefault="000C7DDA" w:rsidP="000C7DDA">
      <w:pPr>
        <w:rPr>
          <w:rFonts w:ascii="Arial" w:hAnsi="Arial"/>
          <w:sz w:val="22"/>
          <w:szCs w:val="22"/>
        </w:rPr>
      </w:pPr>
      <w:r w:rsidRPr="005C19C2">
        <w:rPr>
          <w:rFonts w:ascii="Arial" w:hAnsi="Arial"/>
          <w:sz w:val="22"/>
          <w:szCs w:val="22"/>
        </w:rPr>
        <w:t>Public participation principles: current version and next steps</w:t>
      </w:r>
    </w:p>
    <w:p w14:paraId="69B375E6" w14:textId="5198FCC8" w:rsidR="000C7DDA" w:rsidRPr="005C19C2" w:rsidRDefault="000C7DDA" w:rsidP="000C7DDA">
      <w:pPr>
        <w:rPr>
          <w:rFonts w:ascii="Arial" w:hAnsi="Arial"/>
          <w:sz w:val="22"/>
          <w:szCs w:val="22"/>
        </w:rPr>
      </w:pPr>
      <w:r w:rsidRPr="005C19C2">
        <w:rPr>
          <w:rFonts w:ascii="Arial" w:hAnsi="Arial"/>
          <w:sz w:val="22"/>
          <w:szCs w:val="22"/>
        </w:rPr>
        <w:t>-</w:t>
      </w:r>
      <w:r w:rsidR="00D37D15">
        <w:rPr>
          <w:rFonts w:ascii="Arial" w:hAnsi="Arial"/>
          <w:sz w:val="22"/>
          <w:szCs w:val="22"/>
        </w:rPr>
        <w:t xml:space="preserve"> </w:t>
      </w:r>
      <w:r w:rsidRPr="005C19C2">
        <w:rPr>
          <w:rFonts w:ascii="Arial" w:hAnsi="Arial"/>
          <w:sz w:val="22"/>
          <w:szCs w:val="22"/>
        </w:rPr>
        <w:t>GIFT update on consultation.</w:t>
      </w:r>
    </w:p>
    <w:p w14:paraId="24BEEAAC" w14:textId="75265C52" w:rsidR="000C7DDA" w:rsidRPr="005C19C2" w:rsidRDefault="000C7DDA" w:rsidP="000C7DDA">
      <w:pPr>
        <w:rPr>
          <w:rFonts w:ascii="Arial" w:hAnsi="Arial"/>
          <w:sz w:val="22"/>
          <w:szCs w:val="22"/>
        </w:rPr>
      </w:pPr>
      <w:r w:rsidRPr="005C19C2">
        <w:rPr>
          <w:rFonts w:ascii="Arial" w:hAnsi="Arial"/>
          <w:sz w:val="22"/>
          <w:szCs w:val="22"/>
        </w:rPr>
        <w:t>-</w:t>
      </w:r>
      <w:r w:rsidR="00D37D15">
        <w:rPr>
          <w:rFonts w:ascii="Arial" w:hAnsi="Arial"/>
          <w:sz w:val="22"/>
          <w:szCs w:val="22"/>
        </w:rPr>
        <w:t xml:space="preserve"> </w:t>
      </w:r>
      <w:r w:rsidRPr="005C19C2">
        <w:rPr>
          <w:rFonts w:ascii="Arial" w:hAnsi="Arial"/>
          <w:sz w:val="22"/>
          <w:szCs w:val="22"/>
        </w:rPr>
        <w:t>Discussion: Do we have what we need from the consultation?</w:t>
      </w:r>
    </w:p>
    <w:p w14:paraId="4B3D9476" w14:textId="5BB0A38F" w:rsidR="000C7DDA" w:rsidRPr="005C19C2" w:rsidRDefault="000C7DDA" w:rsidP="000C7DDA">
      <w:pPr>
        <w:rPr>
          <w:rFonts w:ascii="Arial" w:hAnsi="Arial"/>
          <w:sz w:val="22"/>
          <w:szCs w:val="22"/>
        </w:rPr>
      </w:pPr>
      <w:r w:rsidRPr="005C19C2">
        <w:rPr>
          <w:rFonts w:ascii="Arial" w:hAnsi="Arial"/>
          <w:sz w:val="22"/>
          <w:szCs w:val="22"/>
        </w:rPr>
        <w:t>-</w:t>
      </w:r>
      <w:r w:rsidR="00D37D15">
        <w:rPr>
          <w:rFonts w:ascii="Arial" w:hAnsi="Arial"/>
          <w:sz w:val="22"/>
          <w:szCs w:val="22"/>
        </w:rPr>
        <w:t xml:space="preserve"> </w:t>
      </w:r>
      <w:r w:rsidRPr="005C19C2">
        <w:rPr>
          <w:rFonts w:ascii="Arial" w:hAnsi="Arial"/>
          <w:sz w:val="22"/>
          <w:szCs w:val="22"/>
        </w:rPr>
        <w:t>Update on the public participation indicator.</w:t>
      </w:r>
    </w:p>
    <w:p w14:paraId="3646D973" w14:textId="227F82D6" w:rsidR="001325FF" w:rsidRPr="005C19C2" w:rsidRDefault="000C7DDA" w:rsidP="000C7DDA">
      <w:pPr>
        <w:rPr>
          <w:rFonts w:ascii="Arial" w:hAnsi="Arial"/>
          <w:sz w:val="22"/>
          <w:szCs w:val="22"/>
        </w:rPr>
      </w:pPr>
      <w:r w:rsidRPr="005C19C2">
        <w:rPr>
          <w:rFonts w:ascii="Arial" w:hAnsi="Arial"/>
          <w:sz w:val="22"/>
          <w:szCs w:val="22"/>
        </w:rPr>
        <w:t>-</w:t>
      </w:r>
      <w:r w:rsidR="00D37D15">
        <w:rPr>
          <w:rFonts w:ascii="Arial" w:hAnsi="Arial"/>
          <w:sz w:val="22"/>
          <w:szCs w:val="22"/>
        </w:rPr>
        <w:t xml:space="preserve"> </w:t>
      </w:r>
      <w:r w:rsidRPr="005C19C2">
        <w:rPr>
          <w:rFonts w:ascii="Arial" w:hAnsi="Arial"/>
          <w:sz w:val="22"/>
          <w:szCs w:val="22"/>
        </w:rPr>
        <w:t>Next steps.</w:t>
      </w:r>
    </w:p>
    <w:p w14:paraId="3EFA0197" w14:textId="77777777" w:rsidR="001325FF" w:rsidRPr="005C19C2" w:rsidRDefault="001325FF" w:rsidP="001325FF">
      <w:pPr>
        <w:rPr>
          <w:rFonts w:ascii="Arial" w:hAnsi="Arial"/>
          <w:sz w:val="22"/>
          <w:szCs w:val="22"/>
        </w:rPr>
      </w:pPr>
    </w:p>
    <w:p w14:paraId="3D919632" w14:textId="25669D5D" w:rsidR="001325FF" w:rsidRPr="005C19C2" w:rsidRDefault="001325FF" w:rsidP="001325FF">
      <w:pPr>
        <w:rPr>
          <w:rFonts w:ascii="Arial" w:hAnsi="Arial"/>
          <w:sz w:val="22"/>
          <w:szCs w:val="22"/>
          <w:u w:val="single"/>
        </w:rPr>
      </w:pPr>
      <w:r w:rsidRPr="005C19C2">
        <w:rPr>
          <w:rFonts w:ascii="Arial" w:hAnsi="Arial"/>
          <w:sz w:val="22"/>
          <w:szCs w:val="22"/>
          <w:u w:val="single"/>
        </w:rPr>
        <w:t>GIFT’s work program on public participation in fiscal policy</w:t>
      </w:r>
      <w:r w:rsidR="00C10AD0" w:rsidRPr="005C19C2">
        <w:rPr>
          <w:rFonts w:ascii="Arial" w:hAnsi="Arial"/>
          <w:sz w:val="22"/>
          <w:szCs w:val="22"/>
          <w:u w:val="single"/>
        </w:rPr>
        <w:t xml:space="preserve"> (presentation available at the GIFT website)</w:t>
      </w:r>
    </w:p>
    <w:p w14:paraId="23AC4548" w14:textId="77777777" w:rsidR="00620D03" w:rsidRPr="005C19C2" w:rsidRDefault="00620D03" w:rsidP="009E148B">
      <w:pPr>
        <w:rPr>
          <w:rFonts w:ascii="Arial" w:hAnsi="Arial"/>
          <w:b/>
          <w:sz w:val="22"/>
          <w:szCs w:val="22"/>
        </w:rPr>
      </w:pPr>
    </w:p>
    <w:p w14:paraId="5324DED9" w14:textId="45422488" w:rsidR="00620D03" w:rsidRPr="005C19C2" w:rsidRDefault="00620D03" w:rsidP="009E148B">
      <w:pPr>
        <w:rPr>
          <w:rFonts w:ascii="Arial" w:hAnsi="Arial"/>
          <w:b/>
          <w:sz w:val="22"/>
          <w:szCs w:val="22"/>
        </w:rPr>
      </w:pPr>
      <w:r w:rsidRPr="005C19C2">
        <w:rPr>
          <w:rFonts w:ascii="Arial" w:hAnsi="Arial"/>
          <w:b/>
          <w:sz w:val="22"/>
          <w:szCs w:val="22"/>
        </w:rPr>
        <w:t>ISSUES FOR DISCUSSION:</w:t>
      </w:r>
    </w:p>
    <w:p w14:paraId="02F22470" w14:textId="21453CF1" w:rsidR="00620D03" w:rsidRPr="005C19C2" w:rsidRDefault="004A1965" w:rsidP="00620D03">
      <w:pPr>
        <w:rPr>
          <w:rFonts w:ascii="Arial" w:hAnsi="Arial"/>
          <w:b/>
          <w:sz w:val="22"/>
          <w:szCs w:val="22"/>
        </w:rPr>
      </w:pPr>
      <w:r w:rsidRPr="005C19C2">
        <w:rPr>
          <w:rFonts w:ascii="Arial" w:hAnsi="Arial"/>
          <w:b/>
          <w:sz w:val="22"/>
          <w:szCs w:val="22"/>
        </w:rPr>
        <w:t>1.</w:t>
      </w:r>
      <w:r w:rsidR="00620D03" w:rsidRPr="005C19C2">
        <w:rPr>
          <w:rFonts w:ascii="Arial" w:hAnsi="Arial"/>
          <w:b/>
          <w:sz w:val="22"/>
          <w:szCs w:val="22"/>
        </w:rPr>
        <w:t>APPROVAL OF PROPOSED PRINCIPLES</w:t>
      </w:r>
    </w:p>
    <w:p w14:paraId="222EA8AE" w14:textId="77777777" w:rsidR="00620D03" w:rsidRPr="005C19C2" w:rsidRDefault="00620D03" w:rsidP="00D37D15">
      <w:pPr>
        <w:rPr>
          <w:rFonts w:ascii="Arial" w:hAnsi="Arial"/>
          <w:sz w:val="22"/>
          <w:szCs w:val="22"/>
        </w:rPr>
      </w:pPr>
    </w:p>
    <w:p w14:paraId="5B4ADC19" w14:textId="4EBDBF9B" w:rsidR="00620D03" w:rsidRPr="00D37D15" w:rsidRDefault="00D37D15" w:rsidP="00D37D15">
      <w:pPr>
        <w:rPr>
          <w:rFonts w:ascii="Arial" w:hAnsi="Arial"/>
          <w:sz w:val="22"/>
          <w:szCs w:val="22"/>
        </w:rPr>
      </w:pPr>
      <w:r>
        <w:rPr>
          <w:rFonts w:ascii="Arial" w:hAnsi="Arial"/>
          <w:sz w:val="22"/>
          <w:szCs w:val="22"/>
        </w:rPr>
        <w:t xml:space="preserve">- </w:t>
      </w:r>
      <w:r w:rsidR="00620D03" w:rsidRPr="00D37D15">
        <w:rPr>
          <w:rFonts w:ascii="Arial" w:hAnsi="Arial"/>
          <w:sz w:val="22"/>
          <w:szCs w:val="22"/>
        </w:rPr>
        <w:t>Any suggested revisions?</w:t>
      </w:r>
    </w:p>
    <w:p w14:paraId="40CC9535" w14:textId="606C76D9" w:rsidR="00A83D4F" w:rsidRPr="00D37D15" w:rsidRDefault="00D37D15" w:rsidP="00D37D15">
      <w:pPr>
        <w:rPr>
          <w:rFonts w:ascii="Arial" w:hAnsi="Arial"/>
          <w:sz w:val="22"/>
          <w:szCs w:val="22"/>
        </w:rPr>
      </w:pPr>
      <w:r>
        <w:rPr>
          <w:rFonts w:ascii="Arial" w:hAnsi="Arial"/>
          <w:sz w:val="22"/>
          <w:szCs w:val="22"/>
        </w:rPr>
        <w:t xml:space="preserve">- </w:t>
      </w:r>
      <w:r w:rsidR="00A83D4F" w:rsidRPr="00D37D15">
        <w:rPr>
          <w:rFonts w:ascii="Arial" w:hAnsi="Arial"/>
          <w:sz w:val="22"/>
          <w:szCs w:val="22"/>
        </w:rPr>
        <w:t>Views on proposed subsequent work program</w:t>
      </w:r>
    </w:p>
    <w:p w14:paraId="15008D7D" w14:textId="17E5D871" w:rsidR="002A6F1A" w:rsidRDefault="00D37D15" w:rsidP="00D37D15">
      <w:pPr>
        <w:rPr>
          <w:rFonts w:ascii="Arial" w:hAnsi="Arial"/>
          <w:sz w:val="22"/>
          <w:szCs w:val="22"/>
        </w:rPr>
      </w:pPr>
      <w:r>
        <w:rPr>
          <w:rFonts w:ascii="Arial" w:hAnsi="Arial"/>
          <w:sz w:val="22"/>
          <w:szCs w:val="22"/>
        </w:rPr>
        <w:t xml:space="preserve">- </w:t>
      </w:r>
      <w:r w:rsidR="002A6F1A" w:rsidRPr="00D37D15">
        <w:rPr>
          <w:rFonts w:ascii="Arial" w:hAnsi="Arial"/>
          <w:sz w:val="22"/>
          <w:szCs w:val="22"/>
        </w:rPr>
        <w:t>Piloting supplementary PEFA indicator</w:t>
      </w:r>
    </w:p>
    <w:p w14:paraId="422EA351" w14:textId="77777777" w:rsidR="00A07737" w:rsidRPr="00A07737" w:rsidRDefault="00A07737" w:rsidP="00D37D15">
      <w:pPr>
        <w:rPr>
          <w:rFonts w:ascii="Arial" w:hAnsi="Arial"/>
          <w:sz w:val="22"/>
          <w:szCs w:val="22"/>
        </w:rPr>
      </w:pPr>
    </w:p>
    <w:p w14:paraId="463EAF45" w14:textId="36160263" w:rsidR="00200108" w:rsidRPr="00A07737" w:rsidRDefault="002A6F1A" w:rsidP="002A6F1A">
      <w:pPr>
        <w:rPr>
          <w:rFonts w:ascii="Arial" w:hAnsi="Arial"/>
          <w:sz w:val="22"/>
          <w:szCs w:val="22"/>
        </w:rPr>
      </w:pPr>
      <w:r w:rsidRPr="00A07737">
        <w:rPr>
          <w:rFonts w:ascii="Arial" w:hAnsi="Arial"/>
          <w:sz w:val="22"/>
          <w:szCs w:val="22"/>
        </w:rPr>
        <w:t xml:space="preserve">Juan Pablo: </w:t>
      </w:r>
    </w:p>
    <w:p w14:paraId="05204D83" w14:textId="385BF9D5" w:rsidR="002A6F1A" w:rsidRPr="00A07737" w:rsidRDefault="00D37D15" w:rsidP="00D37D15">
      <w:pPr>
        <w:rPr>
          <w:rFonts w:ascii="Arial" w:hAnsi="Arial"/>
          <w:sz w:val="22"/>
          <w:szCs w:val="22"/>
        </w:rPr>
      </w:pPr>
      <w:r w:rsidRPr="00A07737">
        <w:rPr>
          <w:rFonts w:ascii="Arial" w:hAnsi="Arial"/>
          <w:sz w:val="22"/>
          <w:szCs w:val="22"/>
        </w:rPr>
        <w:t xml:space="preserve">- </w:t>
      </w:r>
      <w:r w:rsidR="00200108" w:rsidRPr="00A07737">
        <w:rPr>
          <w:rFonts w:ascii="Arial" w:hAnsi="Arial"/>
          <w:sz w:val="22"/>
          <w:szCs w:val="22"/>
        </w:rPr>
        <w:t>T</w:t>
      </w:r>
      <w:r w:rsidR="002A6F1A" w:rsidRPr="00A07737">
        <w:rPr>
          <w:rFonts w:ascii="Arial" w:hAnsi="Arial"/>
          <w:sz w:val="22"/>
          <w:szCs w:val="22"/>
        </w:rPr>
        <w:t>hese are suggestions for consideration</w:t>
      </w:r>
      <w:r w:rsidR="005E2B90" w:rsidRPr="00A07737">
        <w:rPr>
          <w:rFonts w:ascii="Arial" w:hAnsi="Arial"/>
          <w:sz w:val="22"/>
          <w:szCs w:val="22"/>
        </w:rPr>
        <w:t xml:space="preserve"> of the stewards</w:t>
      </w:r>
      <w:r w:rsidR="002A6F1A" w:rsidRPr="00A07737">
        <w:rPr>
          <w:rFonts w:ascii="Arial" w:hAnsi="Arial"/>
          <w:sz w:val="22"/>
          <w:szCs w:val="22"/>
        </w:rPr>
        <w:t xml:space="preserve">. </w:t>
      </w:r>
    </w:p>
    <w:p w14:paraId="0DAF1F19" w14:textId="77777777" w:rsidR="00200108" w:rsidRPr="00A07737" w:rsidRDefault="002A6F1A" w:rsidP="002A6F1A">
      <w:pPr>
        <w:rPr>
          <w:rFonts w:ascii="Arial" w:hAnsi="Arial"/>
          <w:sz w:val="22"/>
          <w:szCs w:val="22"/>
        </w:rPr>
      </w:pPr>
      <w:r w:rsidRPr="00A07737">
        <w:rPr>
          <w:rFonts w:ascii="Arial" w:hAnsi="Arial"/>
          <w:sz w:val="22"/>
          <w:szCs w:val="22"/>
        </w:rPr>
        <w:t xml:space="preserve">Katarina Ott: </w:t>
      </w:r>
    </w:p>
    <w:p w14:paraId="67E742B7" w14:textId="73200387" w:rsidR="002A6F1A" w:rsidRPr="00A07737" w:rsidRDefault="00D37D15" w:rsidP="00D37D15">
      <w:pPr>
        <w:rPr>
          <w:rFonts w:ascii="Arial" w:hAnsi="Arial"/>
          <w:sz w:val="22"/>
          <w:szCs w:val="22"/>
        </w:rPr>
      </w:pPr>
      <w:r w:rsidRPr="00A07737">
        <w:rPr>
          <w:rFonts w:ascii="Arial" w:hAnsi="Arial"/>
          <w:sz w:val="22"/>
          <w:szCs w:val="22"/>
        </w:rPr>
        <w:t xml:space="preserve">- </w:t>
      </w:r>
      <w:r w:rsidR="002A6F1A" w:rsidRPr="00A07737">
        <w:rPr>
          <w:rFonts w:ascii="Arial" w:hAnsi="Arial"/>
          <w:sz w:val="22"/>
          <w:szCs w:val="22"/>
        </w:rPr>
        <w:t xml:space="preserve">We lost “meaningfulness” – it ended up as “timeliness”. But the subject/topic must be </w:t>
      </w:r>
      <w:r w:rsidR="002A6F1A" w:rsidRPr="00A07737">
        <w:rPr>
          <w:rFonts w:ascii="Arial" w:hAnsi="Arial"/>
          <w:i/>
          <w:sz w:val="22"/>
          <w:szCs w:val="22"/>
        </w:rPr>
        <w:t>meaningful</w:t>
      </w:r>
      <w:r w:rsidR="002A6F1A" w:rsidRPr="00A07737">
        <w:rPr>
          <w:rFonts w:ascii="Arial" w:hAnsi="Arial"/>
          <w:sz w:val="22"/>
          <w:szCs w:val="22"/>
        </w:rPr>
        <w:t xml:space="preserve">. As for transparency of </w:t>
      </w:r>
      <w:r w:rsidRPr="00A07737">
        <w:rPr>
          <w:rFonts w:ascii="Arial" w:hAnsi="Arial"/>
          <w:sz w:val="22"/>
          <w:szCs w:val="22"/>
        </w:rPr>
        <w:t>non-state</w:t>
      </w:r>
      <w:r w:rsidR="002A6F1A" w:rsidRPr="00A07737">
        <w:rPr>
          <w:rFonts w:ascii="Arial" w:hAnsi="Arial"/>
          <w:sz w:val="22"/>
          <w:szCs w:val="22"/>
        </w:rPr>
        <w:t xml:space="preserve"> actors – they should be transparent about their sources of funding as well.</w:t>
      </w:r>
    </w:p>
    <w:p w14:paraId="5486C921" w14:textId="77777777" w:rsidR="00200108" w:rsidRPr="00A07737" w:rsidRDefault="001D1A21" w:rsidP="00B80B85">
      <w:pPr>
        <w:rPr>
          <w:rFonts w:ascii="Arial" w:hAnsi="Arial"/>
          <w:sz w:val="22"/>
          <w:szCs w:val="22"/>
        </w:rPr>
      </w:pPr>
      <w:r w:rsidRPr="00A07737">
        <w:rPr>
          <w:rFonts w:ascii="Arial" w:hAnsi="Arial"/>
          <w:sz w:val="22"/>
          <w:szCs w:val="22"/>
        </w:rPr>
        <w:t xml:space="preserve">Paul: </w:t>
      </w:r>
    </w:p>
    <w:p w14:paraId="38284CB4" w14:textId="1072CB00" w:rsidR="00F1709B" w:rsidRPr="00A07737" w:rsidRDefault="00D37D15" w:rsidP="00D37D15">
      <w:pPr>
        <w:rPr>
          <w:rFonts w:ascii="Arial" w:hAnsi="Arial"/>
          <w:sz w:val="22"/>
          <w:szCs w:val="22"/>
        </w:rPr>
      </w:pPr>
      <w:r w:rsidRPr="00A07737">
        <w:rPr>
          <w:rFonts w:ascii="Arial" w:hAnsi="Arial"/>
          <w:sz w:val="22"/>
          <w:szCs w:val="22"/>
        </w:rPr>
        <w:t xml:space="preserve">- </w:t>
      </w:r>
      <w:r w:rsidR="00200108" w:rsidRPr="00A07737">
        <w:rPr>
          <w:rFonts w:ascii="Arial" w:hAnsi="Arial"/>
          <w:sz w:val="22"/>
          <w:szCs w:val="22"/>
        </w:rPr>
        <w:t>I</w:t>
      </w:r>
      <w:r w:rsidR="001D1A21" w:rsidRPr="00A07737">
        <w:rPr>
          <w:rFonts w:ascii="Arial" w:hAnsi="Arial"/>
          <w:sz w:val="22"/>
          <w:szCs w:val="22"/>
        </w:rPr>
        <w:t xml:space="preserve">n some countries, most </w:t>
      </w:r>
      <w:r w:rsidRPr="00A07737">
        <w:rPr>
          <w:rFonts w:ascii="Arial" w:hAnsi="Arial"/>
          <w:sz w:val="22"/>
          <w:szCs w:val="22"/>
        </w:rPr>
        <w:t>non-state</w:t>
      </w:r>
      <w:r w:rsidR="001D1A21" w:rsidRPr="00A07737">
        <w:rPr>
          <w:rFonts w:ascii="Arial" w:hAnsi="Arial"/>
          <w:sz w:val="22"/>
          <w:szCs w:val="22"/>
        </w:rPr>
        <w:t xml:space="preserve"> actors have to disclose all their funding.</w:t>
      </w:r>
      <w:r w:rsidR="00B80B85" w:rsidRPr="00A07737">
        <w:rPr>
          <w:rFonts w:ascii="Arial" w:eastAsia="Arial Narrow" w:hAnsi="Arial" w:cs="Arial Narrow"/>
          <w:sz w:val="22"/>
          <w:szCs w:val="22"/>
        </w:rPr>
        <w:t xml:space="preserve"> </w:t>
      </w:r>
    </w:p>
    <w:p w14:paraId="45D22A88" w14:textId="2C184A2B" w:rsidR="001D1A21" w:rsidRPr="00A07737" w:rsidRDefault="00D37D15" w:rsidP="00D37D15">
      <w:pPr>
        <w:rPr>
          <w:rFonts w:ascii="Arial" w:hAnsi="Arial"/>
          <w:sz w:val="22"/>
          <w:szCs w:val="22"/>
        </w:rPr>
      </w:pPr>
      <w:r w:rsidRPr="00A07737">
        <w:rPr>
          <w:rFonts w:ascii="Arial" w:eastAsia="Arial Narrow" w:hAnsi="Arial" w:cs="Arial Narrow"/>
          <w:sz w:val="22"/>
          <w:szCs w:val="22"/>
        </w:rPr>
        <w:t xml:space="preserve">- </w:t>
      </w:r>
      <w:r w:rsidR="00F1709B" w:rsidRPr="00A07737">
        <w:rPr>
          <w:rFonts w:ascii="Arial" w:eastAsia="Arial Narrow" w:hAnsi="Arial" w:cs="Arial Narrow"/>
          <w:sz w:val="22"/>
          <w:szCs w:val="22"/>
        </w:rPr>
        <w:t>This draft has r</w:t>
      </w:r>
      <w:r w:rsidR="00B80B85" w:rsidRPr="00A07737">
        <w:rPr>
          <w:rFonts w:ascii="Arial" w:hAnsi="Arial"/>
          <w:sz w:val="22"/>
          <w:szCs w:val="22"/>
        </w:rPr>
        <w:t>etrogress</w:t>
      </w:r>
      <w:r w:rsidR="00F1709B" w:rsidRPr="00A07737">
        <w:rPr>
          <w:rFonts w:ascii="Arial" w:hAnsi="Arial"/>
          <w:sz w:val="22"/>
          <w:szCs w:val="22"/>
        </w:rPr>
        <w:t>ed on the issue of</w:t>
      </w:r>
      <w:r w:rsidR="00B80B85" w:rsidRPr="00A07737">
        <w:rPr>
          <w:rFonts w:ascii="Arial" w:hAnsi="Arial"/>
          <w:sz w:val="22"/>
          <w:szCs w:val="22"/>
        </w:rPr>
        <w:t xml:space="preserve"> inclusiveness: </w:t>
      </w:r>
      <w:r w:rsidR="00F1709B" w:rsidRPr="00A07737">
        <w:rPr>
          <w:rFonts w:ascii="Arial" w:hAnsi="Arial"/>
          <w:sz w:val="22"/>
          <w:szCs w:val="22"/>
        </w:rPr>
        <w:t xml:space="preserve">should incorporate specific words on non-discrimination </w:t>
      </w:r>
      <w:r w:rsidRPr="00A07737">
        <w:rPr>
          <w:rFonts w:ascii="Arial" w:hAnsi="Arial"/>
          <w:sz w:val="22"/>
          <w:szCs w:val="22"/>
        </w:rPr>
        <w:t>from the</w:t>
      </w:r>
      <w:r w:rsidR="00B80B85" w:rsidRPr="00A07737">
        <w:rPr>
          <w:rFonts w:ascii="Arial" w:hAnsi="Arial"/>
          <w:sz w:val="22"/>
          <w:szCs w:val="22"/>
        </w:rPr>
        <w:t xml:space="preserve"> UN </w:t>
      </w:r>
      <w:r w:rsidR="00F1709B" w:rsidRPr="00A07737">
        <w:rPr>
          <w:rFonts w:ascii="Arial" w:hAnsi="Arial"/>
          <w:sz w:val="22"/>
          <w:szCs w:val="22"/>
        </w:rPr>
        <w:t>in principle 2</w:t>
      </w:r>
      <w:r w:rsidR="00B80B85" w:rsidRPr="00A07737">
        <w:rPr>
          <w:rFonts w:ascii="Arial" w:hAnsi="Arial"/>
          <w:sz w:val="22"/>
          <w:szCs w:val="22"/>
        </w:rPr>
        <w:t>(“</w:t>
      </w:r>
      <w:proofErr w:type="spellStart"/>
      <w:r w:rsidR="00B80B85" w:rsidRPr="00A07737">
        <w:rPr>
          <w:rFonts w:ascii="Arial" w:hAnsi="Arial"/>
          <w:sz w:val="22"/>
          <w:szCs w:val="22"/>
        </w:rPr>
        <w:t>invisibilize</w:t>
      </w:r>
      <w:proofErr w:type="spellEnd"/>
      <w:r w:rsidR="00B80B85" w:rsidRPr="00A07737">
        <w:rPr>
          <w:rFonts w:ascii="Arial" w:hAnsi="Arial"/>
          <w:sz w:val="22"/>
          <w:szCs w:val="22"/>
        </w:rPr>
        <w:t xml:space="preserve">” the marginalized under general concepts: poor, excluded); </w:t>
      </w:r>
      <w:r w:rsidR="005254EE" w:rsidRPr="00A07737">
        <w:rPr>
          <w:rFonts w:ascii="Arial" w:hAnsi="Arial"/>
          <w:sz w:val="22"/>
          <w:szCs w:val="22"/>
        </w:rPr>
        <w:t xml:space="preserve">in India </w:t>
      </w:r>
      <w:r w:rsidR="00B80B85" w:rsidRPr="00A07737">
        <w:rPr>
          <w:rFonts w:ascii="Arial" w:hAnsi="Arial"/>
          <w:sz w:val="22"/>
          <w:szCs w:val="22"/>
        </w:rPr>
        <w:t xml:space="preserve">the </w:t>
      </w:r>
      <w:r w:rsidR="005254EE" w:rsidRPr="00A07737">
        <w:rPr>
          <w:rFonts w:ascii="Arial" w:hAnsi="Arial"/>
          <w:sz w:val="22"/>
          <w:szCs w:val="22"/>
        </w:rPr>
        <w:t xml:space="preserve">transparency of </w:t>
      </w:r>
      <w:r w:rsidR="00B80B85" w:rsidRPr="00A07737">
        <w:rPr>
          <w:rFonts w:ascii="Arial" w:hAnsi="Arial"/>
          <w:sz w:val="22"/>
          <w:szCs w:val="22"/>
        </w:rPr>
        <w:t xml:space="preserve">financing issue would be redundant because legal regulations already </w:t>
      </w:r>
      <w:r w:rsidR="005254EE" w:rsidRPr="00A07737">
        <w:rPr>
          <w:rFonts w:ascii="Arial" w:hAnsi="Arial"/>
          <w:sz w:val="22"/>
          <w:szCs w:val="22"/>
        </w:rPr>
        <w:t>mandate transparency</w:t>
      </w:r>
      <w:r w:rsidR="00B80B85" w:rsidRPr="00A07737">
        <w:rPr>
          <w:rFonts w:ascii="Arial" w:hAnsi="Arial"/>
          <w:sz w:val="22"/>
          <w:szCs w:val="22"/>
        </w:rPr>
        <w:t xml:space="preserve">. For the last decade, there is a subtle attempt to </w:t>
      </w:r>
      <w:proofErr w:type="spellStart"/>
      <w:r w:rsidR="00B80B85" w:rsidRPr="00A07737">
        <w:rPr>
          <w:rFonts w:ascii="Arial" w:hAnsi="Arial"/>
          <w:sz w:val="22"/>
          <w:szCs w:val="22"/>
        </w:rPr>
        <w:t>invisibilize</w:t>
      </w:r>
      <w:proofErr w:type="spellEnd"/>
      <w:r w:rsidR="00B80B85" w:rsidRPr="00A07737">
        <w:rPr>
          <w:rFonts w:ascii="Arial" w:hAnsi="Arial"/>
          <w:sz w:val="22"/>
          <w:szCs w:val="22"/>
        </w:rPr>
        <w:t xml:space="preserve"> the marginalized. It would help the communities </w:t>
      </w:r>
      <w:r w:rsidR="004A1965" w:rsidRPr="00A07737">
        <w:rPr>
          <w:rFonts w:ascii="Arial" w:hAnsi="Arial"/>
          <w:sz w:val="22"/>
          <w:szCs w:val="22"/>
        </w:rPr>
        <w:t>to include a provision on that.</w:t>
      </w:r>
    </w:p>
    <w:p w14:paraId="2DADFB56" w14:textId="77777777" w:rsidR="00200108" w:rsidRPr="00A07737" w:rsidRDefault="001D1A21" w:rsidP="002A6F1A">
      <w:pPr>
        <w:rPr>
          <w:rFonts w:ascii="Arial" w:hAnsi="Arial"/>
          <w:sz w:val="22"/>
          <w:szCs w:val="22"/>
        </w:rPr>
      </w:pPr>
      <w:r w:rsidRPr="00A07737">
        <w:rPr>
          <w:rFonts w:ascii="Arial" w:hAnsi="Arial"/>
          <w:sz w:val="22"/>
          <w:szCs w:val="22"/>
        </w:rPr>
        <w:t xml:space="preserve">Murray: </w:t>
      </w:r>
    </w:p>
    <w:p w14:paraId="4C2AF56C" w14:textId="38BAF28F" w:rsidR="001D1A21" w:rsidRPr="00A07737" w:rsidRDefault="00D37D15" w:rsidP="00D37D15">
      <w:pPr>
        <w:rPr>
          <w:rFonts w:ascii="Arial" w:hAnsi="Arial"/>
          <w:sz w:val="22"/>
          <w:szCs w:val="22"/>
        </w:rPr>
      </w:pPr>
      <w:r w:rsidRPr="00A07737">
        <w:rPr>
          <w:rFonts w:ascii="Arial" w:hAnsi="Arial"/>
          <w:sz w:val="22"/>
          <w:szCs w:val="22"/>
        </w:rPr>
        <w:t xml:space="preserve">- </w:t>
      </w:r>
      <w:r w:rsidR="00723223" w:rsidRPr="00A07737">
        <w:rPr>
          <w:rFonts w:ascii="Arial" w:hAnsi="Arial"/>
          <w:sz w:val="22"/>
          <w:szCs w:val="22"/>
        </w:rPr>
        <w:t>As was noted during the public consultation, t</w:t>
      </w:r>
      <w:r w:rsidR="00200108" w:rsidRPr="00A07737">
        <w:rPr>
          <w:rFonts w:ascii="Arial" w:hAnsi="Arial"/>
          <w:sz w:val="22"/>
          <w:szCs w:val="22"/>
        </w:rPr>
        <w:t xml:space="preserve">he </w:t>
      </w:r>
      <w:r w:rsidR="001D1A21" w:rsidRPr="00A07737">
        <w:rPr>
          <w:rFonts w:ascii="Arial" w:hAnsi="Arial"/>
          <w:sz w:val="22"/>
          <w:szCs w:val="22"/>
        </w:rPr>
        <w:t xml:space="preserve">meaningfulness principle was </w:t>
      </w:r>
      <w:r w:rsidR="00723223" w:rsidRPr="00A07737">
        <w:rPr>
          <w:rFonts w:ascii="Arial" w:hAnsi="Arial"/>
          <w:sz w:val="22"/>
          <w:szCs w:val="22"/>
        </w:rPr>
        <w:t xml:space="preserve">in some sense </w:t>
      </w:r>
      <w:r w:rsidR="001D1A21" w:rsidRPr="00A07737">
        <w:rPr>
          <w:rFonts w:ascii="Arial" w:hAnsi="Arial"/>
          <w:sz w:val="22"/>
          <w:szCs w:val="22"/>
        </w:rPr>
        <w:t xml:space="preserve">an </w:t>
      </w:r>
      <w:r w:rsidR="00A07737" w:rsidRPr="00A07737">
        <w:rPr>
          <w:rFonts w:ascii="Arial" w:hAnsi="Arial"/>
          <w:sz w:val="22"/>
          <w:szCs w:val="22"/>
        </w:rPr>
        <w:t>overarching principle</w:t>
      </w:r>
      <w:r w:rsidR="001D1A21" w:rsidRPr="00A07737">
        <w:rPr>
          <w:rFonts w:ascii="Arial" w:hAnsi="Arial"/>
          <w:sz w:val="22"/>
          <w:szCs w:val="22"/>
        </w:rPr>
        <w:t xml:space="preserve"> that </w:t>
      </w:r>
      <w:r w:rsidR="00A07737" w:rsidRPr="00A07737">
        <w:rPr>
          <w:rFonts w:ascii="Arial" w:hAnsi="Arial"/>
          <w:sz w:val="22"/>
          <w:szCs w:val="22"/>
        </w:rPr>
        <w:t>contained a</w:t>
      </w:r>
      <w:r w:rsidR="001D1A21" w:rsidRPr="00A07737">
        <w:rPr>
          <w:rFonts w:ascii="Arial" w:hAnsi="Arial"/>
          <w:sz w:val="22"/>
          <w:szCs w:val="22"/>
        </w:rPr>
        <w:t xml:space="preserve"> number of </w:t>
      </w:r>
      <w:r w:rsidR="00723223" w:rsidRPr="00A07737">
        <w:rPr>
          <w:rFonts w:ascii="Arial" w:hAnsi="Arial"/>
          <w:sz w:val="22"/>
          <w:szCs w:val="22"/>
        </w:rPr>
        <w:t>different elements, some of which fit better under and have been moved to other principles</w:t>
      </w:r>
      <w:r w:rsidR="001D1A21" w:rsidRPr="00A07737">
        <w:rPr>
          <w:rFonts w:ascii="Arial" w:hAnsi="Arial"/>
          <w:sz w:val="22"/>
          <w:szCs w:val="22"/>
        </w:rPr>
        <w:t>.</w:t>
      </w:r>
      <w:r w:rsidR="00723223" w:rsidRPr="00A07737">
        <w:rPr>
          <w:rFonts w:ascii="Arial" w:hAnsi="Arial"/>
          <w:sz w:val="22"/>
          <w:szCs w:val="22"/>
        </w:rPr>
        <w:t xml:space="preserve"> Meaningfulness is of course crucial, but will</w:t>
      </w:r>
      <w:r w:rsidR="002E4835" w:rsidRPr="00A07737">
        <w:rPr>
          <w:rFonts w:ascii="Arial" w:hAnsi="Arial"/>
          <w:sz w:val="22"/>
          <w:szCs w:val="22"/>
        </w:rPr>
        <w:t xml:space="preserve"> be assessed </w:t>
      </w:r>
      <w:r w:rsidR="00723223" w:rsidRPr="00A07737">
        <w:rPr>
          <w:rFonts w:ascii="Arial" w:hAnsi="Arial"/>
          <w:sz w:val="22"/>
          <w:szCs w:val="22"/>
        </w:rPr>
        <w:t>now across more than one principle.</w:t>
      </w:r>
    </w:p>
    <w:p w14:paraId="6AE626E8" w14:textId="161F8182" w:rsidR="002E4835" w:rsidRPr="00A07737" w:rsidRDefault="00D37D15" w:rsidP="00D37D15">
      <w:pPr>
        <w:rPr>
          <w:rFonts w:ascii="Arial" w:hAnsi="Arial"/>
          <w:sz w:val="22"/>
          <w:szCs w:val="22"/>
        </w:rPr>
      </w:pPr>
      <w:r w:rsidRPr="00A07737">
        <w:rPr>
          <w:rFonts w:ascii="Arial" w:hAnsi="Arial"/>
          <w:sz w:val="22"/>
          <w:szCs w:val="22"/>
        </w:rPr>
        <w:t xml:space="preserve">- </w:t>
      </w:r>
      <w:r w:rsidR="002E4835" w:rsidRPr="00A07737">
        <w:rPr>
          <w:rFonts w:ascii="Arial" w:hAnsi="Arial"/>
          <w:sz w:val="22"/>
          <w:szCs w:val="22"/>
        </w:rPr>
        <w:t>We will incorporate specific wording on non-discrimination in principle 2.</w:t>
      </w:r>
    </w:p>
    <w:p w14:paraId="6685A8A2" w14:textId="77777777" w:rsidR="00200108" w:rsidRPr="00A07737" w:rsidRDefault="006B1AA5" w:rsidP="002A6F1A">
      <w:pPr>
        <w:rPr>
          <w:rFonts w:ascii="Arial" w:hAnsi="Arial"/>
          <w:sz w:val="22"/>
          <w:szCs w:val="22"/>
        </w:rPr>
      </w:pPr>
      <w:r w:rsidRPr="00A07737">
        <w:rPr>
          <w:rFonts w:ascii="Arial" w:hAnsi="Arial"/>
          <w:sz w:val="22"/>
          <w:szCs w:val="22"/>
        </w:rPr>
        <w:t>Kay:</w:t>
      </w:r>
    </w:p>
    <w:p w14:paraId="482BB7B3" w14:textId="49367BC7" w:rsidR="002E4835" w:rsidRPr="00A07737" w:rsidRDefault="00D37D15" w:rsidP="00D37D15">
      <w:pPr>
        <w:rPr>
          <w:rFonts w:ascii="Arial" w:hAnsi="Arial"/>
          <w:sz w:val="22"/>
          <w:szCs w:val="22"/>
        </w:rPr>
      </w:pPr>
      <w:r w:rsidRPr="00A07737">
        <w:rPr>
          <w:rFonts w:ascii="Arial" w:hAnsi="Arial"/>
          <w:sz w:val="22"/>
          <w:szCs w:val="22"/>
        </w:rPr>
        <w:t xml:space="preserve">- </w:t>
      </w:r>
      <w:r w:rsidR="006B1AA5" w:rsidRPr="00A07737">
        <w:rPr>
          <w:rFonts w:ascii="Arial" w:hAnsi="Arial"/>
          <w:sz w:val="22"/>
          <w:szCs w:val="22"/>
        </w:rPr>
        <w:t xml:space="preserve">From SA perspective, the financing disclosure is important. </w:t>
      </w:r>
    </w:p>
    <w:p w14:paraId="632D813D" w14:textId="3D4F5A9A" w:rsidR="00200108" w:rsidRPr="00A07737" w:rsidRDefault="00D37D15" w:rsidP="00D37D15">
      <w:pPr>
        <w:rPr>
          <w:rFonts w:ascii="Arial" w:hAnsi="Arial"/>
          <w:sz w:val="22"/>
          <w:szCs w:val="22"/>
        </w:rPr>
      </w:pPr>
      <w:r w:rsidRPr="00A07737">
        <w:rPr>
          <w:rFonts w:ascii="Arial" w:hAnsi="Arial"/>
          <w:sz w:val="22"/>
          <w:szCs w:val="22"/>
        </w:rPr>
        <w:t xml:space="preserve">- </w:t>
      </w:r>
      <w:r w:rsidR="006B1AA5" w:rsidRPr="00A07737">
        <w:rPr>
          <w:rFonts w:ascii="Arial" w:hAnsi="Arial"/>
          <w:sz w:val="22"/>
          <w:szCs w:val="22"/>
        </w:rPr>
        <w:t xml:space="preserve">We do expect the CSOs to head specific sector interests but they are also expected to have some broader </w:t>
      </w:r>
      <w:r w:rsidR="002E4835" w:rsidRPr="00A07737">
        <w:rPr>
          <w:rFonts w:ascii="Arial" w:hAnsi="Arial"/>
          <w:sz w:val="22"/>
          <w:szCs w:val="22"/>
        </w:rPr>
        <w:t xml:space="preserve">public interest </w:t>
      </w:r>
      <w:r w:rsidRPr="00A07737">
        <w:rPr>
          <w:rFonts w:ascii="Arial" w:hAnsi="Arial"/>
          <w:sz w:val="22"/>
          <w:szCs w:val="22"/>
        </w:rPr>
        <w:t>perspective beyond</w:t>
      </w:r>
      <w:r w:rsidR="006B1AA5" w:rsidRPr="00A07737">
        <w:rPr>
          <w:rFonts w:ascii="Arial" w:hAnsi="Arial"/>
          <w:sz w:val="22"/>
          <w:szCs w:val="22"/>
        </w:rPr>
        <w:t xml:space="preserve"> that</w:t>
      </w:r>
      <w:r w:rsidR="002E4835" w:rsidRPr="00A07737">
        <w:rPr>
          <w:rFonts w:ascii="Arial" w:hAnsi="Arial"/>
          <w:sz w:val="22"/>
          <w:szCs w:val="22"/>
        </w:rPr>
        <w:t xml:space="preserve"> and don’t always do so</w:t>
      </w:r>
      <w:r w:rsidR="006B1AA5" w:rsidRPr="00A07737">
        <w:rPr>
          <w:rFonts w:ascii="Arial" w:hAnsi="Arial"/>
          <w:sz w:val="22"/>
          <w:szCs w:val="22"/>
        </w:rPr>
        <w:t>.</w:t>
      </w:r>
    </w:p>
    <w:p w14:paraId="5D5ECBA6" w14:textId="6A732881" w:rsidR="00200108" w:rsidRPr="00A07737" w:rsidRDefault="00D37D15" w:rsidP="00D37D15">
      <w:pPr>
        <w:rPr>
          <w:rFonts w:ascii="Arial" w:hAnsi="Arial"/>
          <w:sz w:val="22"/>
          <w:szCs w:val="22"/>
        </w:rPr>
      </w:pPr>
      <w:r w:rsidRPr="00A07737">
        <w:rPr>
          <w:rFonts w:ascii="Arial" w:hAnsi="Arial"/>
          <w:sz w:val="22"/>
          <w:szCs w:val="22"/>
        </w:rPr>
        <w:lastRenderedPageBreak/>
        <w:t xml:space="preserve">- </w:t>
      </w:r>
      <w:r w:rsidR="006B1AA5" w:rsidRPr="00A07737">
        <w:rPr>
          <w:rFonts w:ascii="Arial" w:hAnsi="Arial"/>
          <w:sz w:val="22"/>
          <w:szCs w:val="22"/>
        </w:rPr>
        <w:t>The key issue for SA is looking at the development of a budget portal. We agreed to a Second Citizens’ Budget (did not happen this year – but there is a commitment for next year).</w:t>
      </w:r>
      <w:r w:rsidR="00200108" w:rsidRPr="00A07737">
        <w:rPr>
          <w:rFonts w:ascii="Arial" w:hAnsi="Arial"/>
          <w:sz w:val="22"/>
          <w:szCs w:val="22"/>
        </w:rPr>
        <w:t xml:space="preserve"> </w:t>
      </w:r>
    </w:p>
    <w:p w14:paraId="31A533EF" w14:textId="5EE5D040" w:rsidR="006B1AA5" w:rsidRPr="00A07737" w:rsidRDefault="00D37D15" w:rsidP="00D37D15">
      <w:pPr>
        <w:rPr>
          <w:rFonts w:ascii="Arial" w:hAnsi="Arial"/>
          <w:sz w:val="22"/>
          <w:szCs w:val="22"/>
        </w:rPr>
      </w:pPr>
      <w:r w:rsidRPr="00A07737">
        <w:rPr>
          <w:rFonts w:ascii="Arial" w:hAnsi="Arial"/>
          <w:sz w:val="22"/>
          <w:szCs w:val="22"/>
        </w:rPr>
        <w:t xml:space="preserve">- </w:t>
      </w:r>
      <w:r w:rsidR="006B1AA5" w:rsidRPr="00A07737">
        <w:rPr>
          <w:rFonts w:ascii="Arial" w:hAnsi="Arial"/>
          <w:sz w:val="22"/>
          <w:szCs w:val="22"/>
        </w:rPr>
        <w:t xml:space="preserve">Supreme Audit Institutions – not included in the principles. SAI in SA does not want to engage with civil society. </w:t>
      </w:r>
    </w:p>
    <w:p w14:paraId="796C665A" w14:textId="7BBADC99" w:rsidR="006B1AA5" w:rsidRPr="00A07737" w:rsidRDefault="006B1AA5" w:rsidP="002A6F1A">
      <w:pPr>
        <w:rPr>
          <w:rFonts w:ascii="Arial" w:hAnsi="Arial"/>
          <w:sz w:val="22"/>
          <w:szCs w:val="22"/>
        </w:rPr>
      </w:pPr>
      <w:r w:rsidRPr="00A07737">
        <w:rPr>
          <w:rFonts w:ascii="Arial" w:hAnsi="Arial"/>
          <w:sz w:val="22"/>
          <w:szCs w:val="22"/>
        </w:rPr>
        <w:t>Nicola</w:t>
      </w:r>
      <w:r w:rsidR="00A52846" w:rsidRPr="00A07737">
        <w:rPr>
          <w:rFonts w:ascii="Arial" w:hAnsi="Arial"/>
          <w:sz w:val="22"/>
          <w:szCs w:val="22"/>
        </w:rPr>
        <w:t xml:space="preserve"> Smithers</w:t>
      </w:r>
      <w:r w:rsidRPr="00A07737">
        <w:rPr>
          <w:rFonts w:ascii="Arial" w:hAnsi="Arial"/>
          <w:sz w:val="22"/>
          <w:szCs w:val="22"/>
        </w:rPr>
        <w:t>:</w:t>
      </w:r>
    </w:p>
    <w:p w14:paraId="4F501BC4" w14:textId="62DC1491" w:rsidR="006B1AA5" w:rsidRPr="00A07737" w:rsidRDefault="00D37D15" w:rsidP="00D37D15">
      <w:pPr>
        <w:rPr>
          <w:rFonts w:ascii="Arial" w:hAnsi="Arial"/>
          <w:sz w:val="22"/>
          <w:szCs w:val="22"/>
        </w:rPr>
      </w:pPr>
      <w:r w:rsidRPr="00A07737">
        <w:rPr>
          <w:rFonts w:ascii="Arial" w:hAnsi="Arial"/>
          <w:sz w:val="22"/>
          <w:szCs w:val="22"/>
        </w:rPr>
        <w:t xml:space="preserve">- </w:t>
      </w:r>
      <w:r w:rsidR="006B1AA5" w:rsidRPr="00A07737">
        <w:rPr>
          <w:rFonts w:ascii="Arial" w:hAnsi="Arial"/>
          <w:sz w:val="22"/>
          <w:szCs w:val="22"/>
        </w:rPr>
        <w:t xml:space="preserve">Looks like a set of </w:t>
      </w:r>
      <w:r w:rsidR="00A52846" w:rsidRPr="00A07737">
        <w:rPr>
          <w:rFonts w:ascii="Arial" w:hAnsi="Arial"/>
          <w:sz w:val="22"/>
          <w:szCs w:val="22"/>
        </w:rPr>
        <w:t>well-balanced</w:t>
      </w:r>
      <w:r w:rsidR="006B1AA5" w:rsidRPr="00A07737">
        <w:rPr>
          <w:rFonts w:ascii="Arial" w:hAnsi="Arial"/>
          <w:sz w:val="22"/>
          <w:szCs w:val="22"/>
        </w:rPr>
        <w:t xml:space="preserve"> principles.</w:t>
      </w:r>
      <w:r w:rsidR="004A1965" w:rsidRPr="00A07737">
        <w:rPr>
          <w:rFonts w:ascii="Arial" w:hAnsi="Arial"/>
          <w:sz w:val="22"/>
          <w:szCs w:val="22"/>
        </w:rPr>
        <w:t xml:space="preserve"> </w:t>
      </w:r>
      <w:r w:rsidR="006B1AA5" w:rsidRPr="00A07737">
        <w:rPr>
          <w:rFonts w:ascii="Arial" w:hAnsi="Arial"/>
          <w:sz w:val="22"/>
          <w:szCs w:val="22"/>
        </w:rPr>
        <w:t>But regarding the examples: is this modular? Is this a modular set of p</w:t>
      </w:r>
      <w:r w:rsidR="00AB0DDB" w:rsidRPr="00A07737">
        <w:rPr>
          <w:rFonts w:ascii="Arial" w:hAnsi="Arial"/>
          <w:sz w:val="22"/>
          <w:szCs w:val="22"/>
        </w:rPr>
        <w:t>rinciples or are they interdependent and only work together?</w:t>
      </w:r>
      <w:r w:rsidR="00A52846" w:rsidRPr="00A07737">
        <w:rPr>
          <w:rFonts w:ascii="Arial" w:hAnsi="Arial"/>
          <w:sz w:val="22"/>
          <w:szCs w:val="22"/>
        </w:rPr>
        <w:t xml:space="preserve"> </w:t>
      </w:r>
      <w:r w:rsidR="006B1AA5" w:rsidRPr="00A07737">
        <w:rPr>
          <w:rFonts w:ascii="Arial" w:hAnsi="Arial"/>
          <w:sz w:val="22"/>
          <w:szCs w:val="22"/>
        </w:rPr>
        <w:t>Can you add bits and pieces or do you have to do most of it?</w:t>
      </w:r>
      <w:r w:rsidR="009517CB" w:rsidRPr="00A07737">
        <w:rPr>
          <w:rFonts w:ascii="Arial" w:hAnsi="Arial"/>
          <w:sz w:val="22"/>
          <w:szCs w:val="22"/>
        </w:rPr>
        <w:t xml:space="preserve"> What does the practice look like?</w:t>
      </w:r>
    </w:p>
    <w:p w14:paraId="7D7A538B" w14:textId="300DECD2" w:rsidR="00C050B5" w:rsidRPr="00A07737" w:rsidRDefault="00D37D15" w:rsidP="00D37D15">
      <w:pPr>
        <w:pStyle w:val="Normal1"/>
        <w:rPr>
          <w:rFonts w:ascii="Arial" w:hAnsi="Arial"/>
          <w:sz w:val="22"/>
          <w:szCs w:val="22"/>
        </w:rPr>
      </w:pPr>
      <w:r w:rsidRPr="00A07737">
        <w:rPr>
          <w:rFonts w:ascii="Arial" w:hAnsi="Arial"/>
          <w:sz w:val="22"/>
          <w:szCs w:val="22"/>
        </w:rPr>
        <w:t xml:space="preserve">- </w:t>
      </w:r>
      <w:r w:rsidR="00AB0DDB" w:rsidRPr="00A07737">
        <w:rPr>
          <w:rFonts w:ascii="Arial" w:hAnsi="Arial"/>
          <w:sz w:val="22"/>
          <w:szCs w:val="22"/>
        </w:rPr>
        <w:t xml:space="preserve">Some qualifiers </w:t>
      </w:r>
      <w:r w:rsidR="00C050B5" w:rsidRPr="00A07737">
        <w:rPr>
          <w:rFonts w:ascii="Arial" w:hAnsi="Arial"/>
          <w:sz w:val="22"/>
          <w:szCs w:val="22"/>
        </w:rPr>
        <w:t>may lead to an unintended misuse.  Especially if there is something like proportionality or a mutual expectation, those might be misused.</w:t>
      </w:r>
      <w:r w:rsidR="00AB0DDB" w:rsidRPr="00A07737">
        <w:rPr>
          <w:rFonts w:ascii="Arial" w:hAnsi="Arial"/>
          <w:sz w:val="22"/>
          <w:szCs w:val="22"/>
        </w:rPr>
        <w:t xml:space="preserve"> Can governments be selective in the principles?</w:t>
      </w:r>
    </w:p>
    <w:p w14:paraId="382D93F7" w14:textId="0182386A" w:rsidR="00200108" w:rsidRPr="00A07737" w:rsidRDefault="00AB0DDB" w:rsidP="002A6F1A">
      <w:pPr>
        <w:rPr>
          <w:rFonts w:ascii="Arial" w:hAnsi="Arial"/>
          <w:sz w:val="22"/>
          <w:szCs w:val="22"/>
        </w:rPr>
      </w:pPr>
      <w:proofErr w:type="spellStart"/>
      <w:r w:rsidRPr="00A07737">
        <w:rPr>
          <w:rFonts w:ascii="Arial" w:hAnsi="Arial"/>
          <w:sz w:val="22"/>
          <w:szCs w:val="22"/>
        </w:rPr>
        <w:t>Moustapha</w:t>
      </w:r>
      <w:proofErr w:type="spellEnd"/>
      <w:r w:rsidR="00A52846" w:rsidRPr="00A07737">
        <w:rPr>
          <w:rFonts w:ascii="Arial" w:hAnsi="Arial"/>
          <w:sz w:val="22"/>
          <w:szCs w:val="22"/>
        </w:rPr>
        <w:t xml:space="preserve"> </w:t>
      </w:r>
      <w:proofErr w:type="spellStart"/>
      <w:r w:rsidR="00A52846" w:rsidRPr="00A07737">
        <w:rPr>
          <w:rFonts w:ascii="Arial" w:hAnsi="Arial"/>
          <w:sz w:val="22"/>
          <w:szCs w:val="22"/>
        </w:rPr>
        <w:t>Doukoure</w:t>
      </w:r>
      <w:proofErr w:type="spellEnd"/>
      <w:r w:rsidR="003269A5" w:rsidRPr="00A07737">
        <w:rPr>
          <w:rFonts w:ascii="Arial" w:hAnsi="Arial"/>
          <w:sz w:val="22"/>
          <w:szCs w:val="22"/>
        </w:rPr>
        <w:t xml:space="preserve">: </w:t>
      </w:r>
    </w:p>
    <w:p w14:paraId="64111FC5" w14:textId="14A3D6FF" w:rsidR="00C050B5" w:rsidRPr="00A07737" w:rsidRDefault="00D37D15" w:rsidP="00D37D15">
      <w:pPr>
        <w:rPr>
          <w:rFonts w:ascii="Arial" w:hAnsi="Arial"/>
          <w:sz w:val="22"/>
          <w:szCs w:val="22"/>
        </w:rPr>
      </w:pPr>
      <w:r w:rsidRPr="00A07737">
        <w:rPr>
          <w:rFonts w:ascii="Arial" w:hAnsi="Arial"/>
          <w:sz w:val="22"/>
          <w:szCs w:val="22"/>
        </w:rPr>
        <w:t xml:space="preserve">- </w:t>
      </w:r>
      <w:r w:rsidR="003269A5" w:rsidRPr="00A07737">
        <w:rPr>
          <w:rFonts w:ascii="Arial" w:hAnsi="Arial"/>
          <w:sz w:val="22"/>
          <w:szCs w:val="22"/>
        </w:rPr>
        <w:t xml:space="preserve">Proportionality should not go against inclusiveness. By being proportional, what if an issue affects ten people? </w:t>
      </w:r>
    </w:p>
    <w:p w14:paraId="565381FA" w14:textId="77777777" w:rsidR="00200108" w:rsidRPr="00A07737" w:rsidRDefault="00AB0DDB" w:rsidP="00AB0DDB">
      <w:pPr>
        <w:rPr>
          <w:rFonts w:ascii="Arial" w:hAnsi="Arial"/>
          <w:sz w:val="22"/>
          <w:szCs w:val="22"/>
        </w:rPr>
      </w:pPr>
      <w:r w:rsidRPr="00A07737">
        <w:rPr>
          <w:rFonts w:ascii="Arial" w:hAnsi="Arial"/>
          <w:sz w:val="22"/>
          <w:szCs w:val="22"/>
        </w:rPr>
        <w:t xml:space="preserve">Vivek: </w:t>
      </w:r>
    </w:p>
    <w:p w14:paraId="635A4FBF" w14:textId="4412496E" w:rsidR="00AB0DDB" w:rsidRPr="00A07737" w:rsidRDefault="00D37D15" w:rsidP="00D37D15">
      <w:pPr>
        <w:rPr>
          <w:rFonts w:ascii="Arial" w:hAnsi="Arial"/>
          <w:sz w:val="22"/>
          <w:szCs w:val="22"/>
        </w:rPr>
      </w:pPr>
      <w:r w:rsidRPr="00A07737">
        <w:rPr>
          <w:rFonts w:ascii="Arial" w:hAnsi="Arial"/>
          <w:sz w:val="22"/>
          <w:szCs w:val="22"/>
        </w:rPr>
        <w:t xml:space="preserve">- </w:t>
      </w:r>
      <w:r w:rsidR="00200108" w:rsidRPr="00A07737">
        <w:rPr>
          <w:rFonts w:ascii="Arial" w:hAnsi="Arial"/>
          <w:sz w:val="22"/>
          <w:szCs w:val="22"/>
        </w:rPr>
        <w:t>R</w:t>
      </w:r>
      <w:r w:rsidR="00AB0DDB" w:rsidRPr="00A07737">
        <w:rPr>
          <w:rFonts w:ascii="Arial" w:hAnsi="Arial"/>
          <w:sz w:val="22"/>
          <w:szCs w:val="22"/>
        </w:rPr>
        <w:t xml:space="preserve">ework Principle 10; be clear that this is a set that should be understood; </w:t>
      </w:r>
    </w:p>
    <w:p w14:paraId="08CB3F10" w14:textId="77777777" w:rsidR="00AB0DDB" w:rsidRPr="00A07737" w:rsidRDefault="003269A5" w:rsidP="002A6F1A">
      <w:pPr>
        <w:rPr>
          <w:rFonts w:ascii="Arial" w:hAnsi="Arial"/>
          <w:sz w:val="22"/>
          <w:szCs w:val="22"/>
        </w:rPr>
      </w:pPr>
      <w:r w:rsidRPr="00A07737">
        <w:rPr>
          <w:rFonts w:ascii="Arial" w:hAnsi="Arial"/>
          <w:sz w:val="22"/>
          <w:szCs w:val="22"/>
        </w:rPr>
        <w:t xml:space="preserve">Murray: </w:t>
      </w:r>
    </w:p>
    <w:p w14:paraId="54821943" w14:textId="5D6290E8" w:rsidR="00FE65EB" w:rsidRPr="00A07737" w:rsidRDefault="00D37D15" w:rsidP="00D37D15">
      <w:pPr>
        <w:rPr>
          <w:rFonts w:ascii="Arial" w:hAnsi="Arial"/>
          <w:sz w:val="22"/>
          <w:szCs w:val="22"/>
        </w:rPr>
      </w:pPr>
      <w:r w:rsidRPr="00A07737">
        <w:rPr>
          <w:rFonts w:ascii="Arial" w:hAnsi="Arial"/>
          <w:sz w:val="22"/>
          <w:szCs w:val="22"/>
        </w:rPr>
        <w:t xml:space="preserve">- </w:t>
      </w:r>
      <w:r w:rsidR="00FE65EB" w:rsidRPr="00A07737">
        <w:rPr>
          <w:rFonts w:ascii="Arial" w:hAnsi="Arial"/>
          <w:sz w:val="22"/>
          <w:szCs w:val="22"/>
        </w:rPr>
        <w:t>T</w:t>
      </w:r>
      <w:r w:rsidR="00AB0DDB" w:rsidRPr="00A07737">
        <w:rPr>
          <w:rFonts w:ascii="Arial" w:hAnsi="Arial"/>
          <w:sz w:val="22"/>
          <w:szCs w:val="22"/>
        </w:rPr>
        <w:t xml:space="preserve">he issue of financing is </w:t>
      </w:r>
      <w:r w:rsidR="00FE65EB" w:rsidRPr="00A07737">
        <w:rPr>
          <w:rFonts w:ascii="Arial" w:hAnsi="Arial"/>
          <w:sz w:val="22"/>
          <w:szCs w:val="22"/>
        </w:rPr>
        <w:t>difficult in contexts where a government is hostile to civil society and could use financing sources as a way to restrict civil society space.</w:t>
      </w:r>
    </w:p>
    <w:p w14:paraId="3B333527" w14:textId="2CEFBA79" w:rsidR="00AB0DDB" w:rsidRPr="00A07737" w:rsidRDefault="00D37D15" w:rsidP="00D37D15">
      <w:pPr>
        <w:rPr>
          <w:rFonts w:ascii="Arial" w:hAnsi="Arial"/>
          <w:sz w:val="22"/>
          <w:szCs w:val="22"/>
        </w:rPr>
      </w:pPr>
      <w:r w:rsidRPr="00A07737">
        <w:rPr>
          <w:rFonts w:ascii="Arial" w:hAnsi="Arial"/>
          <w:sz w:val="22"/>
          <w:szCs w:val="22"/>
        </w:rPr>
        <w:t>- The clause</w:t>
      </w:r>
      <w:r w:rsidR="00AB0DDB" w:rsidRPr="00A07737">
        <w:rPr>
          <w:rFonts w:ascii="Arial" w:hAnsi="Arial"/>
          <w:sz w:val="22"/>
          <w:szCs w:val="22"/>
        </w:rPr>
        <w:t xml:space="preserve"> </w:t>
      </w:r>
      <w:r w:rsidR="00FE65EB" w:rsidRPr="00A07737">
        <w:rPr>
          <w:rFonts w:ascii="Arial" w:hAnsi="Arial"/>
          <w:sz w:val="22"/>
          <w:szCs w:val="22"/>
        </w:rPr>
        <w:t xml:space="preserve">in principle 10 about recognizing the </w:t>
      </w:r>
      <w:r w:rsidR="00AB0DDB" w:rsidRPr="00A07737">
        <w:rPr>
          <w:rFonts w:ascii="Arial" w:hAnsi="Arial"/>
          <w:sz w:val="22"/>
          <w:szCs w:val="22"/>
        </w:rPr>
        <w:t xml:space="preserve">public </w:t>
      </w:r>
      <w:r w:rsidR="00FE65EB" w:rsidRPr="00A07737">
        <w:rPr>
          <w:rFonts w:ascii="Arial" w:hAnsi="Arial"/>
          <w:sz w:val="22"/>
          <w:szCs w:val="22"/>
        </w:rPr>
        <w:t xml:space="preserve">interest </w:t>
      </w:r>
      <w:r w:rsidR="00AB0DDB" w:rsidRPr="00A07737">
        <w:rPr>
          <w:rFonts w:ascii="Arial" w:hAnsi="Arial"/>
          <w:sz w:val="22"/>
          <w:szCs w:val="22"/>
        </w:rPr>
        <w:t xml:space="preserve">is redundant </w:t>
      </w:r>
      <w:r w:rsidR="00FE65EB" w:rsidRPr="00A07737">
        <w:rPr>
          <w:rFonts w:ascii="Arial" w:hAnsi="Arial"/>
          <w:sz w:val="22"/>
          <w:szCs w:val="22"/>
        </w:rPr>
        <w:t xml:space="preserve">in some contexts </w:t>
      </w:r>
      <w:r w:rsidR="00AB0DDB" w:rsidRPr="00A07737">
        <w:rPr>
          <w:rFonts w:ascii="Arial" w:hAnsi="Arial"/>
          <w:sz w:val="22"/>
          <w:szCs w:val="22"/>
        </w:rPr>
        <w:t xml:space="preserve">but </w:t>
      </w:r>
      <w:r w:rsidR="00FE65EB" w:rsidRPr="00A07737">
        <w:rPr>
          <w:rFonts w:ascii="Arial" w:hAnsi="Arial"/>
          <w:sz w:val="22"/>
          <w:szCs w:val="22"/>
        </w:rPr>
        <w:t>may be helpful in others where CSOs lobby from a narrow perspective</w:t>
      </w:r>
      <w:r w:rsidR="00AB0DDB" w:rsidRPr="00A07737">
        <w:rPr>
          <w:rFonts w:ascii="Arial" w:hAnsi="Arial"/>
          <w:sz w:val="22"/>
          <w:szCs w:val="22"/>
        </w:rPr>
        <w:t>.</w:t>
      </w:r>
      <w:r w:rsidR="005D5C1F" w:rsidRPr="00A07737">
        <w:rPr>
          <w:rFonts w:ascii="Arial" w:hAnsi="Arial"/>
          <w:sz w:val="22"/>
          <w:szCs w:val="22"/>
        </w:rPr>
        <w:t xml:space="preserve"> It can probably be removed without losing anything much.</w:t>
      </w:r>
    </w:p>
    <w:p w14:paraId="3CDAEFE0" w14:textId="5E9F466C" w:rsidR="003269A5" w:rsidRPr="00D539CB" w:rsidRDefault="00D37D15" w:rsidP="00D37D15">
      <w:pPr>
        <w:rPr>
          <w:rFonts w:ascii="Arial" w:hAnsi="Arial"/>
          <w:sz w:val="22"/>
          <w:szCs w:val="22"/>
        </w:rPr>
      </w:pPr>
      <w:r w:rsidRPr="00A07737">
        <w:rPr>
          <w:rFonts w:ascii="Arial" w:hAnsi="Arial"/>
          <w:sz w:val="22"/>
          <w:szCs w:val="22"/>
        </w:rPr>
        <w:t xml:space="preserve">- </w:t>
      </w:r>
      <w:r w:rsidR="009517CB" w:rsidRPr="00A07737">
        <w:rPr>
          <w:rFonts w:ascii="Arial" w:hAnsi="Arial"/>
          <w:sz w:val="22"/>
          <w:szCs w:val="22"/>
        </w:rPr>
        <w:t xml:space="preserve">The </w:t>
      </w:r>
      <w:r w:rsidR="009517CB" w:rsidRPr="00D539CB">
        <w:rPr>
          <w:rFonts w:ascii="Arial" w:hAnsi="Arial"/>
          <w:sz w:val="22"/>
          <w:szCs w:val="22"/>
        </w:rPr>
        <w:t xml:space="preserve">hope is that these principles will be practical, with a bit of aspirational element. </w:t>
      </w:r>
      <w:r w:rsidR="006B5290" w:rsidRPr="00D539CB">
        <w:rPr>
          <w:rFonts w:ascii="Arial" w:hAnsi="Arial"/>
          <w:sz w:val="22"/>
          <w:szCs w:val="22"/>
        </w:rPr>
        <w:t>They could serve as benchmarks.</w:t>
      </w:r>
    </w:p>
    <w:p w14:paraId="25802E95" w14:textId="6EC7626D" w:rsidR="00AB0DDB" w:rsidRPr="00A07737" w:rsidRDefault="006B5290" w:rsidP="00E614CC">
      <w:pPr>
        <w:pStyle w:val="ListParagraph"/>
        <w:numPr>
          <w:ilvl w:val="0"/>
          <w:numId w:val="26"/>
        </w:numPr>
        <w:rPr>
          <w:rFonts w:ascii="Arial" w:eastAsia="Arial Narrow" w:hAnsi="Arial" w:cs="Arial Narrow"/>
          <w:color w:val="1F497D" w:themeColor="text2"/>
          <w:sz w:val="22"/>
          <w:szCs w:val="22"/>
        </w:rPr>
      </w:pPr>
      <w:r w:rsidRPr="00D539CB">
        <w:rPr>
          <w:rFonts w:ascii="Arial" w:hAnsi="Arial"/>
          <w:sz w:val="22"/>
          <w:szCs w:val="22"/>
        </w:rPr>
        <w:t xml:space="preserve">Qualifiers: Proportionality principle – </w:t>
      </w:r>
      <w:r w:rsidR="00FE65EB" w:rsidRPr="00D539CB">
        <w:rPr>
          <w:rFonts w:ascii="Arial" w:hAnsi="Arial"/>
          <w:sz w:val="22"/>
          <w:szCs w:val="22"/>
        </w:rPr>
        <w:t>gives two messages, if there are limited impacts of a proposal then relatively low-cost engagement is warranted, but if a proposal affects many people then multiple mechanisms</w:t>
      </w:r>
      <w:r w:rsidR="00FE65EB" w:rsidRPr="00A07737">
        <w:rPr>
          <w:rFonts w:ascii="Arial" w:hAnsi="Arial"/>
          <w:sz w:val="22"/>
          <w:szCs w:val="22"/>
        </w:rPr>
        <w:t xml:space="preserve"> and efforts should be used, considerable effort is required. I</w:t>
      </w:r>
      <w:r w:rsidRPr="00A07737">
        <w:rPr>
          <w:rFonts w:ascii="Arial" w:hAnsi="Arial"/>
          <w:sz w:val="22"/>
          <w:szCs w:val="22"/>
        </w:rPr>
        <w:t xml:space="preserve">f there are </w:t>
      </w:r>
      <w:r w:rsidR="00FE65EB" w:rsidRPr="00A07737">
        <w:rPr>
          <w:rFonts w:ascii="Arial" w:hAnsi="Arial"/>
          <w:sz w:val="22"/>
          <w:szCs w:val="22"/>
        </w:rPr>
        <w:t xml:space="preserve">only </w:t>
      </w:r>
      <w:r w:rsidRPr="00A07737">
        <w:rPr>
          <w:rFonts w:ascii="Arial" w:hAnsi="Arial"/>
          <w:sz w:val="22"/>
          <w:szCs w:val="22"/>
        </w:rPr>
        <w:t xml:space="preserve">10 people who are affected, the proportionality principle </w:t>
      </w:r>
      <w:r w:rsidR="00FE65EB" w:rsidRPr="00A07737">
        <w:rPr>
          <w:rFonts w:ascii="Arial" w:hAnsi="Arial"/>
          <w:sz w:val="22"/>
          <w:szCs w:val="22"/>
        </w:rPr>
        <w:t xml:space="preserve">suggests it may be </w:t>
      </w:r>
      <w:r w:rsidR="00A07737" w:rsidRPr="00A07737">
        <w:rPr>
          <w:rFonts w:ascii="Arial" w:hAnsi="Arial"/>
          <w:sz w:val="22"/>
          <w:szCs w:val="22"/>
        </w:rPr>
        <w:t>possible to</w:t>
      </w:r>
      <w:r w:rsidRPr="00A07737">
        <w:rPr>
          <w:rFonts w:ascii="Arial" w:hAnsi="Arial"/>
          <w:sz w:val="22"/>
          <w:szCs w:val="22"/>
        </w:rPr>
        <w:t xml:space="preserve"> talk to all 10 of them</w:t>
      </w:r>
      <w:r w:rsidR="00FE65EB" w:rsidRPr="00A07737">
        <w:rPr>
          <w:rFonts w:ascii="Arial" w:hAnsi="Arial"/>
          <w:sz w:val="22"/>
          <w:szCs w:val="22"/>
        </w:rPr>
        <w:t xml:space="preserve"> at low cost</w:t>
      </w:r>
      <w:r w:rsidRPr="00A07737">
        <w:rPr>
          <w:rFonts w:ascii="Arial" w:hAnsi="Arial"/>
          <w:sz w:val="22"/>
          <w:szCs w:val="22"/>
        </w:rPr>
        <w:t>.</w:t>
      </w:r>
      <w:r w:rsidR="00AB0DDB" w:rsidRPr="00A07737">
        <w:rPr>
          <w:rFonts w:ascii="Arial" w:eastAsia="Arial Narrow" w:hAnsi="Arial" w:cs="Arial Narrow"/>
          <w:color w:val="1F497D" w:themeColor="text2"/>
          <w:sz w:val="22"/>
          <w:szCs w:val="22"/>
        </w:rPr>
        <w:t xml:space="preserve"> </w:t>
      </w:r>
    </w:p>
    <w:p w14:paraId="73C57625" w14:textId="0BF748F3" w:rsidR="00AB0DDB" w:rsidRPr="00A07737" w:rsidRDefault="00AB0DDB" w:rsidP="00E614CC">
      <w:pPr>
        <w:pStyle w:val="ListParagraph"/>
        <w:numPr>
          <w:ilvl w:val="0"/>
          <w:numId w:val="26"/>
        </w:numPr>
        <w:rPr>
          <w:rFonts w:ascii="Arial" w:hAnsi="Arial"/>
          <w:sz w:val="22"/>
          <w:szCs w:val="22"/>
        </w:rPr>
      </w:pPr>
      <w:r w:rsidRPr="00A07737">
        <w:rPr>
          <w:rFonts w:ascii="Arial" w:hAnsi="Arial"/>
          <w:sz w:val="22"/>
          <w:szCs w:val="22"/>
        </w:rPr>
        <w:t xml:space="preserve">The first nine are a set of principles that need to be applied together. Interdependent and complementary; </w:t>
      </w:r>
      <w:r w:rsidR="00FE65EB" w:rsidRPr="00A07737">
        <w:rPr>
          <w:rFonts w:ascii="Arial" w:hAnsi="Arial"/>
          <w:sz w:val="22"/>
          <w:szCs w:val="22"/>
        </w:rPr>
        <w:t>agree that it is best not to present a single practice as illustrating one principle, but should rather show how a particular engagement illustrates a number of the principles being applied.</w:t>
      </w:r>
    </w:p>
    <w:p w14:paraId="7952666B" w14:textId="77777777" w:rsidR="00AB0DDB" w:rsidRPr="00A07737" w:rsidRDefault="00AB0DDB" w:rsidP="00E614CC">
      <w:pPr>
        <w:pStyle w:val="ListParagraph"/>
        <w:numPr>
          <w:ilvl w:val="0"/>
          <w:numId w:val="26"/>
        </w:numPr>
        <w:rPr>
          <w:rFonts w:ascii="Arial" w:hAnsi="Arial"/>
          <w:sz w:val="22"/>
          <w:szCs w:val="22"/>
        </w:rPr>
      </w:pPr>
      <w:r w:rsidRPr="00A07737">
        <w:rPr>
          <w:rFonts w:ascii="Arial" w:hAnsi="Arial"/>
          <w:sz w:val="22"/>
          <w:szCs w:val="22"/>
        </w:rPr>
        <w:t xml:space="preserve">Expected use: reference, practical tool for learning, and measurement. </w:t>
      </w:r>
    </w:p>
    <w:p w14:paraId="50C1D27A" w14:textId="450ED5B9" w:rsidR="006B5290" w:rsidRPr="00A07737" w:rsidRDefault="005526AF" w:rsidP="002A6F1A">
      <w:pPr>
        <w:rPr>
          <w:rFonts w:ascii="Arial" w:hAnsi="Arial"/>
          <w:sz w:val="22"/>
          <w:szCs w:val="22"/>
        </w:rPr>
      </w:pPr>
      <w:proofErr w:type="spellStart"/>
      <w:r w:rsidRPr="00A07737">
        <w:rPr>
          <w:rFonts w:ascii="Arial" w:hAnsi="Arial"/>
          <w:sz w:val="22"/>
          <w:szCs w:val="22"/>
        </w:rPr>
        <w:t>Liliana</w:t>
      </w:r>
      <w:proofErr w:type="spellEnd"/>
      <w:r w:rsidRPr="00A07737">
        <w:rPr>
          <w:rFonts w:ascii="Arial" w:hAnsi="Arial"/>
          <w:sz w:val="22"/>
          <w:szCs w:val="22"/>
        </w:rPr>
        <w:t>:</w:t>
      </w:r>
    </w:p>
    <w:p w14:paraId="75B77C3D" w14:textId="45A8BA06" w:rsidR="005526AF" w:rsidRPr="00A07737" w:rsidRDefault="00D37D15" w:rsidP="00D37D15">
      <w:pPr>
        <w:rPr>
          <w:rFonts w:ascii="Arial" w:hAnsi="Arial"/>
          <w:sz w:val="22"/>
          <w:szCs w:val="22"/>
        </w:rPr>
      </w:pPr>
      <w:r w:rsidRPr="00A07737">
        <w:rPr>
          <w:rFonts w:ascii="Arial" w:hAnsi="Arial"/>
          <w:sz w:val="22"/>
          <w:szCs w:val="22"/>
        </w:rPr>
        <w:t xml:space="preserve">- </w:t>
      </w:r>
      <w:r w:rsidR="005526AF" w:rsidRPr="00A07737">
        <w:rPr>
          <w:rFonts w:ascii="Arial" w:hAnsi="Arial"/>
          <w:sz w:val="22"/>
          <w:szCs w:val="22"/>
        </w:rPr>
        <w:t xml:space="preserve">Regarding feedback, is that included in any of the principles? It is relevant to have </w:t>
      </w:r>
      <w:proofErr w:type="gramStart"/>
      <w:r w:rsidR="005526AF" w:rsidRPr="00A07737">
        <w:rPr>
          <w:rFonts w:ascii="Arial" w:hAnsi="Arial"/>
          <w:sz w:val="22"/>
          <w:szCs w:val="22"/>
        </w:rPr>
        <w:t>feedback,</w:t>
      </w:r>
      <w:proofErr w:type="gramEnd"/>
      <w:r w:rsidR="005526AF" w:rsidRPr="00A07737">
        <w:rPr>
          <w:rFonts w:ascii="Arial" w:hAnsi="Arial"/>
          <w:sz w:val="22"/>
          <w:szCs w:val="22"/>
        </w:rPr>
        <w:t xml:space="preserve"> otherwise there is no proof as to how they use it.</w:t>
      </w:r>
    </w:p>
    <w:p w14:paraId="42B8D6E4" w14:textId="5F16F978" w:rsidR="005526AF" w:rsidRPr="00A07737" w:rsidRDefault="00D37D15" w:rsidP="00D37D15">
      <w:pPr>
        <w:rPr>
          <w:rFonts w:ascii="Arial" w:hAnsi="Arial"/>
          <w:sz w:val="22"/>
          <w:szCs w:val="22"/>
        </w:rPr>
      </w:pPr>
      <w:r w:rsidRPr="00A07737">
        <w:rPr>
          <w:rFonts w:ascii="Arial" w:hAnsi="Arial"/>
          <w:sz w:val="22"/>
          <w:szCs w:val="22"/>
        </w:rPr>
        <w:t xml:space="preserve">- </w:t>
      </w:r>
      <w:r w:rsidR="005526AF" w:rsidRPr="00A07737">
        <w:rPr>
          <w:rFonts w:ascii="Arial" w:hAnsi="Arial"/>
          <w:sz w:val="22"/>
          <w:szCs w:val="22"/>
        </w:rPr>
        <w:t>Institutionalization is another issue. In Mexico, if it’s not in the law, when there is a new government, there is no guarantee that the practice continues.</w:t>
      </w:r>
    </w:p>
    <w:p w14:paraId="1DC9F5A8" w14:textId="77777777" w:rsidR="00200108" w:rsidRPr="00A07737" w:rsidRDefault="005526AF" w:rsidP="002A6F1A">
      <w:pPr>
        <w:rPr>
          <w:rFonts w:ascii="Arial" w:hAnsi="Arial"/>
          <w:sz w:val="22"/>
          <w:szCs w:val="22"/>
        </w:rPr>
      </w:pPr>
      <w:r w:rsidRPr="00A07737">
        <w:rPr>
          <w:rFonts w:ascii="Arial" w:hAnsi="Arial"/>
          <w:sz w:val="22"/>
          <w:szCs w:val="22"/>
        </w:rPr>
        <w:t xml:space="preserve">Keith: </w:t>
      </w:r>
    </w:p>
    <w:p w14:paraId="590E2233" w14:textId="75AA741C" w:rsidR="005526AF" w:rsidRPr="00A07737" w:rsidRDefault="00D37D15" w:rsidP="00D37D15">
      <w:pPr>
        <w:rPr>
          <w:rFonts w:ascii="Arial" w:hAnsi="Arial"/>
          <w:sz w:val="22"/>
          <w:szCs w:val="22"/>
        </w:rPr>
      </w:pPr>
      <w:r w:rsidRPr="00A07737">
        <w:rPr>
          <w:rFonts w:ascii="Arial" w:hAnsi="Arial"/>
          <w:sz w:val="22"/>
          <w:szCs w:val="22"/>
        </w:rPr>
        <w:t xml:space="preserve">- </w:t>
      </w:r>
      <w:r w:rsidR="005526AF" w:rsidRPr="00A07737">
        <w:rPr>
          <w:rFonts w:ascii="Arial" w:hAnsi="Arial"/>
          <w:sz w:val="22"/>
          <w:szCs w:val="22"/>
        </w:rPr>
        <w:t>There is always an outlier, in this case Principle 10 – how can we make it fit into the framework?</w:t>
      </w:r>
      <w:r w:rsidR="00200108" w:rsidRPr="00A07737">
        <w:rPr>
          <w:rFonts w:ascii="Arial" w:hAnsi="Arial"/>
          <w:sz w:val="22"/>
          <w:szCs w:val="22"/>
        </w:rPr>
        <w:t xml:space="preserve"> </w:t>
      </w:r>
      <w:r w:rsidR="005526AF" w:rsidRPr="00A07737">
        <w:rPr>
          <w:rFonts w:ascii="Arial" w:hAnsi="Arial"/>
          <w:sz w:val="22"/>
          <w:szCs w:val="22"/>
        </w:rPr>
        <w:t xml:space="preserve">Principle 10 should be </w:t>
      </w:r>
      <w:proofErr w:type="gramStart"/>
      <w:r w:rsidR="005526AF" w:rsidRPr="00A07737">
        <w:rPr>
          <w:rFonts w:ascii="Arial" w:hAnsi="Arial"/>
          <w:sz w:val="22"/>
          <w:szCs w:val="22"/>
        </w:rPr>
        <w:t>refreshed,</w:t>
      </w:r>
      <w:proofErr w:type="gramEnd"/>
      <w:r w:rsidR="005526AF" w:rsidRPr="00A07737">
        <w:rPr>
          <w:rFonts w:ascii="Arial" w:hAnsi="Arial"/>
          <w:sz w:val="22"/>
          <w:szCs w:val="22"/>
        </w:rPr>
        <w:t xml:space="preserve"> </w:t>
      </w:r>
      <w:r w:rsidR="00A52846" w:rsidRPr="00A07737">
        <w:rPr>
          <w:rFonts w:ascii="Arial" w:hAnsi="Arial"/>
          <w:sz w:val="22"/>
          <w:szCs w:val="22"/>
        </w:rPr>
        <w:t>condescending</w:t>
      </w:r>
      <w:r w:rsidR="005526AF" w:rsidRPr="00A07737">
        <w:rPr>
          <w:rFonts w:ascii="Arial" w:hAnsi="Arial"/>
          <w:sz w:val="22"/>
          <w:szCs w:val="22"/>
        </w:rPr>
        <w:t xml:space="preserve"> language </w:t>
      </w:r>
      <w:r w:rsidR="005D5C1F" w:rsidRPr="00A07737">
        <w:rPr>
          <w:rFonts w:ascii="Arial" w:hAnsi="Arial"/>
          <w:sz w:val="22"/>
          <w:szCs w:val="22"/>
        </w:rPr>
        <w:t xml:space="preserve">about the public interest </w:t>
      </w:r>
      <w:r w:rsidR="005526AF" w:rsidRPr="00A07737">
        <w:rPr>
          <w:rFonts w:ascii="Arial" w:hAnsi="Arial"/>
          <w:sz w:val="22"/>
          <w:szCs w:val="22"/>
        </w:rPr>
        <w:t>should be taken out</w:t>
      </w:r>
      <w:r w:rsidR="005D5C1F" w:rsidRPr="00A07737">
        <w:rPr>
          <w:rFonts w:ascii="Arial" w:hAnsi="Arial"/>
          <w:sz w:val="22"/>
          <w:szCs w:val="22"/>
        </w:rPr>
        <w:t>.</w:t>
      </w:r>
      <w:r w:rsidR="005526AF" w:rsidRPr="00A07737">
        <w:rPr>
          <w:rFonts w:ascii="Arial" w:hAnsi="Arial"/>
          <w:sz w:val="22"/>
          <w:szCs w:val="22"/>
        </w:rPr>
        <w:t xml:space="preserve"> Maybe say “all stakeholders” should be transparent. The curr</w:t>
      </w:r>
      <w:r w:rsidR="000C5539" w:rsidRPr="00A07737">
        <w:rPr>
          <w:rFonts w:ascii="Arial" w:hAnsi="Arial"/>
          <w:sz w:val="22"/>
          <w:szCs w:val="22"/>
        </w:rPr>
        <w:t>ent framing is an outlier and an add-on.</w:t>
      </w:r>
    </w:p>
    <w:p w14:paraId="3259AACF" w14:textId="77777777" w:rsidR="00200108" w:rsidRPr="00A07737" w:rsidRDefault="00332E70" w:rsidP="00E23608">
      <w:pPr>
        <w:rPr>
          <w:rFonts w:ascii="Arial" w:hAnsi="Arial"/>
          <w:sz w:val="22"/>
          <w:szCs w:val="22"/>
        </w:rPr>
      </w:pPr>
      <w:r w:rsidRPr="00A07737">
        <w:rPr>
          <w:rFonts w:ascii="Arial" w:hAnsi="Arial"/>
          <w:sz w:val="22"/>
          <w:szCs w:val="22"/>
        </w:rPr>
        <w:t xml:space="preserve">Katarina: </w:t>
      </w:r>
    </w:p>
    <w:p w14:paraId="4E105341" w14:textId="15F8AE8E" w:rsidR="00E23608" w:rsidRPr="00A07737" w:rsidRDefault="00D37D15" w:rsidP="00D37D15">
      <w:pPr>
        <w:rPr>
          <w:rFonts w:ascii="Arial" w:hAnsi="Arial"/>
          <w:sz w:val="22"/>
          <w:szCs w:val="22"/>
        </w:rPr>
      </w:pPr>
      <w:r w:rsidRPr="00A07737">
        <w:rPr>
          <w:rFonts w:ascii="Arial" w:hAnsi="Arial"/>
          <w:sz w:val="22"/>
          <w:szCs w:val="22"/>
        </w:rPr>
        <w:t xml:space="preserve">- </w:t>
      </w:r>
      <w:r w:rsidR="00332E70" w:rsidRPr="00A07737">
        <w:rPr>
          <w:rFonts w:ascii="Arial" w:hAnsi="Arial"/>
          <w:sz w:val="22"/>
          <w:szCs w:val="22"/>
        </w:rPr>
        <w:t xml:space="preserve">Principle 10 – it is not just redundant, but threatening and lecturing. Principle 1 already contains everything you need. </w:t>
      </w:r>
      <w:proofErr w:type="gramStart"/>
      <w:r w:rsidR="00332E70" w:rsidRPr="00A07737">
        <w:rPr>
          <w:rFonts w:ascii="Arial" w:hAnsi="Arial"/>
          <w:sz w:val="22"/>
          <w:szCs w:val="22"/>
        </w:rPr>
        <w:t>Suggesting instead mutuality</w:t>
      </w:r>
      <w:r w:rsidR="00E23608" w:rsidRPr="00A07737">
        <w:rPr>
          <w:rFonts w:ascii="Arial" w:hAnsi="Arial"/>
          <w:sz w:val="22"/>
          <w:szCs w:val="22"/>
        </w:rPr>
        <w:t xml:space="preserve"> or reciprocity</w:t>
      </w:r>
      <w:r w:rsidR="00332E70" w:rsidRPr="00A07737">
        <w:rPr>
          <w:rFonts w:ascii="Arial" w:hAnsi="Arial"/>
          <w:sz w:val="22"/>
          <w:szCs w:val="22"/>
        </w:rPr>
        <w:t xml:space="preserve"> and deleting Principle 10.</w:t>
      </w:r>
      <w:proofErr w:type="gramEnd"/>
    </w:p>
    <w:p w14:paraId="1CA95E6A" w14:textId="77777777" w:rsidR="004A1965" w:rsidRPr="00A07737" w:rsidRDefault="004A1965" w:rsidP="00E23608">
      <w:pPr>
        <w:rPr>
          <w:rFonts w:ascii="Arial" w:hAnsi="Arial"/>
          <w:sz w:val="22"/>
          <w:szCs w:val="22"/>
        </w:rPr>
      </w:pPr>
    </w:p>
    <w:p w14:paraId="37BD520E" w14:textId="30B16A3C" w:rsidR="000C5539" w:rsidRPr="005C19C2" w:rsidRDefault="004A1965" w:rsidP="002A6F1A">
      <w:pPr>
        <w:rPr>
          <w:rFonts w:ascii="Arial" w:hAnsi="Arial"/>
          <w:sz w:val="22"/>
          <w:szCs w:val="22"/>
        </w:rPr>
      </w:pPr>
      <w:r w:rsidRPr="005C19C2">
        <w:rPr>
          <w:rFonts w:ascii="Arial" w:hAnsi="Arial"/>
          <w:b/>
          <w:sz w:val="22"/>
          <w:szCs w:val="22"/>
        </w:rPr>
        <w:t xml:space="preserve">2. </w:t>
      </w:r>
      <w:r w:rsidR="00332E70" w:rsidRPr="005C19C2">
        <w:rPr>
          <w:rFonts w:ascii="Arial" w:hAnsi="Arial"/>
          <w:b/>
          <w:sz w:val="22"/>
          <w:szCs w:val="22"/>
        </w:rPr>
        <w:t>Measurement Framework and Indicators</w:t>
      </w:r>
    </w:p>
    <w:p w14:paraId="50EE39FB" w14:textId="77777777" w:rsidR="005526AF" w:rsidRPr="00A07737" w:rsidRDefault="005526AF" w:rsidP="002A6F1A">
      <w:pPr>
        <w:rPr>
          <w:rFonts w:ascii="Arial" w:hAnsi="Arial"/>
          <w:sz w:val="22"/>
          <w:szCs w:val="22"/>
        </w:rPr>
      </w:pPr>
    </w:p>
    <w:p w14:paraId="5CC29861" w14:textId="335F39CF" w:rsidR="005526AF" w:rsidRPr="00A07737" w:rsidRDefault="00A20A3E" w:rsidP="002A6F1A">
      <w:pPr>
        <w:rPr>
          <w:rFonts w:ascii="Arial" w:hAnsi="Arial"/>
          <w:sz w:val="22"/>
          <w:szCs w:val="22"/>
        </w:rPr>
      </w:pPr>
      <w:r w:rsidRPr="00A07737">
        <w:rPr>
          <w:rFonts w:ascii="Arial" w:hAnsi="Arial"/>
          <w:sz w:val="22"/>
          <w:szCs w:val="22"/>
        </w:rPr>
        <w:t>Warren:</w:t>
      </w:r>
    </w:p>
    <w:p w14:paraId="14A4E5E0" w14:textId="16CA5F79" w:rsidR="00A20A3E" w:rsidRPr="00A07737" w:rsidRDefault="00D37D15" w:rsidP="00D37D15">
      <w:pPr>
        <w:rPr>
          <w:rFonts w:ascii="Arial" w:hAnsi="Arial"/>
          <w:sz w:val="22"/>
          <w:szCs w:val="22"/>
        </w:rPr>
      </w:pPr>
      <w:r w:rsidRPr="00A07737">
        <w:rPr>
          <w:rFonts w:ascii="Arial" w:hAnsi="Arial"/>
          <w:sz w:val="22"/>
          <w:szCs w:val="22"/>
        </w:rPr>
        <w:t xml:space="preserve">- </w:t>
      </w:r>
      <w:r w:rsidR="00A20A3E" w:rsidRPr="00A07737">
        <w:rPr>
          <w:rFonts w:ascii="Arial" w:hAnsi="Arial"/>
          <w:sz w:val="22"/>
          <w:szCs w:val="22"/>
        </w:rPr>
        <w:t>The issue of modularity comes up again – not too much emphasis should be placed on practices</w:t>
      </w:r>
      <w:r w:rsidR="005D5C1F" w:rsidRPr="00A07737">
        <w:rPr>
          <w:rFonts w:ascii="Arial" w:hAnsi="Arial"/>
          <w:sz w:val="22"/>
          <w:szCs w:val="22"/>
        </w:rPr>
        <w:t xml:space="preserve"> as illustrating just one principle</w:t>
      </w:r>
      <w:r w:rsidR="00A20A3E" w:rsidRPr="00A07737">
        <w:rPr>
          <w:rFonts w:ascii="Arial" w:hAnsi="Arial"/>
          <w:sz w:val="22"/>
          <w:szCs w:val="22"/>
        </w:rPr>
        <w:t>. That can lead to a selective mentality. We should rather break down practices by stages in the budget process or by major actors rather than principles. We should require that each of those stages should conform to some of these principles.</w:t>
      </w:r>
    </w:p>
    <w:p w14:paraId="27A7D233" w14:textId="49E4DF56" w:rsidR="00E23608" w:rsidRPr="00A07737" w:rsidRDefault="00D37D15" w:rsidP="00D37D15">
      <w:pPr>
        <w:rPr>
          <w:rFonts w:ascii="Arial" w:hAnsi="Arial"/>
          <w:sz w:val="22"/>
          <w:szCs w:val="22"/>
        </w:rPr>
      </w:pPr>
      <w:r w:rsidRPr="00A07737">
        <w:rPr>
          <w:rFonts w:ascii="Arial" w:hAnsi="Arial"/>
          <w:sz w:val="22"/>
          <w:szCs w:val="22"/>
        </w:rPr>
        <w:lastRenderedPageBreak/>
        <w:t xml:space="preserve">- </w:t>
      </w:r>
      <w:r w:rsidR="00A20A3E" w:rsidRPr="00A07737">
        <w:rPr>
          <w:rFonts w:ascii="Arial" w:hAnsi="Arial"/>
          <w:sz w:val="22"/>
          <w:szCs w:val="22"/>
        </w:rPr>
        <w:t>Work agenda: we need to agree on the principles and move on.  The obvious step is to work through the OGP mechanism</w:t>
      </w:r>
      <w:r w:rsidR="002E4835" w:rsidRPr="00A07737">
        <w:rPr>
          <w:rFonts w:ascii="Arial" w:hAnsi="Arial"/>
          <w:sz w:val="22"/>
          <w:szCs w:val="22"/>
        </w:rPr>
        <w:t>, with the clear message from the GIFT Stewards that public participation in budgeting is the norm</w:t>
      </w:r>
    </w:p>
    <w:p w14:paraId="33F2D03D" w14:textId="2206C218" w:rsidR="00E23608" w:rsidRPr="00A07737" w:rsidRDefault="00D37D15" w:rsidP="00D37D15">
      <w:pPr>
        <w:rPr>
          <w:rFonts w:ascii="Arial" w:hAnsi="Arial"/>
          <w:sz w:val="22"/>
          <w:szCs w:val="22"/>
        </w:rPr>
      </w:pPr>
      <w:r w:rsidRPr="00A07737">
        <w:rPr>
          <w:rFonts w:ascii="Arial" w:hAnsi="Arial"/>
          <w:sz w:val="22"/>
          <w:szCs w:val="22"/>
        </w:rPr>
        <w:t xml:space="preserve">- </w:t>
      </w:r>
      <w:r w:rsidR="00A20A3E" w:rsidRPr="00A07737">
        <w:rPr>
          <w:rFonts w:ascii="Arial" w:hAnsi="Arial"/>
          <w:sz w:val="22"/>
          <w:szCs w:val="22"/>
        </w:rPr>
        <w:t>Move towards ways of encouraging governments to make commitments on practices. A set of guides would be a very important product for that – and a mechanism to match the guide with practical assistance.</w:t>
      </w:r>
      <w:r w:rsidR="00E23608" w:rsidRPr="00A07737">
        <w:rPr>
          <w:rFonts w:ascii="Arial" w:hAnsi="Arial"/>
          <w:sz w:val="22"/>
          <w:szCs w:val="22"/>
        </w:rPr>
        <w:t xml:space="preserve"> A guide could be aimed at different contexts, broken down to different institutional capacities. Piloting is key. </w:t>
      </w:r>
    </w:p>
    <w:p w14:paraId="70D1403E" w14:textId="03E822BE" w:rsidR="00E23608" w:rsidRPr="00A07737" w:rsidRDefault="00D37D15" w:rsidP="00D37D15">
      <w:pPr>
        <w:rPr>
          <w:rFonts w:ascii="Arial" w:hAnsi="Arial"/>
          <w:sz w:val="22"/>
          <w:szCs w:val="22"/>
        </w:rPr>
      </w:pPr>
      <w:r w:rsidRPr="00A07737">
        <w:rPr>
          <w:rFonts w:ascii="Arial" w:hAnsi="Arial"/>
          <w:sz w:val="22"/>
          <w:szCs w:val="22"/>
        </w:rPr>
        <w:t xml:space="preserve">- </w:t>
      </w:r>
      <w:r w:rsidR="00E23608" w:rsidRPr="00A07737">
        <w:rPr>
          <w:rFonts w:ascii="Arial" w:hAnsi="Arial"/>
          <w:sz w:val="22"/>
          <w:szCs w:val="22"/>
        </w:rPr>
        <w:t>Measurement and impact: very hard to measure it, but you can use proxies.</w:t>
      </w:r>
    </w:p>
    <w:p w14:paraId="04308BFF" w14:textId="4E304088" w:rsidR="00A20A3E" w:rsidRPr="00A07737" w:rsidRDefault="00A20A3E" w:rsidP="002A6F1A">
      <w:pPr>
        <w:rPr>
          <w:rFonts w:ascii="Arial" w:hAnsi="Arial"/>
          <w:sz w:val="22"/>
          <w:szCs w:val="22"/>
        </w:rPr>
      </w:pPr>
      <w:r w:rsidRPr="00A07737">
        <w:rPr>
          <w:rFonts w:ascii="Arial" w:hAnsi="Arial"/>
          <w:sz w:val="22"/>
          <w:szCs w:val="22"/>
        </w:rPr>
        <w:t>Brian:</w:t>
      </w:r>
    </w:p>
    <w:p w14:paraId="27FD50E0" w14:textId="0F76D206" w:rsidR="002C71FC" w:rsidRPr="00A07737" w:rsidRDefault="00D37D15" w:rsidP="00D37D15">
      <w:pPr>
        <w:rPr>
          <w:rFonts w:ascii="Arial" w:hAnsi="Arial"/>
          <w:sz w:val="22"/>
          <w:szCs w:val="22"/>
        </w:rPr>
      </w:pPr>
      <w:r w:rsidRPr="00A07737">
        <w:rPr>
          <w:rFonts w:ascii="Arial" w:hAnsi="Arial"/>
          <w:sz w:val="22"/>
          <w:szCs w:val="22"/>
        </w:rPr>
        <w:t xml:space="preserve">- </w:t>
      </w:r>
      <w:r w:rsidR="00E23608" w:rsidRPr="00A07737">
        <w:rPr>
          <w:rFonts w:ascii="Arial" w:hAnsi="Arial"/>
          <w:sz w:val="22"/>
          <w:szCs w:val="22"/>
        </w:rPr>
        <w:t xml:space="preserve">Regarding the </w:t>
      </w:r>
      <w:r w:rsidR="00A20A3E" w:rsidRPr="00A07737">
        <w:rPr>
          <w:rFonts w:ascii="Arial" w:hAnsi="Arial"/>
          <w:sz w:val="22"/>
          <w:szCs w:val="22"/>
        </w:rPr>
        <w:t xml:space="preserve">Guide: it should be geared towards different countries with similar </w:t>
      </w:r>
      <w:r w:rsidR="00E23608" w:rsidRPr="00A07737">
        <w:rPr>
          <w:rFonts w:ascii="Arial" w:hAnsi="Arial"/>
          <w:sz w:val="22"/>
          <w:szCs w:val="22"/>
        </w:rPr>
        <w:t>characteristics</w:t>
      </w:r>
      <w:r w:rsidR="00A20A3E" w:rsidRPr="00A07737">
        <w:rPr>
          <w:rFonts w:ascii="Arial" w:hAnsi="Arial"/>
          <w:sz w:val="22"/>
          <w:szCs w:val="22"/>
        </w:rPr>
        <w:t xml:space="preserve"> (similar economic and political development). </w:t>
      </w:r>
      <w:proofErr w:type="gramStart"/>
      <w:r w:rsidR="00A20A3E" w:rsidRPr="00A07737">
        <w:rPr>
          <w:rFonts w:ascii="Arial" w:hAnsi="Arial"/>
          <w:sz w:val="22"/>
          <w:szCs w:val="22"/>
        </w:rPr>
        <w:t>Maybe not a single guide but more targeted guides.</w:t>
      </w:r>
      <w:proofErr w:type="gramEnd"/>
      <w:r w:rsidR="00412E6A" w:rsidRPr="00A07737">
        <w:rPr>
          <w:rFonts w:ascii="Arial" w:hAnsi="Arial"/>
          <w:sz w:val="22"/>
          <w:szCs w:val="22"/>
        </w:rPr>
        <w:t xml:space="preserve"> </w:t>
      </w:r>
      <w:r w:rsidR="002C71FC" w:rsidRPr="00A07737">
        <w:rPr>
          <w:rFonts w:ascii="Arial" w:hAnsi="Arial"/>
          <w:sz w:val="22"/>
          <w:szCs w:val="22"/>
        </w:rPr>
        <w:t xml:space="preserve">Measurement is also </w:t>
      </w:r>
      <w:proofErr w:type="gramStart"/>
      <w:r w:rsidR="002C71FC" w:rsidRPr="00A07737">
        <w:rPr>
          <w:rFonts w:ascii="Arial" w:hAnsi="Arial"/>
          <w:sz w:val="22"/>
          <w:szCs w:val="22"/>
        </w:rPr>
        <w:t>key</w:t>
      </w:r>
      <w:proofErr w:type="gramEnd"/>
      <w:r w:rsidR="002C71FC" w:rsidRPr="00A07737">
        <w:rPr>
          <w:rFonts w:ascii="Arial" w:hAnsi="Arial"/>
          <w:sz w:val="22"/>
          <w:szCs w:val="22"/>
        </w:rPr>
        <w:t>.</w:t>
      </w:r>
    </w:p>
    <w:p w14:paraId="60B475F1" w14:textId="77777777" w:rsidR="002C71FC" w:rsidRPr="00A07737" w:rsidRDefault="002C71FC" w:rsidP="002C71FC">
      <w:pPr>
        <w:rPr>
          <w:rFonts w:ascii="Arial" w:hAnsi="Arial"/>
          <w:sz w:val="22"/>
          <w:szCs w:val="22"/>
        </w:rPr>
      </w:pPr>
      <w:r w:rsidRPr="00A07737">
        <w:rPr>
          <w:rFonts w:ascii="Arial" w:hAnsi="Arial"/>
          <w:sz w:val="22"/>
          <w:szCs w:val="22"/>
        </w:rPr>
        <w:t>Hazel</w:t>
      </w:r>
    </w:p>
    <w:p w14:paraId="12BC62AC" w14:textId="01F31908" w:rsidR="002C71FC" w:rsidRPr="00A07737" w:rsidRDefault="00D37D15" w:rsidP="00D37D15">
      <w:pPr>
        <w:rPr>
          <w:rFonts w:ascii="Arial" w:hAnsi="Arial"/>
          <w:sz w:val="22"/>
          <w:szCs w:val="22"/>
        </w:rPr>
      </w:pPr>
      <w:r w:rsidRPr="00A07737">
        <w:rPr>
          <w:rFonts w:ascii="Arial" w:hAnsi="Arial"/>
          <w:sz w:val="22"/>
          <w:szCs w:val="22"/>
        </w:rPr>
        <w:t xml:space="preserve">- </w:t>
      </w:r>
      <w:r w:rsidR="002C71FC" w:rsidRPr="00A07737">
        <w:rPr>
          <w:rFonts w:ascii="Arial" w:hAnsi="Arial"/>
          <w:sz w:val="22"/>
          <w:szCs w:val="22"/>
        </w:rPr>
        <w:t>The idea of these</w:t>
      </w:r>
      <w:r w:rsidR="00E23608" w:rsidRPr="00A07737">
        <w:rPr>
          <w:rFonts w:ascii="Arial" w:hAnsi="Arial"/>
          <w:sz w:val="22"/>
          <w:szCs w:val="22"/>
        </w:rPr>
        <w:t xml:space="preserve"> practices</w:t>
      </w:r>
      <w:r w:rsidR="002C71FC" w:rsidRPr="00A07737">
        <w:rPr>
          <w:rFonts w:ascii="Arial" w:hAnsi="Arial"/>
          <w:sz w:val="22"/>
          <w:szCs w:val="22"/>
        </w:rPr>
        <w:t xml:space="preserve"> is not to rank or score. It is more a streamlined practical way of showing what is being done in the field.</w:t>
      </w:r>
      <w:r w:rsidR="00B20850" w:rsidRPr="00A07737">
        <w:rPr>
          <w:rFonts w:ascii="Arial" w:hAnsi="Arial"/>
          <w:sz w:val="22"/>
          <w:szCs w:val="22"/>
        </w:rPr>
        <w:t xml:space="preserve"> </w:t>
      </w:r>
      <w:r w:rsidR="002C71FC" w:rsidRPr="00A07737">
        <w:rPr>
          <w:rFonts w:ascii="Arial" w:hAnsi="Arial"/>
          <w:sz w:val="22"/>
          <w:szCs w:val="22"/>
        </w:rPr>
        <w:t>It is a qualitative type of research – doesn’t have to have a specific way of ranking.</w:t>
      </w:r>
    </w:p>
    <w:p w14:paraId="34E0550F" w14:textId="77777777" w:rsidR="00412E6A" w:rsidRPr="00A07737" w:rsidRDefault="002C71FC" w:rsidP="002C71FC">
      <w:pPr>
        <w:rPr>
          <w:rFonts w:ascii="Arial" w:hAnsi="Arial"/>
          <w:sz w:val="22"/>
          <w:szCs w:val="22"/>
        </w:rPr>
      </w:pPr>
      <w:r w:rsidRPr="00A07737">
        <w:rPr>
          <w:rFonts w:ascii="Arial" w:hAnsi="Arial"/>
          <w:sz w:val="22"/>
          <w:szCs w:val="22"/>
        </w:rPr>
        <w:t>Vivek:</w:t>
      </w:r>
      <w:r w:rsidR="00E23608" w:rsidRPr="00A07737">
        <w:rPr>
          <w:rFonts w:ascii="Arial" w:hAnsi="Arial"/>
          <w:sz w:val="22"/>
          <w:szCs w:val="22"/>
        </w:rPr>
        <w:t xml:space="preserve"> </w:t>
      </w:r>
    </w:p>
    <w:p w14:paraId="45113B14" w14:textId="2ABF259A" w:rsidR="002C71FC" w:rsidRPr="00A07737" w:rsidRDefault="00D37D15" w:rsidP="00D37D15">
      <w:pPr>
        <w:rPr>
          <w:rFonts w:ascii="Arial" w:hAnsi="Arial"/>
          <w:sz w:val="22"/>
          <w:szCs w:val="22"/>
        </w:rPr>
      </w:pPr>
      <w:r w:rsidRPr="00A07737">
        <w:rPr>
          <w:rFonts w:ascii="Arial" w:hAnsi="Arial"/>
          <w:sz w:val="22"/>
          <w:szCs w:val="22"/>
        </w:rPr>
        <w:t xml:space="preserve">- </w:t>
      </w:r>
      <w:r w:rsidR="00E23608" w:rsidRPr="00A07737">
        <w:rPr>
          <w:rFonts w:ascii="Arial" w:hAnsi="Arial"/>
          <w:sz w:val="22"/>
          <w:szCs w:val="22"/>
        </w:rPr>
        <w:t>W</w:t>
      </w:r>
      <w:r w:rsidR="002C71FC" w:rsidRPr="00A07737">
        <w:rPr>
          <w:rFonts w:ascii="Arial" w:hAnsi="Arial"/>
          <w:sz w:val="22"/>
          <w:szCs w:val="22"/>
        </w:rPr>
        <w:t xml:space="preserve">ho does the measurement? </w:t>
      </w:r>
      <w:r w:rsidR="005D5C1F" w:rsidRPr="00A07737">
        <w:rPr>
          <w:rFonts w:ascii="Arial" w:hAnsi="Arial"/>
          <w:sz w:val="22"/>
          <w:szCs w:val="22"/>
        </w:rPr>
        <w:t xml:space="preserve">Does not see a role for GIFT in itself doing the measurement, there </w:t>
      </w:r>
      <w:proofErr w:type="gramStart"/>
      <w:r w:rsidR="005D5C1F" w:rsidRPr="00A07737">
        <w:rPr>
          <w:rFonts w:ascii="Arial" w:hAnsi="Arial"/>
          <w:sz w:val="22"/>
          <w:szCs w:val="22"/>
        </w:rPr>
        <w:t>are</w:t>
      </w:r>
      <w:r w:rsidR="00A07737">
        <w:rPr>
          <w:rFonts w:ascii="Arial" w:hAnsi="Arial"/>
          <w:sz w:val="22"/>
          <w:szCs w:val="22"/>
        </w:rPr>
        <w:t xml:space="preserve"> </w:t>
      </w:r>
      <w:r w:rsidR="005D5C1F" w:rsidRPr="00A07737">
        <w:rPr>
          <w:rFonts w:ascii="Arial" w:hAnsi="Arial"/>
          <w:sz w:val="22"/>
          <w:szCs w:val="22"/>
        </w:rPr>
        <w:t>existing</w:t>
      </w:r>
      <w:proofErr w:type="gramEnd"/>
      <w:r w:rsidR="005D5C1F" w:rsidRPr="00A07737">
        <w:rPr>
          <w:rFonts w:ascii="Arial" w:hAnsi="Arial"/>
          <w:sz w:val="22"/>
          <w:szCs w:val="22"/>
        </w:rPr>
        <w:t xml:space="preserve"> measurement instruments already in the field e.g. the OBS.</w:t>
      </w:r>
    </w:p>
    <w:p w14:paraId="2EAD4FD3" w14:textId="77777777" w:rsidR="00412E6A" w:rsidRPr="00A07737" w:rsidRDefault="006B3989" w:rsidP="002C71FC">
      <w:pPr>
        <w:rPr>
          <w:rFonts w:ascii="Arial" w:hAnsi="Arial"/>
          <w:sz w:val="22"/>
          <w:szCs w:val="22"/>
        </w:rPr>
      </w:pPr>
      <w:r w:rsidRPr="00A07737">
        <w:rPr>
          <w:rFonts w:ascii="Arial" w:hAnsi="Arial"/>
          <w:sz w:val="22"/>
          <w:szCs w:val="22"/>
        </w:rPr>
        <w:t>Nicola:</w:t>
      </w:r>
      <w:r w:rsidR="00E23608" w:rsidRPr="00A07737">
        <w:rPr>
          <w:rFonts w:ascii="Arial" w:hAnsi="Arial"/>
          <w:sz w:val="22"/>
          <w:szCs w:val="22"/>
        </w:rPr>
        <w:t xml:space="preserve"> </w:t>
      </w:r>
    </w:p>
    <w:p w14:paraId="19A9FA9D" w14:textId="02C43BE3" w:rsidR="00412E6A" w:rsidRPr="00A07737" w:rsidRDefault="00D37D15" w:rsidP="00D37D15">
      <w:pPr>
        <w:rPr>
          <w:rFonts w:ascii="Arial" w:hAnsi="Arial"/>
          <w:sz w:val="22"/>
          <w:szCs w:val="22"/>
        </w:rPr>
      </w:pPr>
      <w:r w:rsidRPr="00A07737">
        <w:rPr>
          <w:rFonts w:ascii="Arial" w:hAnsi="Arial"/>
          <w:sz w:val="22"/>
          <w:szCs w:val="22"/>
        </w:rPr>
        <w:t xml:space="preserve">- </w:t>
      </w:r>
      <w:r w:rsidR="00E23608" w:rsidRPr="00A07737">
        <w:rPr>
          <w:rFonts w:ascii="Arial" w:hAnsi="Arial"/>
          <w:sz w:val="22"/>
          <w:szCs w:val="22"/>
        </w:rPr>
        <w:t>M</w:t>
      </w:r>
      <w:r w:rsidR="006B3989" w:rsidRPr="00A07737">
        <w:rPr>
          <w:rFonts w:ascii="Arial" w:hAnsi="Arial"/>
          <w:sz w:val="22"/>
          <w:szCs w:val="22"/>
        </w:rPr>
        <w:t xml:space="preserve">easurement </w:t>
      </w:r>
      <w:r w:rsidR="00E23608" w:rsidRPr="00A07737">
        <w:rPr>
          <w:rFonts w:ascii="Arial" w:hAnsi="Arial"/>
          <w:sz w:val="22"/>
          <w:szCs w:val="22"/>
        </w:rPr>
        <w:t>is necessary to know what is happening</w:t>
      </w:r>
      <w:r w:rsidR="005D5C1F" w:rsidRPr="00A07737">
        <w:rPr>
          <w:rFonts w:ascii="Arial" w:hAnsi="Arial"/>
          <w:sz w:val="22"/>
          <w:szCs w:val="22"/>
        </w:rPr>
        <w:t>, but it is difficult to measure public participation at this early stage in the development of norms and understanding of practices</w:t>
      </w:r>
      <w:r w:rsidR="006B3989" w:rsidRPr="00A07737">
        <w:rPr>
          <w:rFonts w:ascii="Arial" w:hAnsi="Arial"/>
          <w:sz w:val="22"/>
          <w:szCs w:val="22"/>
        </w:rPr>
        <w:t xml:space="preserve">. </w:t>
      </w:r>
      <w:r w:rsidR="002E4835" w:rsidRPr="00A07737">
        <w:rPr>
          <w:rFonts w:ascii="Arial" w:hAnsi="Arial"/>
          <w:sz w:val="22"/>
          <w:szCs w:val="22"/>
        </w:rPr>
        <w:t>Measurement covers a range of dimensions, from description, to performance of a system, to impact.</w:t>
      </w:r>
    </w:p>
    <w:p w14:paraId="6F94980A" w14:textId="4BCE5F9D" w:rsidR="006B3989" w:rsidRPr="00A07737" w:rsidRDefault="00D37D15" w:rsidP="00D37D15">
      <w:pPr>
        <w:rPr>
          <w:rFonts w:ascii="Arial" w:hAnsi="Arial"/>
          <w:sz w:val="22"/>
          <w:szCs w:val="22"/>
        </w:rPr>
      </w:pPr>
      <w:r w:rsidRPr="00A07737">
        <w:rPr>
          <w:rFonts w:ascii="Arial" w:hAnsi="Arial"/>
          <w:sz w:val="22"/>
          <w:szCs w:val="22"/>
        </w:rPr>
        <w:t xml:space="preserve">- </w:t>
      </w:r>
      <w:r w:rsidR="006B3989" w:rsidRPr="00A07737">
        <w:rPr>
          <w:rFonts w:ascii="Arial" w:hAnsi="Arial"/>
          <w:sz w:val="22"/>
          <w:szCs w:val="22"/>
        </w:rPr>
        <w:t>Good practices – it is always content specific. It is helpful to have examples of how countries have done different things without having a strict definition of good practice, because I am not sure if we have enough data for that.</w:t>
      </w:r>
      <w:r w:rsidR="009B7BE0" w:rsidRPr="00A07737">
        <w:rPr>
          <w:rFonts w:ascii="Arial" w:hAnsi="Arial"/>
          <w:sz w:val="22"/>
          <w:szCs w:val="22"/>
        </w:rPr>
        <w:t xml:space="preserve"> Need to avoid elevating form over function in different institutional contexts.</w:t>
      </w:r>
      <w:r w:rsidR="00E23608" w:rsidRPr="00A07737">
        <w:rPr>
          <w:rFonts w:ascii="Arial" w:eastAsia="Arial Narrow" w:hAnsi="Arial" w:cs="Arial Narrow"/>
          <w:color w:val="1F497D" w:themeColor="text2"/>
          <w:sz w:val="22"/>
          <w:szCs w:val="22"/>
        </w:rPr>
        <w:t xml:space="preserve"> </w:t>
      </w:r>
    </w:p>
    <w:p w14:paraId="01F865C0" w14:textId="77777777" w:rsidR="00412E6A" w:rsidRPr="00A07737" w:rsidRDefault="006B3989" w:rsidP="002C71FC">
      <w:pPr>
        <w:rPr>
          <w:rFonts w:ascii="Arial" w:hAnsi="Arial"/>
          <w:sz w:val="22"/>
          <w:szCs w:val="22"/>
        </w:rPr>
      </w:pPr>
      <w:r w:rsidRPr="00A07737">
        <w:rPr>
          <w:rFonts w:ascii="Arial" w:hAnsi="Arial"/>
          <w:sz w:val="22"/>
          <w:szCs w:val="22"/>
        </w:rPr>
        <w:t>Kay:</w:t>
      </w:r>
      <w:r w:rsidR="00E23608" w:rsidRPr="00A07737">
        <w:rPr>
          <w:rFonts w:ascii="Arial" w:hAnsi="Arial"/>
          <w:sz w:val="22"/>
          <w:szCs w:val="22"/>
        </w:rPr>
        <w:t xml:space="preserve"> </w:t>
      </w:r>
    </w:p>
    <w:p w14:paraId="66368387" w14:textId="6B79ADD1" w:rsidR="006B3989" w:rsidRPr="00A07737" w:rsidRDefault="00D37D15" w:rsidP="00D37D15">
      <w:pPr>
        <w:rPr>
          <w:rFonts w:ascii="Arial" w:hAnsi="Arial"/>
          <w:sz w:val="22"/>
          <w:szCs w:val="22"/>
        </w:rPr>
      </w:pPr>
      <w:r w:rsidRPr="00A07737">
        <w:rPr>
          <w:rFonts w:ascii="Arial" w:hAnsi="Arial"/>
          <w:sz w:val="22"/>
          <w:szCs w:val="22"/>
        </w:rPr>
        <w:t xml:space="preserve">- </w:t>
      </w:r>
      <w:r w:rsidR="00E23608" w:rsidRPr="00A07737">
        <w:rPr>
          <w:rFonts w:ascii="Arial" w:hAnsi="Arial"/>
          <w:sz w:val="22"/>
          <w:szCs w:val="22"/>
        </w:rPr>
        <w:t>B</w:t>
      </w:r>
      <w:r w:rsidR="009B4573" w:rsidRPr="00A07737">
        <w:rPr>
          <w:rFonts w:ascii="Arial" w:hAnsi="Arial"/>
          <w:sz w:val="22"/>
          <w:szCs w:val="22"/>
        </w:rPr>
        <w:t>eware of measuring the wrong things.</w:t>
      </w:r>
    </w:p>
    <w:p w14:paraId="0ECA71F2" w14:textId="63488A9E" w:rsidR="00E23608" w:rsidRPr="00A07737" w:rsidRDefault="00D37D15" w:rsidP="00D37D15">
      <w:pPr>
        <w:rPr>
          <w:rFonts w:ascii="Arial" w:eastAsia="Arial Narrow" w:hAnsi="Arial" w:cs="Arial Narrow"/>
          <w:color w:val="1F497D" w:themeColor="text2"/>
          <w:sz w:val="22"/>
          <w:szCs w:val="22"/>
        </w:rPr>
      </w:pPr>
      <w:r w:rsidRPr="00A07737">
        <w:rPr>
          <w:rFonts w:ascii="Arial" w:hAnsi="Arial"/>
          <w:sz w:val="22"/>
          <w:szCs w:val="22"/>
        </w:rPr>
        <w:t xml:space="preserve">- </w:t>
      </w:r>
      <w:r w:rsidR="009B4573" w:rsidRPr="00A07737">
        <w:rPr>
          <w:rFonts w:ascii="Arial" w:hAnsi="Arial"/>
          <w:sz w:val="22"/>
          <w:szCs w:val="22"/>
        </w:rPr>
        <w:t>Impact: who defines what the impact was to be at the outset?  Very rarely do we define what we want to achieve to begin with.</w:t>
      </w:r>
      <w:r w:rsidR="00E23608" w:rsidRPr="00A07737">
        <w:rPr>
          <w:rFonts w:ascii="Arial" w:eastAsia="Arial Narrow" w:hAnsi="Arial" w:cs="Arial Narrow"/>
          <w:color w:val="1F497D" w:themeColor="text2"/>
          <w:sz w:val="22"/>
          <w:szCs w:val="22"/>
        </w:rPr>
        <w:t xml:space="preserve"> </w:t>
      </w:r>
    </w:p>
    <w:p w14:paraId="1F0F0F48" w14:textId="25A5EF1A" w:rsidR="009B4573" w:rsidRPr="00A07737" w:rsidRDefault="00D37D15" w:rsidP="00D37D15">
      <w:pPr>
        <w:rPr>
          <w:rFonts w:ascii="Arial" w:hAnsi="Arial"/>
          <w:sz w:val="22"/>
          <w:szCs w:val="22"/>
        </w:rPr>
      </w:pPr>
      <w:r w:rsidRPr="00A07737">
        <w:rPr>
          <w:rFonts w:ascii="Arial" w:hAnsi="Arial"/>
          <w:sz w:val="22"/>
          <w:szCs w:val="22"/>
        </w:rPr>
        <w:t xml:space="preserve">- </w:t>
      </w:r>
      <w:r w:rsidR="00E23608" w:rsidRPr="00A07737">
        <w:rPr>
          <w:rFonts w:ascii="Arial" w:hAnsi="Arial"/>
          <w:sz w:val="22"/>
          <w:szCs w:val="22"/>
        </w:rPr>
        <w:t xml:space="preserve">Distinguish current practice and new practices. </w:t>
      </w:r>
    </w:p>
    <w:p w14:paraId="160ADF17" w14:textId="77777777" w:rsidR="00200108" w:rsidRPr="00A07737" w:rsidRDefault="00200108" w:rsidP="002C71FC">
      <w:pPr>
        <w:rPr>
          <w:rFonts w:ascii="Arial" w:hAnsi="Arial"/>
          <w:sz w:val="22"/>
          <w:szCs w:val="22"/>
        </w:rPr>
      </w:pPr>
    </w:p>
    <w:p w14:paraId="3A1D41B5" w14:textId="77777777" w:rsidR="00200108" w:rsidRPr="005C19C2" w:rsidRDefault="00200108" w:rsidP="002C71FC">
      <w:pPr>
        <w:rPr>
          <w:rFonts w:ascii="Arial" w:hAnsi="Arial"/>
          <w:sz w:val="22"/>
          <w:szCs w:val="22"/>
        </w:rPr>
      </w:pPr>
    </w:p>
    <w:p w14:paraId="211B30D1" w14:textId="77777777" w:rsidR="00200108" w:rsidRPr="005C19C2" w:rsidRDefault="00200108" w:rsidP="00200108">
      <w:pPr>
        <w:rPr>
          <w:rFonts w:ascii="Arial" w:hAnsi="Arial"/>
          <w:b/>
          <w:sz w:val="22"/>
          <w:szCs w:val="22"/>
        </w:rPr>
      </w:pPr>
      <w:r w:rsidRPr="005C19C2">
        <w:rPr>
          <w:rFonts w:ascii="Arial" w:hAnsi="Arial"/>
          <w:b/>
          <w:sz w:val="22"/>
          <w:szCs w:val="22"/>
        </w:rPr>
        <w:t>VI. Wrap up, final thoughts, next steps</w:t>
      </w:r>
    </w:p>
    <w:p w14:paraId="2B2C7315" w14:textId="77777777" w:rsidR="00200108" w:rsidRPr="005C19C2" w:rsidRDefault="00200108" w:rsidP="00200108">
      <w:pPr>
        <w:rPr>
          <w:rFonts w:ascii="Arial" w:hAnsi="Arial"/>
          <w:sz w:val="22"/>
          <w:szCs w:val="22"/>
        </w:rPr>
      </w:pPr>
    </w:p>
    <w:p w14:paraId="4C49E0D0" w14:textId="77777777" w:rsidR="00D37D15" w:rsidRPr="006A38C0" w:rsidRDefault="009B4573" w:rsidP="00D37D15">
      <w:pPr>
        <w:rPr>
          <w:rFonts w:ascii="Arial" w:hAnsi="Arial"/>
          <w:sz w:val="22"/>
          <w:szCs w:val="22"/>
        </w:rPr>
      </w:pPr>
      <w:proofErr w:type="spellStart"/>
      <w:r w:rsidRPr="006A38C0">
        <w:rPr>
          <w:rFonts w:ascii="Arial" w:hAnsi="Arial"/>
          <w:sz w:val="22"/>
          <w:szCs w:val="22"/>
        </w:rPr>
        <w:t>Liliana</w:t>
      </w:r>
      <w:proofErr w:type="spellEnd"/>
      <w:r w:rsidRPr="006A38C0">
        <w:rPr>
          <w:rFonts w:ascii="Arial" w:hAnsi="Arial"/>
          <w:sz w:val="22"/>
          <w:szCs w:val="22"/>
        </w:rPr>
        <w:t>:</w:t>
      </w:r>
    </w:p>
    <w:p w14:paraId="35D27675" w14:textId="119824D8" w:rsidR="00E23608" w:rsidRPr="006A38C0" w:rsidRDefault="00D37D15" w:rsidP="00D37D15">
      <w:pPr>
        <w:rPr>
          <w:rFonts w:ascii="Arial" w:hAnsi="Arial"/>
          <w:sz w:val="22"/>
          <w:szCs w:val="22"/>
        </w:rPr>
      </w:pPr>
      <w:r w:rsidRPr="006A38C0">
        <w:rPr>
          <w:rFonts w:ascii="Arial" w:hAnsi="Arial"/>
          <w:sz w:val="22"/>
          <w:szCs w:val="22"/>
        </w:rPr>
        <w:t xml:space="preserve">- </w:t>
      </w:r>
      <w:r w:rsidR="009B4573" w:rsidRPr="006A38C0">
        <w:rPr>
          <w:rFonts w:ascii="Arial" w:hAnsi="Arial"/>
          <w:sz w:val="22"/>
          <w:szCs w:val="22"/>
        </w:rPr>
        <w:t>It is important to document impact – it is inspirational and it does help to define good practice. Concept of what is a good practice must be defined. It implies some kind of impact. If we apply the ten principles and nothing is happening – then something is amiss.</w:t>
      </w:r>
      <w:r w:rsidR="00200108" w:rsidRPr="006A38C0">
        <w:rPr>
          <w:rFonts w:ascii="Arial" w:hAnsi="Arial"/>
          <w:sz w:val="22"/>
          <w:szCs w:val="22"/>
        </w:rPr>
        <w:t xml:space="preserve"> Next step should be to continue to work on the principles and how they work in practice. E.g. Mexico – formalize public participation – there is informal participation but that is not always counted as participation.</w:t>
      </w:r>
    </w:p>
    <w:p w14:paraId="43BB9D0F" w14:textId="77777777" w:rsidR="00412E6A" w:rsidRPr="006A38C0" w:rsidRDefault="00E23608" w:rsidP="002C71FC">
      <w:pPr>
        <w:rPr>
          <w:rFonts w:ascii="Arial" w:hAnsi="Arial"/>
          <w:sz w:val="22"/>
          <w:szCs w:val="22"/>
        </w:rPr>
      </w:pPr>
      <w:r w:rsidRPr="006A38C0">
        <w:rPr>
          <w:rFonts w:ascii="Arial" w:hAnsi="Arial"/>
          <w:sz w:val="22"/>
          <w:szCs w:val="22"/>
        </w:rPr>
        <w:t>P</w:t>
      </w:r>
      <w:r w:rsidR="009E56E4" w:rsidRPr="006A38C0">
        <w:rPr>
          <w:rFonts w:ascii="Arial" w:hAnsi="Arial"/>
          <w:sz w:val="22"/>
          <w:szCs w:val="22"/>
        </w:rPr>
        <w:t xml:space="preserve">aul: </w:t>
      </w:r>
    </w:p>
    <w:p w14:paraId="3EC5C74D" w14:textId="084F35E1" w:rsidR="009E56E4" w:rsidRPr="006A38C0" w:rsidRDefault="00D37D15" w:rsidP="00D37D15">
      <w:pPr>
        <w:rPr>
          <w:rFonts w:ascii="Arial" w:hAnsi="Arial"/>
          <w:sz w:val="22"/>
          <w:szCs w:val="22"/>
        </w:rPr>
      </w:pPr>
      <w:r w:rsidRPr="006A38C0">
        <w:rPr>
          <w:rFonts w:ascii="Arial" w:hAnsi="Arial"/>
          <w:sz w:val="22"/>
          <w:szCs w:val="22"/>
        </w:rPr>
        <w:t xml:space="preserve">- </w:t>
      </w:r>
      <w:r w:rsidR="009E56E4" w:rsidRPr="006A38C0">
        <w:rPr>
          <w:rFonts w:ascii="Arial" w:hAnsi="Arial"/>
          <w:sz w:val="22"/>
          <w:szCs w:val="22"/>
        </w:rPr>
        <w:t xml:space="preserve">It is important to inform and engage legislators. Especially in South Asian countries, </w:t>
      </w:r>
      <w:proofErr w:type="gramStart"/>
      <w:r w:rsidR="009E56E4" w:rsidRPr="006A38C0">
        <w:rPr>
          <w:rFonts w:ascii="Arial" w:hAnsi="Arial"/>
          <w:sz w:val="22"/>
          <w:szCs w:val="22"/>
        </w:rPr>
        <w:t>one way</w:t>
      </w:r>
      <w:proofErr w:type="gramEnd"/>
      <w:r w:rsidR="009E56E4" w:rsidRPr="006A38C0">
        <w:rPr>
          <w:rFonts w:ascii="Arial" w:hAnsi="Arial"/>
          <w:sz w:val="22"/>
          <w:szCs w:val="22"/>
        </w:rPr>
        <w:t xml:space="preserve"> of engage</w:t>
      </w:r>
      <w:r w:rsidR="0051034B" w:rsidRPr="006A38C0">
        <w:rPr>
          <w:rFonts w:ascii="Arial" w:hAnsi="Arial"/>
          <w:sz w:val="22"/>
          <w:szCs w:val="22"/>
        </w:rPr>
        <w:t>ment would be involving parliamenta</w:t>
      </w:r>
      <w:r w:rsidR="009E56E4" w:rsidRPr="006A38C0">
        <w:rPr>
          <w:rFonts w:ascii="Arial" w:hAnsi="Arial"/>
          <w:sz w:val="22"/>
          <w:szCs w:val="22"/>
        </w:rPr>
        <w:t>rians.</w:t>
      </w:r>
    </w:p>
    <w:p w14:paraId="45D82A31" w14:textId="77777777" w:rsidR="00412E6A" w:rsidRPr="006A38C0" w:rsidRDefault="0051034B" w:rsidP="00200108">
      <w:pPr>
        <w:rPr>
          <w:rFonts w:ascii="Arial" w:hAnsi="Arial"/>
          <w:sz w:val="22"/>
          <w:szCs w:val="22"/>
        </w:rPr>
      </w:pPr>
      <w:r w:rsidRPr="006A38C0">
        <w:rPr>
          <w:rFonts w:ascii="Arial" w:hAnsi="Arial"/>
          <w:sz w:val="22"/>
          <w:szCs w:val="22"/>
        </w:rPr>
        <w:t>Keith:</w:t>
      </w:r>
    </w:p>
    <w:p w14:paraId="1B6B4854" w14:textId="3CDF48D5" w:rsidR="00200108" w:rsidRPr="006A38C0" w:rsidRDefault="00D37D15" w:rsidP="00D37D15">
      <w:pPr>
        <w:rPr>
          <w:rFonts w:ascii="Arial" w:hAnsi="Arial"/>
          <w:sz w:val="22"/>
          <w:szCs w:val="22"/>
        </w:rPr>
      </w:pPr>
      <w:r w:rsidRPr="006A38C0">
        <w:rPr>
          <w:rFonts w:ascii="Arial" w:hAnsi="Arial"/>
          <w:sz w:val="22"/>
          <w:szCs w:val="22"/>
        </w:rPr>
        <w:t xml:space="preserve">- </w:t>
      </w:r>
      <w:r w:rsidR="0051034B" w:rsidRPr="006A38C0">
        <w:rPr>
          <w:rFonts w:ascii="Arial" w:hAnsi="Arial"/>
          <w:sz w:val="22"/>
          <w:szCs w:val="22"/>
        </w:rPr>
        <w:t>The question of inspiring and creating positive incentives is key.</w:t>
      </w:r>
      <w:r w:rsidR="00200108" w:rsidRPr="006A38C0">
        <w:rPr>
          <w:rFonts w:ascii="Arial" w:hAnsi="Arial"/>
          <w:sz w:val="22"/>
          <w:szCs w:val="22"/>
        </w:rPr>
        <w:t xml:space="preserve"> Providing inspiration and fleshing out what the principles would look like in practice. Once the principles are approved, it would be important to have </w:t>
      </w:r>
      <w:proofErr w:type="gramStart"/>
      <w:r w:rsidR="00200108" w:rsidRPr="006A38C0">
        <w:rPr>
          <w:rFonts w:ascii="Arial" w:hAnsi="Arial"/>
          <w:sz w:val="22"/>
          <w:szCs w:val="22"/>
        </w:rPr>
        <w:t>material, illustrative examples that shows</w:t>
      </w:r>
      <w:proofErr w:type="gramEnd"/>
      <w:r w:rsidR="00200108" w:rsidRPr="006A38C0">
        <w:rPr>
          <w:rFonts w:ascii="Arial" w:hAnsi="Arial"/>
          <w:sz w:val="22"/>
          <w:szCs w:val="22"/>
        </w:rPr>
        <w:t xml:space="preserve"> how they play out. We have the 9 cases but we need to reach beyond these, and look at more unusual cases too.</w:t>
      </w:r>
    </w:p>
    <w:p w14:paraId="7DC28458" w14:textId="2EA3C08F" w:rsidR="00200108" w:rsidRPr="006A38C0" w:rsidRDefault="00D37D15" w:rsidP="00D37D15">
      <w:pPr>
        <w:rPr>
          <w:rFonts w:ascii="Arial" w:hAnsi="Arial"/>
          <w:sz w:val="22"/>
          <w:szCs w:val="22"/>
        </w:rPr>
      </w:pPr>
      <w:r w:rsidRPr="006A38C0">
        <w:rPr>
          <w:rFonts w:ascii="Arial" w:hAnsi="Arial"/>
          <w:sz w:val="22"/>
          <w:szCs w:val="22"/>
        </w:rPr>
        <w:t xml:space="preserve">- </w:t>
      </w:r>
      <w:r w:rsidR="00200108" w:rsidRPr="006A38C0">
        <w:rPr>
          <w:rFonts w:ascii="Arial" w:hAnsi="Arial"/>
          <w:sz w:val="22"/>
          <w:szCs w:val="22"/>
        </w:rPr>
        <w:t>The open government cluster works a lot with supreme audit institutions in public outreach.</w:t>
      </w:r>
    </w:p>
    <w:p w14:paraId="445CFDDC" w14:textId="5946F9C5" w:rsidR="00200108" w:rsidRPr="006A38C0" w:rsidRDefault="00200108" w:rsidP="00200108">
      <w:pPr>
        <w:rPr>
          <w:rFonts w:ascii="Arial" w:hAnsi="Arial"/>
          <w:sz w:val="22"/>
          <w:szCs w:val="22"/>
        </w:rPr>
      </w:pPr>
      <w:r w:rsidRPr="006A38C0">
        <w:rPr>
          <w:rFonts w:ascii="Arial" w:hAnsi="Arial"/>
          <w:sz w:val="22"/>
          <w:szCs w:val="22"/>
        </w:rPr>
        <w:t xml:space="preserve">Ashok </w:t>
      </w:r>
      <w:proofErr w:type="spellStart"/>
      <w:r w:rsidR="00B20850" w:rsidRPr="006A38C0">
        <w:rPr>
          <w:rFonts w:ascii="Arial" w:hAnsi="Arial"/>
          <w:sz w:val="22"/>
          <w:szCs w:val="22"/>
        </w:rPr>
        <w:t>Parameswaran</w:t>
      </w:r>
      <w:proofErr w:type="spellEnd"/>
      <w:r w:rsidR="00B20850" w:rsidRPr="006A38C0">
        <w:rPr>
          <w:rFonts w:ascii="Arial" w:hAnsi="Arial"/>
          <w:sz w:val="22"/>
          <w:szCs w:val="22"/>
        </w:rPr>
        <w:t xml:space="preserve"> </w:t>
      </w:r>
      <w:r w:rsidRPr="006A38C0">
        <w:rPr>
          <w:rFonts w:ascii="Arial" w:hAnsi="Arial"/>
          <w:sz w:val="22"/>
          <w:szCs w:val="22"/>
        </w:rPr>
        <w:t>(Emerging Markets Investors Alliance)</w:t>
      </w:r>
    </w:p>
    <w:p w14:paraId="3E83C27B" w14:textId="7D862417" w:rsidR="00200108" w:rsidRPr="006A38C0" w:rsidRDefault="00D37D15" w:rsidP="00D37D15">
      <w:pPr>
        <w:rPr>
          <w:rFonts w:ascii="Arial" w:hAnsi="Arial"/>
          <w:sz w:val="22"/>
          <w:szCs w:val="22"/>
        </w:rPr>
      </w:pPr>
      <w:r w:rsidRPr="006A38C0">
        <w:rPr>
          <w:rFonts w:ascii="Arial" w:hAnsi="Arial"/>
          <w:sz w:val="22"/>
          <w:szCs w:val="22"/>
        </w:rPr>
        <w:t xml:space="preserve">- </w:t>
      </w:r>
      <w:r w:rsidR="00200108" w:rsidRPr="006A38C0">
        <w:rPr>
          <w:rFonts w:ascii="Arial" w:hAnsi="Arial"/>
          <w:sz w:val="22"/>
          <w:szCs w:val="22"/>
        </w:rPr>
        <w:t>Think of how it would make sense to involve other investors locally in the public participation process who could support GIFT’s agenda.</w:t>
      </w:r>
    </w:p>
    <w:p w14:paraId="5FC8AF31" w14:textId="77777777" w:rsidR="00200108" w:rsidRPr="006A38C0" w:rsidRDefault="00200108" w:rsidP="00200108">
      <w:pPr>
        <w:rPr>
          <w:rFonts w:ascii="Arial" w:hAnsi="Arial"/>
          <w:sz w:val="22"/>
          <w:szCs w:val="22"/>
        </w:rPr>
      </w:pPr>
      <w:r w:rsidRPr="006A38C0">
        <w:rPr>
          <w:rFonts w:ascii="Arial" w:hAnsi="Arial"/>
          <w:sz w:val="22"/>
          <w:szCs w:val="22"/>
        </w:rPr>
        <w:t>Ricardo:</w:t>
      </w:r>
    </w:p>
    <w:p w14:paraId="30F5C1B8" w14:textId="15FF1D7A" w:rsidR="00200108" w:rsidRPr="006A38C0" w:rsidRDefault="00D37D15" w:rsidP="00D37D15">
      <w:pPr>
        <w:rPr>
          <w:rFonts w:ascii="Arial" w:hAnsi="Arial"/>
          <w:sz w:val="22"/>
          <w:szCs w:val="22"/>
        </w:rPr>
      </w:pPr>
      <w:r w:rsidRPr="006A38C0">
        <w:rPr>
          <w:rFonts w:ascii="Arial" w:hAnsi="Arial"/>
          <w:sz w:val="22"/>
          <w:szCs w:val="22"/>
        </w:rPr>
        <w:lastRenderedPageBreak/>
        <w:t xml:space="preserve">- </w:t>
      </w:r>
      <w:r w:rsidR="00200108" w:rsidRPr="006A38C0">
        <w:rPr>
          <w:rFonts w:ascii="Arial" w:hAnsi="Arial"/>
          <w:sz w:val="22"/>
          <w:szCs w:val="22"/>
        </w:rPr>
        <w:t xml:space="preserve">A shield of standardized, international principles can help countries defend what they want to achieve in public participation. </w:t>
      </w:r>
    </w:p>
    <w:p w14:paraId="5F157E4B" w14:textId="6C0514C6" w:rsidR="00200108" w:rsidRPr="006A38C0" w:rsidRDefault="00D37D15" w:rsidP="00D37D15">
      <w:pPr>
        <w:rPr>
          <w:rFonts w:ascii="Arial" w:hAnsi="Arial"/>
          <w:sz w:val="22"/>
          <w:szCs w:val="22"/>
        </w:rPr>
      </w:pPr>
      <w:r w:rsidRPr="006A38C0">
        <w:rPr>
          <w:rFonts w:ascii="Arial" w:hAnsi="Arial"/>
          <w:sz w:val="22"/>
          <w:szCs w:val="22"/>
        </w:rPr>
        <w:t xml:space="preserve">- </w:t>
      </w:r>
      <w:r w:rsidR="00200108" w:rsidRPr="006A38C0">
        <w:rPr>
          <w:rFonts w:ascii="Arial" w:hAnsi="Arial"/>
          <w:sz w:val="22"/>
          <w:szCs w:val="22"/>
        </w:rPr>
        <w:t>The principles and the guide would serve as an international back up for reform efforts.</w:t>
      </w:r>
    </w:p>
    <w:p w14:paraId="569AE3E7" w14:textId="19A8DB3E" w:rsidR="00200108" w:rsidRPr="006A38C0" w:rsidRDefault="00D37D15" w:rsidP="00D37D15">
      <w:pPr>
        <w:rPr>
          <w:rFonts w:ascii="Arial" w:hAnsi="Arial"/>
          <w:sz w:val="22"/>
          <w:szCs w:val="22"/>
        </w:rPr>
      </w:pPr>
      <w:r w:rsidRPr="006A38C0">
        <w:rPr>
          <w:rFonts w:ascii="Arial" w:hAnsi="Arial"/>
          <w:sz w:val="22"/>
          <w:szCs w:val="22"/>
        </w:rPr>
        <w:t xml:space="preserve">- </w:t>
      </w:r>
      <w:r w:rsidR="00200108" w:rsidRPr="006A38C0">
        <w:rPr>
          <w:rFonts w:ascii="Arial" w:hAnsi="Arial"/>
          <w:sz w:val="22"/>
          <w:szCs w:val="22"/>
        </w:rPr>
        <w:t>Support from these principles could increase if we keep them rooted in practice.</w:t>
      </w:r>
    </w:p>
    <w:p w14:paraId="0F25FAE6" w14:textId="730068F3" w:rsidR="00200108" w:rsidRPr="006A38C0" w:rsidRDefault="00FC41D1" w:rsidP="00200108">
      <w:pPr>
        <w:rPr>
          <w:rFonts w:ascii="Arial" w:hAnsi="Arial"/>
          <w:sz w:val="22"/>
          <w:szCs w:val="22"/>
        </w:rPr>
      </w:pPr>
      <w:proofErr w:type="spellStart"/>
      <w:r w:rsidRPr="006A38C0">
        <w:rPr>
          <w:rFonts w:ascii="Arial" w:hAnsi="Arial"/>
          <w:sz w:val="22"/>
          <w:szCs w:val="22"/>
        </w:rPr>
        <w:t>Lorris</w:t>
      </w:r>
      <w:proofErr w:type="spellEnd"/>
      <w:r w:rsidRPr="006A38C0">
        <w:rPr>
          <w:rFonts w:ascii="Arial" w:hAnsi="Arial"/>
          <w:sz w:val="22"/>
          <w:szCs w:val="22"/>
        </w:rPr>
        <w:t xml:space="preserve"> Jarrett: </w:t>
      </w:r>
    </w:p>
    <w:p w14:paraId="3F170533" w14:textId="0A244564" w:rsidR="00200108" w:rsidRPr="006A38C0" w:rsidRDefault="00D37D15" w:rsidP="00D37D15">
      <w:pPr>
        <w:rPr>
          <w:rFonts w:ascii="Arial" w:hAnsi="Arial"/>
          <w:sz w:val="22"/>
          <w:szCs w:val="22"/>
        </w:rPr>
      </w:pPr>
      <w:r w:rsidRPr="006A38C0">
        <w:rPr>
          <w:rFonts w:ascii="Arial" w:hAnsi="Arial"/>
          <w:sz w:val="22"/>
          <w:szCs w:val="22"/>
        </w:rPr>
        <w:t xml:space="preserve">- </w:t>
      </w:r>
      <w:r w:rsidR="00200108" w:rsidRPr="006A38C0">
        <w:rPr>
          <w:rFonts w:ascii="Arial" w:hAnsi="Arial"/>
          <w:sz w:val="22"/>
          <w:szCs w:val="22"/>
        </w:rPr>
        <w:t>Once the draft principles are completed, we could continue to look at them and refine.</w:t>
      </w:r>
    </w:p>
    <w:p w14:paraId="712F3F7B" w14:textId="308D0469" w:rsidR="00200108" w:rsidRPr="006A38C0" w:rsidRDefault="00D37D15" w:rsidP="00D37D15">
      <w:pPr>
        <w:rPr>
          <w:rFonts w:ascii="Arial" w:hAnsi="Arial"/>
          <w:sz w:val="22"/>
          <w:szCs w:val="22"/>
        </w:rPr>
      </w:pPr>
      <w:r w:rsidRPr="006A38C0">
        <w:rPr>
          <w:rFonts w:ascii="Arial" w:hAnsi="Arial"/>
          <w:sz w:val="22"/>
          <w:szCs w:val="22"/>
        </w:rPr>
        <w:t xml:space="preserve">- </w:t>
      </w:r>
      <w:r w:rsidR="00200108" w:rsidRPr="006A38C0">
        <w:rPr>
          <w:rFonts w:ascii="Arial" w:hAnsi="Arial"/>
          <w:sz w:val="22"/>
          <w:szCs w:val="22"/>
        </w:rPr>
        <w:t>We need to look at what countries are doing to make the budget cycle more open – it may be good to find a set of indicators that could be used to show this.</w:t>
      </w:r>
    </w:p>
    <w:p w14:paraId="669F3426" w14:textId="77777777" w:rsidR="00412E6A" w:rsidRPr="006A38C0" w:rsidRDefault="004A1965" w:rsidP="004A1965">
      <w:pPr>
        <w:pStyle w:val="Normal1"/>
        <w:rPr>
          <w:rFonts w:ascii="Arial" w:eastAsia="Arial Narrow" w:hAnsi="Arial" w:cs="Arial Narrow"/>
          <w:color w:val="auto"/>
          <w:sz w:val="22"/>
          <w:szCs w:val="22"/>
        </w:rPr>
      </w:pPr>
      <w:r w:rsidRPr="006A38C0">
        <w:rPr>
          <w:rFonts w:ascii="Arial" w:eastAsia="Arial Narrow" w:hAnsi="Arial" w:cs="Arial Narrow"/>
          <w:color w:val="auto"/>
          <w:sz w:val="22"/>
          <w:szCs w:val="22"/>
        </w:rPr>
        <w:t xml:space="preserve">Nicola: </w:t>
      </w:r>
    </w:p>
    <w:p w14:paraId="57EAE088" w14:textId="2CEEFEBF" w:rsidR="004A1965" w:rsidRPr="006A38C0" w:rsidRDefault="00D37D15" w:rsidP="00D37D15">
      <w:pPr>
        <w:pStyle w:val="Normal1"/>
        <w:rPr>
          <w:rFonts w:ascii="Arial" w:eastAsia="Arial Narrow" w:hAnsi="Arial" w:cs="Arial Narrow"/>
          <w:color w:val="auto"/>
          <w:sz w:val="22"/>
          <w:szCs w:val="22"/>
        </w:rPr>
      </w:pPr>
      <w:r w:rsidRPr="006A38C0">
        <w:rPr>
          <w:rFonts w:ascii="Arial" w:eastAsia="Arial Narrow" w:hAnsi="Arial" w:cs="Arial Narrow"/>
          <w:color w:val="auto"/>
          <w:sz w:val="22"/>
          <w:szCs w:val="22"/>
        </w:rPr>
        <w:t xml:space="preserve">- </w:t>
      </w:r>
      <w:r w:rsidR="00412E6A" w:rsidRPr="006A38C0">
        <w:rPr>
          <w:rFonts w:ascii="Arial" w:eastAsia="Arial Narrow" w:hAnsi="Arial" w:cs="Arial Narrow"/>
          <w:color w:val="auto"/>
          <w:sz w:val="22"/>
          <w:szCs w:val="22"/>
        </w:rPr>
        <w:t>What if g</w:t>
      </w:r>
      <w:r w:rsidR="004A1965" w:rsidRPr="006A38C0">
        <w:rPr>
          <w:rFonts w:ascii="Arial" w:eastAsia="Arial Narrow" w:hAnsi="Arial" w:cs="Arial Narrow"/>
          <w:color w:val="auto"/>
          <w:sz w:val="22"/>
          <w:szCs w:val="22"/>
        </w:rPr>
        <w:t xml:space="preserve">overnments ask, how can we do it? GIFT needs to further frame and structure the dimensions of what public participation means; better description and gathering of evidence; and the lessons of those experiences. And we need to synthesize that. </w:t>
      </w:r>
    </w:p>
    <w:p w14:paraId="1589848D" w14:textId="77777777" w:rsidR="00412E6A" w:rsidRPr="006A38C0" w:rsidRDefault="004A1965" w:rsidP="004A1965">
      <w:pPr>
        <w:pStyle w:val="Normal1"/>
        <w:rPr>
          <w:rFonts w:ascii="Arial" w:eastAsia="Arial Narrow" w:hAnsi="Arial" w:cs="Arial Narrow"/>
          <w:color w:val="auto"/>
          <w:sz w:val="22"/>
          <w:szCs w:val="22"/>
        </w:rPr>
      </w:pPr>
      <w:r w:rsidRPr="006A38C0">
        <w:rPr>
          <w:rFonts w:ascii="Arial" w:eastAsia="Arial Narrow" w:hAnsi="Arial" w:cs="Arial Narrow"/>
          <w:color w:val="auto"/>
          <w:sz w:val="22"/>
          <w:szCs w:val="22"/>
        </w:rPr>
        <w:t>Keith</w:t>
      </w:r>
      <w:r w:rsidR="00412E6A" w:rsidRPr="006A38C0">
        <w:rPr>
          <w:rFonts w:ascii="Arial" w:eastAsia="Arial Narrow" w:hAnsi="Arial" w:cs="Arial Narrow"/>
          <w:color w:val="auto"/>
          <w:sz w:val="22"/>
          <w:szCs w:val="22"/>
        </w:rPr>
        <w:t>:</w:t>
      </w:r>
    </w:p>
    <w:p w14:paraId="68B4AB94" w14:textId="67AFAD9E" w:rsidR="004A1965" w:rsidRPr="006A38C0" w:rsidRDefault="00D37D15" w:rsidP="004A1965">
      <w:pPr>
        <w:pStyle w:val="Normal1"/>
        <w:rPr>
          <w:rFonts w:ascii="Arial" w:eastAsia="Arial Narrow" w:hAnsi="Arial" w:cs="Arial Narrow"/>
          <w:color w:val="auto"/>
          <w:sz w:val="22"/>
          <w:szCs w:val="22"/>
        </w:rPr>
      </w:pPr>
      <w:r w:rsidRPr="006A38C0">
        <w:rPr>
          <w:rFonts w:ascii="Arial" w:eastAsia="Arial Narrow" w:hAnsi="Arial" w:cs="Arial Narrow"/>
          <w:color w:val="auto"/>
          <w:sz w:val="22"/>
          <w:szCs w:val="22"/>
        </w:rPr>
        <w:t xml:space="preserve">- </w:t>
      </w:r>
      <w:r w:rsidR="00412E6A" w:rsidRPr="006A38C0">
        <w:rPr>
          <w:rFonts w:ascii="Arial" w:eastAsia="Arial Narrow" w:hAnsi="Arial" w:cs="Arial Narrow"/>
          <w:color w:val="auto"/>
          <w:sz w:val="22"/>
          <w:szCs w:val="22"/>
        </w:rPr>
        <w:t>O</w:t>
      </w:r>
      <w:r w:rsidR="004A1965" w:rsidRPr="006A38C0">
        <w:rPr>
          <w:rFonts w:ascii="Arial" w:eastAsia="Arial Narrow" w:hAnsi="Arial" w:cs="Arial Narrow"/>
          <w:color w:val="auto"/>
          <w:sz w:val="22"/>
          <w:szCs w:val="22"/>
        </w:rPr>
        <w:t>ffered to work with GIFT on the chapter that addresses the experience on SAIs.</w:t>
      </w:r>
    </w:p>
    <w:p w14:paraId="77DB3924" w14:textId="733BE632" w:rsidR="00412E6A" w:rsidRPr="006A38C0" w:rsidRDefault="00FC41D1" w:rsidP="00412E6A">
      <w:pPr>
        <w:rPr>
          <w:rFonts w:ascii="Arial" w:hAnsi="Arial"/>
          <w:sz w:val="22"/>
          <w:szCs w:val="22"/>
        </w:rPr>
      </w:pPr>
      <w:r w:rsidRPr="006A38C0">
        <w:rPr>
          <w:rFonts w:ascii="Arial" w:hAnsi="Arial"/>
          <w:sz w:val="22"/>
          <w:szCs w:val="22"/>
        </w:rPr>
        <w:t>Melody Scales (</w:t>
      </w:r>
      <w:r w:rsidR="00412E6A" w:rsidRPr="006A38C0">
        <w:rPr>
          <w:rFonts w:ascii="Arial" w:hAnsi="Arial"/>
          <w:sz w:val="22"/>
          <w:szCs w:val="22"/>
        </w:rPr>
        <w:t>IFAC</w:t>
      </w:r>
      <w:r w:rsidRPr="006A38C0">
        <w:rPr>
          <w:rFonts w:ascii="Arial" w:hAnsi="Arial"/>
          <w:sz w:val="22"/>
          <w:szCs w:val="22"/>
        </w:rPr>
        <w:t>)</w:t>
      </w:r>
    </w:p>
    <w:p w14:paraId="302C066D" w14:textId="2C71709D" w:rsidR="00412E6A" w:rsidRPr="006A38C0" w:rsidRDefault="00D37D15" w:rsidP="00D37D15">
      <w:pPr>
        <w:rPr>
          <w:rFonts w:ascii="Arial" w:hAnsi="Arial"/>
          <w:sz w:val="22"/>
          <w:szCs w:val="22"/>
        </w:rPr>
      </w:pPr>
      <w:r w:rsidRPr="006A38C0">
        <w:rPr>
          <w:rFonts w:ascii="Arial" w:hAnsi="Arial"/>
          <w:sz w:val="22"/>
          <w:szCs w:val="22"/>
        </w:rPr>
        <w:t xml:space="preserve">- </w:t>
      </w:r>
      <w:proofErr w:type="spellStart"/>
      <w:r w:rsidR="00412E6A" w:rsidRPr="006A38C0">
        <w:rPr>
          <w:rFonts w:ascii="Arial" w:hAnsi="Arial"/>
          <w:sz w:val="22"/>
          <w:szCs w:val="22"/>
        </w:rPr>
        <w:t>IFAC</w:t>
      </w:r>
      <w:proofErr w:type="spellEnd"/>
      <w:r w:rsidR="00412E6A" w:rsidRPr="006A38C0">
        <w:rPr>
          <w:rFonts w:ascii="Arial" w:hAnsi="Arial"/>
          <w:sz w:val="22"/>
          <w:szCs w:val="22"/>
        </w:rPr>
        <w:t xml:space="preserve"> is open to continue to collaborate on these issues.</w:t>
      </w:r>
    </w:p>
    <w:p w14:paraId="23FF5040" w14:textId="77777777" w:rsidR="00412E6A" w:rsidRPr="006A38C0" w:rsidRDefault="00412E6A" w:rsidP="00412E6A">
      <w:pPr>
        <w:rPr>
          <w:rFonts w:ascii="Arial" w:hAnsi="Arial"/>
          <w:sz w:val="22"/>
          <w:szCs w:val="22"/>
        </w:rPr>
      </w:pPr>
      <w:r w:rsidRPr="006A38C0">
        <w:rPr>
          <w:rFonts w:ascii="Arial" w:hAnsi="Arial"/>
          <w:sz w:val="22"/>
          <w:szCs w:val="22"/>
        </w:rPr>
        <w:t>Warren:</w:t>
      </w:r>
    </w:p>
    <w:p w14:paraId="14B67A20" w14:textId="76C8F7A9" w:rsidR="00412E6A" w:rsidRPr="006A38C0" w:rsidRDefault="00D37D15" w:rsidP="00D37D15">
      <w:pPr>
        <w:rPr>
          <w:rFonts w:ascii="Arial" w:hAnsi="Arial"/>
          <w:sz w:val="22"/>
          <w:szCs w:val="22"/>
        </w:rPr>
      </w:pPr>
      <w:r w:rsidRPr="006A38C0">
        <w:rPr>
          <w:rFonts w:ascii="Arial" w:hAnsi="Arial"/>
          <w:sz w:val="22"/>
          <w:szCs w:val="22"/>
        </w:rPr>
        <w:t xml:space="preserve">- </w:t>
      </w:r>
      <w:r w:rsidR="00412E6A" w:rsidRPr="006A38C0">
        <w:rPr>
          <w:rFonts w:ascii="Arial" w:hAnsi="Arial"/>
          <w:sz w:val="22"/>
          <w:szCs w:val="22"/>
        </w:rPr>
        <w:t>Developing these principles and practices and securing the support from all of the GIFT stakeholders – it is actually a huge step. Before taking the next leap, maybe it makes sense to sit back and consider how to launch these.</w:t>
      </w:r>
    </w:p>
    <w:p w14:paraId="3777CD0E" w14:textId="77777777" w:rsidR="00412E6A" w:rsidRPr="006A38C0" w:rsidRDefault="00412E6A" w:rsidP="00412E6A">
      <w:pPr>
        <w:rPr>
          <w:rFonts w:ascii="Arial" w:hAnsi="Arial"/>
          <w:sz w:val="22"/>
          <w:szCs w:val="22"/>
        </w:rPr>
      </w:pPr>
      <w:r w:rsidRPr="006A38C0">
        <w:rPr>
          <w:rFonts w:ascii="Arial" w:hAnsi="Arial"/>
          <w:sz w:val="22"/>
          <w:szCs w:val="22"/>
        </w:rPr>
        <w:t>Nicola</w:t>
      </w:r>
    </w:p>
    <w:p w14:paraId="0A026B1B" w14:textId="3F4C200B" w:rsidR="00412E6A" w:rsidRPr="006A38C0" w:rsidRDefault="00D37D15" w:rsidP="00D37D15">
      <w:pPr>
        <w:rPr>
          <w:rFonts w:ascii="Arial" w:hAnsi="Arial"/>
          <w:sz w:val="22"/>
          <w:szCs w:val="22"/>
        </w:rPr>
      </w:pPr>
      <w:r w:rsidRPr="006A38C0">
        <w:rPr>
          <w:rFonts w:ascii="Arial" w:hAnsi="Arial"/>
          <w:sz w:val="22"/>
          <w:szCs w:val="22"/>
        </w:rPr>
        <w:t xml:space="preserve">- </w:t>
      </w:r>
      <w:r w:rsidR="00657B00" w:rsidRPr="006A38C0">
        <w:rPr>
          <w:rFonts w:ascii="Arial" w:hAnsi="Arial"/>
          <w:sz w:val="22"/>
          <w:szCs w:val="22"/>
        </w:rPr>
        <w:t xml:space="preserve">There needs to be a prior consultation within the Bank before declaring an institutional agreement </w:t>
      </w:r>
      <w:r w:rsidR="00412E6A" w:rsidRPr="006A38C0">
        <w:rPr>
          <w:rFonts w:ascii="Arial" w:hAnsi="Arial"/>
          <w:sz w:val="22"/>
          <w:szCs w:val="22"/>
        </w:rPr>
        <w:t>to the Principles.</w:t>
      </w:r>
    </w:p>
    <w:p w14:paraId="19D39632" w14:textId="7460BC14" w:rsidR="00412E6A" w:rsidRPr="006A38C0" w:rsidRDefault="00D37D15" w:rsidP="00D37D15">
      <w:pPr>
        <w:rPr>
          <w:rFonts w:ascii="Arial" w:hAnsi="Arial"/>
          <w:sz w:val="22"/>
          <w:szCs w:val="22"/>
        </w:rPr>
      </w:pPr>
      <w:r w:rsidRPr="006A38C0">
        <w:rPr>
          <w:rFonts w:ascii="Arial" w:hAnsi="Arial"/>
          <w:sz w:val="22"/>
          <w:szCs w:val="22"/>
        </w:rPr>
        <w:t xml:space="preserve">- </w:t>
      </w:r>
      <w:r w:rsidR="00657B00" w:rsidRPr="006A38C0">
        <w:rPr>
          <w:rFonts w:ascii="Arial" w:hAnsi="Arial"/>
          <w:sz w:val="22"/>
          <w:szCs w:val="22"/>
        </w:rPr>
        <w:t>On the other hand, i</w:t>
      </w:r>
      <w:r w:rsidR="00412E6A" w:rsidRPr="006A38C0">
        <w:rPr>
          <w:rFonts w:ascii="Arial" w:hAnsi="Arial"/>
          <w:sz w:val="22"/>
          <w:szCs w:val="22"/>
        </w:rPr>
        <w:t>t would be helpful to see a further framing/structure of how we understand public participation.</w:t>
      </w:r>
    </w:p>
    <w:p w14:paraId="6535B628" w14:textId="5DDCB956" w:rsidR="00412E6A" w:rsidRPr="006A38C0" w:rsidRDefault="00D37D15" w:rsidP="00D37D15">
      <w:pPr>
        <w:rPr>
          <w:rFonts w:ascii="Arial" w:hAnsi="Arial"/>
          <w:sz w:val="22"/>
          <w:szCs w:val="22"/>
        </w:rPr>
      </w:pPr>
      <w:r w:rsidRPr="006A38C0">
        <w:rPr>
          <w:rFonts w:ascii="Arial" w:hAnsi="Arial"/>
          <w:sz w:val="22"/>
          <w:szCs w:val="22"/>
        </w:rPr>
        <w:t xml:space="preserve">- </w:t>
      </w:r>
      <w:r w:rsidR="00412E6A" w:rsidRPr="006A38C0">
        <w:rPr>
          <w:rFonts w:ascii="Arial" w:hAnsi="Arial"/>
          <w:sz w:val="22"/>
          <w:szCs w:val="22"/>
        </w:rPr>
        <w:t xml:space="preserve">We could structure the current examples a bit more – not just budget cycle, legislative branch etc. </w:t>
      </w:r>
    </w:p>
    <w:p w14:paraId="589A0CFF" w14:textId="40AD3A1C" w:rsidR="00412E6A" w:rsidRPr="006A38C0" w:rsidRDefault="00D37D15" w:rsidP="00D37D15">
      <w:pPr>
        <w:rPr>
          <w:rFonts w:ascii="Arial" w:hAnsi="Arial"/>
          <w:sz w:val="22"/>
          <w:szCs w:val="22"/>
        </w:rPr>
      </w:pPr>
      <w:r w:rsidRPr="006A38C0">
        <w:rPr>
          <w:rFonts w:ascii="Arial" w:hAnsi="Arial"/>
          <w:sz w:val="22"/>
          <w:szCs w:val="22"/>
        </w:rPr>
        <w:t xml:space="preserve">- </w:t>
      </w:r>
      <w:r w:rsidR="00412E6A" w:rsidRPr="006A38C0">
        <w:rPr>
          <w:rFonts w:ascii="Arial" w:hAnsi="Arial"/>
          <w:sz w:val="22"/>
          <w:szCs w:val="22"/>
        </w:rPr>
        <w:t>The case studies would be in a sense the lessons from the experiences – synthe</w:t>
      </w:r>
      <w:r w:rsidR="005D5C1F" w:rsidRPr="006A38C0">
        <w:rPr>
          <w:rFonts w:ascii="Arial" w:hAnsi="Arial"/>
          <w:sz w:val="22"/>
          <w:szCs w:val="22"/>
        </w:rPr>
        <w:t>s</w:t>
      </w:r>
      <w:r w:rsidR="00412E6A" w:rsidRPr="006A38C0">
        <w:rPr>
          <w:rFonts w:ascii="Arial" w:hAnsi="Arial"/>
          <w:sz w:val="22"/>
          <w:szCs w:val="22"/>
        </w:rPr>
        <w:t>izing their essence. It would be valuable for practitioners to look at the lessons learned.</w:t>
      </w:r>
    </w:p>
    <w:p w14:paraId="28F18521" w14:textId="77777777" w:rsidR="00412E6A" w:rsidRPr="006A38C0" w:rsidRDefault="00412E6A" w:rsidP="00412E6A">
      <w:pPr>
        <w:rPr>
          <w:rFonts w:ascii="Arial" w:hAnsi="Arial"/>
          <w:sz w:val="22"/>
          <w:szCs w:val="22"/>
        </w:rPr>
      </w:pPr>
      <w:r w:rsidRPr="006A38C0">
        <w:rPr>
          <w:rFonts w:ascii="Arial" w:hAnsi="Arial"/>
          <w:sz w:val="22"/>
          <w:szCs w:val="22"/>
        </w:rPr>
        <w:t>Ricardo</w:t>
      </w:r>
    </w:p>
    <w:p w14:paraId="548D0B71" w14:textId="299BABCC" w:rsidR="00412E6A" w:rsidRPr="006A38C0" w:rsidRDefault="00D37D15" w:rsidP="00D37D15">
      <w:pPr>
        <w:rPr>
          <w:rFonts w:ascii="Arial" w:hAnsi="Arial"/>
          <w:sz w:val="22"/>
          <w:szCs w:val="22"/>
        </w:rPr>
      </w:pPr>
      <w:r w:rsidRPr="006A38C0">
        <w:rPr>
          <w:rFonts w:ascii="Arial" w:hAnsi="Arial"/>
          <w:sz w:val="22"/>
          <w:szCs w:val="22"/>
        </w:rPr>
        <w:t xml:space="preserve">- </w:t>
      </w:r>
      <w:r w:rsidR="00412E6A" w:rsidRPr="006A38C0">
        <w:rPr>
          <w:rFonts w:ascii="Arial" w:hAnsi="Arial"/>
          <w:sz w:val="22"/>
          <w:szCs w:val="22"/>
        </w:rPr>
        <w:t>These standards may receive support from the private sector as well.</w:t>
      </w:r>
    </w:p>
    <w:p w14:paraId="41FCE0B1" w14:textId="77777777" w:rsidR="00412E6A" w:rsidRPr="006A38C0" w:rsidRDefault="00412E6A" w:rsidP="00412E6A">
      <w:pPr>
        <w:rPr>
          <w:rFonts w:ascii="Arial" w:hAnsi="Arial"/>
          <w:sz w:val="22"/>
          <w:szCs w:val="22"/>
        </w:rPr>
      </w:pPr>
      <w:r w:rsidRPr="006A38C0">
        <w:rPr>
          <w:rFonts w:ascii="Arial" w:hAnsi="Arial"/>
          <w:sz w:val="22"/>
          <w:szCs w:val="22"/>
        </w:rPr>
        <w:t>Katarina</w:t>
      </w:r>
    </w:p>
    <w:p w14:paraId="1D44BCB2" w14:textId="3EBA8717" w:rsidR="00412E6A" w:rsidRPr="006A38C0" w:rsidRDefault="00D37D15" w:rsidP="00D37D15">
      <w:pPr>
        <w:rPr>
          <w:rFonts w:ascii="Arial" w:hAnsi="Arial"/>
          <w:sz w:val="22"/>
          <w:szCs w:val="22"/>
        </w:rPr>
      </w:pPr>
      <w:r w:rsidRPr="006A38C0">
        <w:rPr>
          <w:rFonts w:ascii="Arial" w:hAnsi="Arial"/>
          <w:sz w:val="22"/>
          <w:szCs w:val="22"/>
        </w:rPr>
        <w:t xml:space="preserve">- </w:t>
      </w:r>
      <w:r w:rsidR="00412E6A" w:rsidRPr="006A38C0">
        <w:rPr>
          <w:rFonts w:ascii="Arial" w:hAnsi="Arial"/>
          <w:sz w:val="22"/>
          <w:szCs w:val="22"/>
        </w:rPr>
        <w:t>Private entrepreneurs are more and more interested in this work. Some of them are struggling to survive in a corrupt environment. They would actually protect this kind of work.</w:t>
      </w:r>
    </w:p>
    <w:p w14:paraId="4F88F864" w14:textId="77777777" w:rsidR="00412E6A" w:rsidRPr="006A38C0" w:rsidRDefault="004A1965" w:rsidP="00412E6A">
      <w:pPr>
        <w:pStyle w:val="Normal1"/>
        <w:rPr>
          <w:rFonts w:ascii="Arial" w:eastAsia="Arial Narrow" w:hAnsi="Arial" w:cs="Arial Narrow"/>
          <w:color w:val="auto"/>
          <w:sz w:val="22"/>
          <w:szCs w:val="22"/>
        </w:rPr>
      </w:pPr>
      <w:proofErr w:type="spellStart"/>
      <w:r w:rsidRPr="006A38C0">
        <w:rPr>
          <w:rFonts w:ascii="Arial" w:eastAsia="Arial Narrow" w:hAnsi="Arial" w:cs="Arial Narrow"/>
          <w:color w:val="auto"/>
          <w:sz w:val="22"/>
          <w:szCs w:val="22"/>
        </w:rPr>
        <w:t>JPGA</w:t>
      </w:r>
      <w:proofErr w:type="spellEnd"/>
      <w:r w:rsidRPr="006A38C0">
        <w:rPr>
          <w:rFonts w:ascii="Arial" w:eastAsia="Arial Narrow" w:hAnsi="Arial" w:cs="Arial Narrow"/>
          <w:color w:val="auto"/>
          <w:sz w:val="22"/>
          <w:szCs w:val="22"/>
        </w:rPr>
        <w:t xml:space="preserve">: </w:t>
      </w:r>
    </w:p>
    <w:p w14:paraId="28DCACA2" w14:textId="32693DD2" w:rsidR="009E56E4" w:rsidRPr="006A38C0" w:rsidRDefault="00D37D15" w:rsidP="00D37D15">
      <w:pPr>
        <w:pStyle w:val="Normal1"/>
        <w:rPr>
          <w:rFonts w:ascii="Arial" w:eastAsia="Arial Narrow" w:hAnsi="Arial" w:cs="Arial Narrow"/>
          <w:color w:val="auto"/>
          <w:sz w:val="22"/>
          <w:szCs w:val="22"/>
        </w:rPr>
      </w:pPr>
      <w:r w:rsidRPr="006A38C0">
        <w:rPr>
          <w:rFonts w:ascii="Arial" w:eastAsia="Arial Narrow" w:hAnsi="Arial" w:cs="Arial Narrow"/>
          <w:color w:val="auto"/>
          <w:sz w:val="22"/>
          <w:szCs w:val="22"/>
        </w:rPr>
        <w:t xml:space="preserve">- </w:t>
      </w:r>
      <w:r w:rsidR="00412E6A" w:rsidRPr="006A38C0">
        <w:rPr>
          <w:rFonts w:ascii="Arial" w:eastAsia="Arial Narrow" w:hAnsi="Arial" w:cs="Arial Narrow"/>
          <w:color w:val="auto"/>
          <w:sz w:val="22"/>
          <w:szCs w:val="22"/>
        </w:rPr>
        <w:t>W</w:t>
      </w:r>
      <w:r w:rsidR="004A1965" w:rsidRPr="006A38C0">
        <w:rPr>
          <w:rFonts w:ascii="Arial" w:eastAsia="Arial Narrow" w:hAnsi="Arial" w:cs="Arial Narrow"/>
          <w:color w:val="auto"/>
          <w:sz w:val="22"/>
          <w:szCs w:val="22"/>
        </w:rPr>
        <w:t xml:space="preserve">e can create a working group around the guide. </w:t>
      </w:r>
      <w:r w:rsidR="00824B8B" w:rsidRPr="006A38C0">
        <w:rPr>
          <w:rFonts w:ascii="Arial" w:hAnsi="Arial"/>
          <w:sz w:val="22"/>
          <w:szCs w:val="22"/>
        </w:rPr>
        <w:t>Most concerns</w:t>
      </w:r>
      <w:r w:rsidR="009E56E4" w:rsidRPr="006A38C0">
        <w:rPr>
          <w:rFonts w:ascii="Arial" w:hAnsi="Arial"/>
          <w:sz w:val="22"/>
          <w:szCs w:val="22"/>
        </w:rPr>
        <w:t xml:space="preserve"> on the principles could be addressed. The biggest challenge is Principle 10. Replace it with </w:t>
      </w:r>
      <w:r w:rsidR="00FC41D1" w:rsidRPr="006A38C0">
        <w:rPr>
          <w:rFonts w:ascii="Arial" w:hAnsi="Arial"/>
          <w:sz w:val="22"/>
          <w:szCs w:val="22"/>
        </w:rPr>
        <w:t>the concepts of “</w:t>
      </w:r>
      <w:r w:rsidR="009E56E4" w:rsidRPr="006A38C0">
        <w:rPr>
          <w:rFonts w:ascii="Arial" w:hAnsi="Arial"/>
          <w:sz w:val="22"/>
          <w:szCs w:val="22"/>
        </w:rPr>
        <w:t>reciprocity</w:t>
      </w:r>
      <w:r w:rsidR="00FC41D1" w:rsidRPr="006A38C0">
        <w:rPr>
          <w:rFonts w:ascii="Arial" w:hAnsi="Arial"/>
          <w:sz w:val="22"/>
          <w:szCs w:val="22"/>
        </w:rPr>
        <w:t>”</w:t>
      </w:r>
      <w:r w:rsidR="009E56E4" w:rsidRPr="006A38C0">
        <w:rPr>
          <w:rFonts w:ascii="Arial" w:hAnsi="Arial"/>
          <w:sz w:val="22"/>
          <w:szCs w:val="22"/>
        </w:rPr>
        <w:t xml:space="preserve"> or </w:t>
      </w:r>
      <w:r w:rsidR="00FC41D1" w:rsidRPr="006A38C0">
        <w:rPr>
          <w:rFonts w:ascii="Arial" w:hAnsi="Arial"/>
          <w:sz w:val="22"/>
          <w:szCs w:val="22"/>
        </w:rPr>
        <w:t>“</w:t>
      </w:r>
      <w:r w:rsidR="009E56E4" w:rsidRPr="006A38C0">
        <w:rPr>
          <w:rFonts w:ascii="Arial" w:hAnsi="Arial"/>
          <w:sz w:val="22"/>
          <w:szCs w:val="22"/>
        </w:rPr>
        <w:t>mutuality</w:t>
      </w:r>
      <w:r w:rsidR="00FC41D1" w:rsidRPr="006A38C0">
        <w:rPr>
          <w:rFonts w:ascii="Arial" w:hAnsi="Arial"/>
          <w:sz w:val="22"/>
          <w:szCs w:val="22"/>
        </w:rPr>
        <w:t>”</w:t>
      </w:r>
      <w:r w:rsidR="009E56E4" w:rsidRPr="006A38C0">
        <w:rPr>
          <w:rFonts w:ascii="Arial" w:hAnsi="Arial"/>
          <w:sz w:val="22"/>
          <w:szCs w:val="22"/>
        </w:rPr>
        <w:t>.</w:t>
      </w:r>
    </w:p>
    <w:p w14:paraId="52E2B1FF" w14:textId="0D9209FD" w:rsidR="00824B8B" w:rsidRPr="006A38C0" w:rsidRDefault="007557E1" w:rsidP="00D37D15">
      <w:pPr>
        <w:rPr>
          <w:rFonts w:ascii="Arial" w:hAnsi="Arial"/>
          <w:sz w:val="22"/>
          <w:szCs w:val="22"/>
        </w:rPr>
      </w:pPr>
      <w:r w:rsidRPr="006A38C0">
        <w:rPr>
          <w:rFonts w:ascii="Arial" w:hAnsi="Arial"/>
          <w:sz w:val="22"/>
          <w:szCs w:val="22"/>
        </w:rPr>
        <w:t xml:space="preserve">- </w:t>
      </w:r>
      <w:r w:rsidR="00824B8B" w:rsidRPr="006A38C0">
        <w:rPr>
          <w:rFonts w:ascii="Arial" w:hAnsi="Arial"/>
          <w:sz w:val="22"/>
          <w:szCs w:val="22"/>
        </w:rPr>
        <w:t>Suggestion: Approve the principles in general and allow us to give in one week a new version with brackets.</w:t>
      </w:r>
    </w:p>
    <w:p w14:paraId="39C9AEC3" w14:textId="3695F904" w:rsidR="00412E6A" w:rsidRPr="006A38C0" w:rsidRDefault="007557E1" w:rsidP="00D37D15">
      <w:pPr>
        <w:rPr>
          <w:rFonts w:ascii="Arial" w:hAnsi="Arial"/>
          <w:sz w:val="22"/>
          <w:szCs w:val="22"/>
        </w:rPr>
      </w:pPr>
      <w:r w:rsidRPr="006A38C0">
        <w:rPr>
          <w:rFonts w:ascii="Arial" w:hAnsi="Arial"/>
          <w:sz w:val="22"/>
          <w:szCs w:val="22"/>
        </w:rPr>
        <w:t xml:space="preserve">- </w:t>
      </w:r>
      <w:r w:rsidR="00FC41D1" w:rsidRPr="006A38C0">
        <w:rPr>
          <w:rFonts w:ascii="Arial" w:hAnsi="Arial"/>
          <w:sz w:val="22"/>
          <w:szCs w:val="22"/>
        </w:rPr>
        <w:t xml:space="preserve">The stewards expressed by consensus </w:t>
      </w:r>
      <w:r w:rsidR="00412E6A" w:rsidRPr="006A38C0">
        <w:rPr>
          <w:rFonts w:ascii="Arial" w:hAnsi="Arial"/>
          <w:sz w:val="22"/>
          <w:szCs w:val="22"/>
        </w:rPr>
        <w:t>that the principles are approved</w:t>
      </w:r>
      <w:r w:rsidR="00657B00" w:rsidRPr="006A38C0">
        <w:rPr>
          <w:rFonts w:ascii="Arial" w:hAnsi="Arial"/>
          <w:sz w:val="22"/>
          <w:szCs w:val="22"/>
        </w:rPr>
        <w:t xml:space="preserve"> in general</w:t>
      </w:r>
      <w:r w:rsidR="00FC41D1" w:rsidRPr="006A38C0">
        <w:rPr>
          <w:rFonts w:ascii="Arial" w:hAnsi="Arial"/>
          <w:sz w:val="22"/>
          <w:szCs w:val="22"/>
        </w:rPr>
        <w:t xml:space="preserve">, understanding that it is work in progress, but </w:t>
      </w:r>
      <w:r w:rsidR="00657B00" w:rsidRPr="006A38C0">
        <w:rPr>
          <w:rFonts w:ascii="Arial" w:hAnsi="Arial"/>
          <w:sz w:val="22"/>
          <w:szCs w:val="22"/>
        </w:rPr>
        <w:t>an agreed-on version is needed in order to move on</w:t>
      </w:r>
      <w:r w:rsidR="00412E6A" w:rsidRPr="006A38C0">
        <w:rPr>
          <w:rFonts w:ascii="Arial" w:hAnsi="Arial"/>
          <w:sz w:val="22"/>
          <w:szCs w:val="22"/>
        </w:rPr>
        <w:t xml:space="preserve">. GIFT will include suggestions and recommendations, </w:t>
      </w:r>
      <w:r w:rsidR="00657B00" w:rsidRPr="006A38C0">
        <w:rPr>
          <w:rFonts w:ascii="Arial" w:hAnsi="Arial"/>
          <w:sz w:val="22"/>
          <w:szCs w:val="22"/>
        </w:rPr>
        <w:t xml:space="preserve">and will share the </w:t>
      </w:r>
      <w:r w:rsidR="00412E6A" w:rsidRPr="006A38C0">
        <w:rPr>
          <w:rFonts w:ascii="Arial" w:hAnsi="Arial"/>
          <w:sz w:val="22"/>
          <w:szCs w:val="22"/>
        </w:rPr>
        <w:t xml:space="preserve">final version in one week, and brackets on the most controversial points (including P-10). </w:t>
      </w:r>
    </w:p>
    <w:p w14:paraId="4BC63118" w14:textId="327EDA95" w:rsidR="00412E6A" w:rsidRPr="006A38C0" w:rsidRDefault="007557E1" w:rsidP="00D37D15">
      <w:pPr>
        <w:rPr>
          <w:rFonts w:ascii="Arial" w:hAnsi="Arial"/>
          <w:sz w:val="22"/>
          <w:szCs w:val="22"/>
        </w:rPr>
      </w:pPr>
      <w:r w:rsidRPr="006A38C0">
        <w:rPr>
          <w:rFonts w:ascii="Arial" w:hAnsi="Arial"/>
          <w:sz w:val="22"/>
          <w:szCs w:val="22"/>
        </w:rPr>
        <w:t xml:space="preserve">- </w:t>
      </w:r>
      <w:r w:rsidR="00412E6A" w:rsidRPr="006A38C0">
        <w:rPr>
          <w:rFonts w:ascii="Arial" w:hAnsi="Arial"/>
          <w:sz w:val="22"/>
          <w:szCs w:val="22"/>
        </w:rPr>
        <w:t>First step</w:t>
      </w:r>
      <w:r w:rsidR="00657B00" w:rsidRPr="006A38C0">
        <w:rPr>
          <w:rFonts w:ascii="Arial" w:hAnsi="Arial"/>
          <w:sz w:val="22"/>
          <w:szCs w:val="22"/>
        </w:rPr>
        <w:t xml:space="preserve"> is to share </w:t>
      </w:r>
      <w:r w:rsidR="00412E6A" w:rsidRPr="006A38C0">
        <w:rPr>
          <w:rFonts w:ascii="Arial" w:hAnsi="Arial"/>
          <w:sz w:val="22"/>
          <w:szCs w:val="22"/>
        </w:rPr>
        <w:t xml:space="preserve">the last version of the principles, assuming that they </w:t>
      </w:r>
      <w:r w:rsidR="00657B00" w:rsidRPr="006A38C0">
        <w:rPr>
          <w:rFonts w:ascii="Arial" w:hAnsi="Arial"/>
          <w:sz w:val="22"/>
          <w:szCs w:val="22"/>
        </w:rPr>
        <w:t>have been a</w:t>
      </w:r>
      <w:r w:rsidR="00412E6A" w:rsidRPr="006A38C0">
        <w:rPr>
          <w:rFonts w:ascii="Arial" w:hAnsi="Arial"/>
          <w:sz w:val="22"/>
          <w:szCs w:val="22"/>
        </w:rPr>
        <w:t>pproved and that final changes will be incorporated soon. The main goal of the principles and practices would be to inspire countries and consequently to engage them, in the frame of OGP, but not only</w:t>
      </w:r>
      <w:r w:rsidR="00657B00" w:rsidRPr="006A38C0">
        <w:rPr>
          <w:rFonts w:ascii="Arial" w:hAnsi="Arial"/>
          <w:sz w:val="22"/>
          <w:szCs w:val="22"/>
        </w:rPr>
        <w:t>, for adopting them in practice</w:t>
      </w:r>
      <w:r w:rsidR="00412E6A" w:rsidRPr="006A38C0">
        <w:rPr>
          <w:rFonts w:ascii="Arial" w:hAnsi="Arial"/>
          <w:sz w:val="22"/>
          <w:szCs w:val="22"/>
        </w:rPr>
        <w:t xml:space="preserve">. </w:t>
      </w:r>
      <w:r w:rsidR="00657B00" w:rsidRPr="006A38C0">
        <w:rPr>
          <w:rFonts w:ascii="Arial" w:hAnsi="Arial"/>
          <w:sz w:val="22"/>
          <w:szCs w:val="22"/>
        </w:rPr>
        <w:t>GIFT will c</w:t>
      </w:r>
      <w:r w:rsidR="00412E6A" w:rsidRPr="006A38C0">
        <w:rPr>
          <w:rFonts w:ascii="Arial" w:hAnsi="Arial"/>
          <w:sz w:val="22"/>
          <w:szCs w:val="22"/>
        </w:rPr>
        <w:t>ontinue to engage them in the framework of FOWG.</w:t>
      </w:r>
    </w:p>
    <w:p w14:paraId="5DB1DD2F" w14:textId="47944E96" w:rsidR="00225661" w:rsidRPr="006A38C0" w:rsidRDefault="007557E1" w:rsidP="00D37D15">
      <w:pPr>
        <w:rPr>
          <w:rFonts w:ascii="Arial" w:hAnsi="Arial"/>
          <w:sz w:val="22"/>
          <w:szCs w:val="22"/>
        </w:rPr>
      </w:pPr>
      <w:r w:rsidRPr="006A38C0">
        <w:rPr>
          <w:rFonts w:ascii="Arial" w:hAnsi="Arial"/>
          <w:sz w:val="22"/>
          <w:szCs w:val="22"/>
        </w:rPr>
        <w:t xml:space="preserve">- </w:t>
      </w:r>
      <w:r w:rsidR="00412E6A" w:rsidRPr="006A38C0">
        <w:rPr>
          <w:rFonts w:ascii="Arial" w:hAnsi="Arial"/>
          <w:sz w:val="22"/>
          <w:szCs w:val="22"/>
        </w:rPr>
        <w:t xml:space="preserve">How to get there? Develop the principles in practice as a guidance using different tools and materials for learning and exchanging. </w:t>
      </w:r>
      <w:r w:rsidR="005350EC" w:rsidRPr="006A38C0">
        <w:rPr>
          <w:rFonts w:ascii="Arial" w:hAnsi="Arial"/>
          <w:sz w:val="22"/>
          <w:szCs w:val="22"/>
        </w:rPr>
        <w:t xml:space="preserve">The guidance should </w:t>
      </w:r>
      <w:r w:rsidR="00412E6A" w:rsidRPr="006A38C0">
        <w:rPr>
          <w:rFonts w:ascii="Arial" w:hAnsi="Arial"/>
          <w:sz w:val="22"/>
          <w:szCs w:val="22"/>
        </w:rPr>
        <w:t xml:space="preserve">specify what it means for policy making </w:t>
      </w:r>
      <w:r w:rsidR="005350EC" w:rsidRPr="006A38C0">
        <w:rPr>
          <w:rFonts w:ascii="Arial" w:hAnsi="Arial"/>
          <w:sz w:val="22"/>
          <w:szCs w:val="22"/>
        </w:rPr>
        <w:t xml:space="preserve">in accordance </w:t>
      </w:r>
      <w:r w:rsidR="00F1709B" w:rsidRPr="006A38C0">
        <w:rPr>
          <w:rFonts w:ascii="Arial" w:hAnsi="Arial"/>
          <w:sz w:val="22"/>
          <w:szCs w:val="22"/>
        </w:rPr>
        <w:t>with</w:t>
      </w:r>
      <w:r w:rsidR="005350EC" w:rsidRPr="006A38C0">
        <w:rPr>
          <w:rFonts w:ascii="Arial" w:hAnsi="Arial"/>
          <w:sz w:val="22"/>
          <w:szCs w:val="22"/>
        </w:rPr>
        <w:t xml:space="preserve"> the </w:t>
      </w:r>
      <w:r w:rsidR="00412E6A" w:rsidRPr="006A38C0">
        <w:rPr>
          <w:rFonts w:ascii="Arial" w:hAnsi="Arial"/>
          <w:sz w:val="22"/>
          <w:szCs w:val="22"/>
        </w:rPr>
        <w:t>different objectives</w:t>
      </w:r>
      <w:r w:rsidR="005350EC" w:rsidRPr="006A38C0">
        <w:rPr>
          <w:rFonts w:ascii="Arial" w:hAnsi="Arial"/>
          <w:sz w:val="22"/>
          <w:szCs w:val="22"/>
        </w:rPr>
        <w:t xml:space="preserve"> that public participation has (social control, better response to community needs, ownership of policy measures, better impact, efficiency, </w:t>
      </w:r>
      <w:proofErr w:type="spellStart"/>
      <w:r w:rsidR="005350EC" w:rsidRPr="006A38C0">
        <w:rPr>
          <w:rFonts w:ascii="Arial" w:hAnsi="Arial"/>
          <w:sz w:val="22"/>
          <w:szCs w:val="22"/>
        </w:rPr>
        <w:t>etc</w:t>
      </w:r>
      <w:proofErr w:type="spellEnd"/>
      <w:r w:rsidR="005350EC" w:rsidRPr="006A38C0">
        <w:rPr>
          <w:rFonts w:ascii="Arial" w:hAnsi="Arial"/>
          <w:sz w:val="22"/>
          <w:szCs w:val="22"/>
        </w:rPr>
        <w:t>)</w:t>
      </w:r>
      <w:r w:rsidR="00412E6A" w:rsidRPr="006A38C0">
        <w:rPr>
          <w:rFonts w:ascii="Arial" w:hAnsi="Arial"/>
          <w:sz w:val="22"/>
          <w:szCs w:val="22"/>
        </w:rPr>
        <w:t>. We need to frame and systematize by objective and by branch of government. We need a better description of the components and elaborate on the lessons.</w:t>
      </w:r>
    </w:p>
    <w:p w14:paraId="2AD65FF6" w14:textId="7D2C2BD1" w:rsidR="004C1C4B" w:rsidRPr="006A38C0" w:rsidRDefault="004C1C4B" w:rsidP="002C71FC">
      <w:pPr>
        <w:rPr>
          <w:rFonts w:ascii="Arial" w:hAnsi="Arial"/>
          <w:sz w:val="22"/>
          <w:szCs w:val="22"/>
        </w:rPr>
      </w:pPr>
      <w:r w:rsidRPr="006A38C0">
        <w:rPr>
          <w:rFonts w:ascii="Arial" w:hAnsi="Arial"/>
          <w:sz w:val="22"/>
          <w:szCs w:val="22"/>
        </w:rPr>
        <w:t>Murray:</w:t>
      </w:r>
    </w:p>
    <w:p w14:paraId="11918964" w14:textId="1F979CC6" w:rsidR="00AA2C37" w:rsidRPr="006A38C0" w:rsidRDefault="007557E1" w:rsidP="00AA2C37">
      <w:pPr>
        <w:rPr>
          <w:rFonts w:ascii="Arial" w:hAnsi="Arial"/>
          <w:sz w:val="22"/>
          <w:szCs w:val="22"/>
        </w:rPr>
      </w:pPr>
      <w:r w:rsidRPr="006A38C0">
        <w:rPr>
          <w:rFonts w:ascii="Arial" w:hAnsi="Arial"/>
          <w:sz w:val="22"/>
          <w:szCs w:val="22"/>
        </w:rPr>
        <w:lastRenderedPageBreak/>
        <w:t xml:space="preserve">- </w:t>
      </w:r>
      <w:r w:rsidR="00990642" w:rsidRPr="006A38C0">
        <w:rPr>
          <w:rFonts w:ascii="Arial" w:hAnsi="Arial"/>
          <w:sz w:val="22"/>
          <w:szCs w:val="22"/>
        </w:rPr>
        <w:t xml:space="preserve">These comments will be </w:t>
      </w:r>
      <w:r w:rsidR="00F1709B" w:rsidRPr="006A38C0">
        <w:rPr>
          <w:rFonts w:ascii="Arial" w:hAnsi="Arial"/>
          <w:sz w:val="22"/>
          <w:szCs w:val="22"/>
        </w:rPr>
        <w:t xml:space="preserve">very </w:t>
      </w:r>
      <w:r w:rsidR="00990642" w:rsidRPr="006A38C0">
        <w:rPr>
          <w:rFonts w:ascii="Arial" w:hAnsi="Arial"/>
          <w:sz w:val="22"/>
          <w:szCs w:val="22"/>
        </w:rPr>
        <w:t>helpful as we start the work on good practices</w:t>
      </w:r>
      <w:r w:rsidR="00200108" w:rsidRPr="006A38C0">
        <w:rPr>
          <w:rFonts w:ascii="Arial" w:hAnsi="Arial"/>
          <w:sz w:val="22"/>
          <w:szCs w:val="22"/>
        </w:rPr>
        <w:t xml:space="preserve"> and the guide</w:t>
      </w:r>
      <w:r w:rsidR="009B7BE0" w:rsidRPr="006A38C0">
        <w:rPr>
          <w:rFonts w:ascii="Arial" w:hAnsi="Arial"/>
          <w:sz w:val="22"/>
          <w:szCs w:val="22"/>
        </w:rPr>
        <w:t>, and we will take note of them fully</w:t>
      </w:r>
      <w:r w:rsidR="00990642" w:rsidRPr="006A38C0">
        <w:rPr>
          <w:rFonts w:ascii="Arial" w:hAnsi="Arial"/>
          <w:sz w:val="22"/>
          <w:szCs w:val="22"/>
        </w:rPr>
        <w:t xml:space="preserve">. </w:t>
      </w:r>
    </w:p>
    <w:p w14:paraId="1E6DB9C1" w14:textId="2C722DEE" w:rsidR="001E6D70" w:rsidRPr="006A38C0" w:rsidRDefault="00BE103B" w:rsidP="00BE103B">
      <w:pPr>
        <w:rPr>
          <w:rFonts w:ascii="Arial" w:hAnsi="Arial"/>
          <w:sz w:val="22"/>
          <w:szCs w:val="22"/>
        </w:rPr>
      </w:pPr>
      <w:r w:rsidRPr="006A38C0">
        <w:rPr>
          <w:rFonts w:ascii="Arial" w:hAnsi="Arial"/>
          <w:sz w:val="22"/>
          <w:szCs w:val="22"/>
        </w:rPr>
        <w:t>Juan Pablo:</w:t>
      </w:r>
    </w:p>
    <w:p w14:paraId="56E864DC" w14:textId="077D6E68" w:rsidR="00BE103B" w:rsidRPr="006A38C0" w:rsidRDefault="007557E1" w:rsidP="00D37D15">
      <w:pPr>
        <w:rPr>
          <w:rFonts w:ascii="Arial" w:hAnsi="Arial"/>
          <w:sz w:val="22"/>
          <w:szCs w:val="22"/>
        </w:rPr>
      </w:pPr>
      <w:r w:rsidRPr="006A38C0">
        <w:rPr>
          <w:rFonts w:ascii="Arial" w:hAnsi="Arial"/>
          <w:sz w:val="22"/>
          <w:szCs w:val="22"/>
        </w:rPr>
        <w:t>- GIFT i</w:t>
      </w:r>
      <w:r w:rsidR="00AA11E3" w:rsidRPr="006A38C0">
        <w:rPr>
          <w:rFonts w:ascii="Arial" w:hAnsi="Arial"/>
          <w:sz w:val="22"/>
          <w:szCs w:val="22"/>
        </w:rPr>
        <w:t xml:space="preserve">s a network. Whenever we get to the next step, it means more engaging work for </w:t>
      </w:r>
      <w:r w:rsidR="005350EC" w:rsidRPr="006A38C0">
        <w:rPr>
          <w:rFonts w:ascii="Arial" w:hAnsi="Arial"/>
          <w:sz w:val="22"/>
          <w:szCs w:val="22"/>
        </w:rPr>
        <w:t xml:space="preserve">the stewards. </w:t>
      </w:r>
      <w:r w:rsidR="00AA11E3" w:rsidRPr="006A38C0">
        <w:rPr>
          <w:rFonts w:ascii="Arial" w:hAnsi="Arial"/>
          <w:sz w:val="22"/>
          <w:szCs w:val="22"/>
        </w:rPr>
        <w:t>The only possibility to inspir</w:t>
      </w:r>
      <w:r w:rsidR="005350EC" w:rsidRPr="006A38C0">
        <w:rPr>
          <w:rFonts w:ascii="Arial" w:hAnsi="Arial"/>
          <w:sz w:val="22"/>
          <w:szCs w:val="22"/>
        </w:rPr>
        <w:t xml:space="preserve">e governments is </w:t>
      </w:r>
      <w:r w:rsidR="00AA11E3" w:rsidRPr="006A38C0">
        <w:rPr>
          <w:rFonts w:ascii="Arial" w:hAnsi="Arial"/>
          <w:sz w:val="22"/>
          <w:szCs w:val="22"/>
        </w:rPr>
        <w:t>if all stewards are engaged in it.</w:t>
      </w:r>
    </w:p>
    <w:p w14:paraId="6E0686A3" w14:textId="72013284" w:rsidR="00AA11E3" w:rsidRPr="006A38C0" w:rsidRDefault="007557E1" w:rsidP="00D37D15">
      <w:pPr>
        <w:rPr>
          <w:rFonts w:ascii="Arial" w:hAnsi="Arial"/>
          <w:sz w:val="22"/>
          <w:szCs w:val="22"/>
        </w:rPr>
      </w:pPr>
      <w:r w:rsidRPr="006A38C0">
        <w:rPr>
          <w:rFonts w:ascii="Arial" w:hAnsi="Arial"/>
          <w:sz w:val="22"/>
          <w:szCs w:val="22"/>
        </w:rPr>
        <w:t xml:space="preserve">- </w:t>
      </w:r>
      <w:r w:rsidR="00CD6CCF" w:rsidRPr="006A38C0">
        <w:rPr>
          <w:rFonts w:ascii="Arial" w:hAnsi="Arial"/>
          <w:sz w:val="22"/>
          <w:szCs w:val="22"/>
        </w:rPr>
        <w:t xml:space="preserve">We need to do work on the principles and </w:t>
      </w:r>
      <w:r w:rsidR="00657B00" w:rsidRPr="006A38C0">
        <w:rPr>
          <w:rFonts w:ascii="Arial" w:hAnsi="Arial"/>
          <w:sz w:val="22"/>
          <w:szCs w:val="22"/>
        </w:rPr>
        <w:t xml:space="preserve">their </w:t>
      </w:r>
      <w:r w:rsidR="00CD6CCF" w:rsidRPr="006A38C0">
        <w:rPr>
          <w:rFonts w:ascii="Arial" w:hAnsi="Arial"/>
          <w:sz w:val="22"/>
          <w:szCs w:val="22"/>
        </w:rPr>
        <w:t>implications</w:t>
      </w:r>
      <w:r w:rsidR="00657B00" w:rsidRPr="006A38C0">
        <w:rPr>
          <w:rFonts w:ascii="Arial" w:hAnsi="Arial"/>
          <w:sz w:val="22"/>
          <w:szCs w:val="22"/>
        </w:rPr>
        <w:t xml:space="preserve"> for fiscal policies</w:t>
      </w:r>
      <w:r w:rsidR="00CD6CCF" w:rsidRPr="006A38C0">
        <w:rPr>
          <w:rFonts w:ascii="Arial" w:hAnsi="Arial"/>
          <w:sz w:val="22"/>
          <w:szCs w:val="22"/>
        </w:rPr>
        <w:t xml:space="preserve">. We need to </w:t>
      </w:r>
      <w:r w:rsidR="00657B00" w:rsidRPr="006A38C0">
        <w:rPr>
          <w:rFonts w:ascii="Arial" w:hAnsi="Arial"/>
          <w:sz w:val="22"/>
          <w:szCs w:val="22"/>
        </w:rPr>
        <w:t xml:space="preserve">further </w:t>
      </w:r>
      <w:r w:rsidR="00CD6CCF" w:rsidRPr="006A38C0">
        <w:rPr>
          <w:rFonts w:ascii="Arial" w:hAnsi="Arial"/>
          <w:sz w:val="22"/>
          <w:szCs w:val="22"/>
        </w:rPr>
        <w:t xml:space="preserve">work on the principles in practice. </w:t>
      </w:r>
      <w:r w:rsidR="00657B00" w:rsidRPr="006A38C0">
        <w:rPr>
          <w:rFonts w:ascii="Arial" w:hAnsi="Arial"/>
          <w:sz w:val="22"/>
          <w:szCs w:val="22"/>
        </w:rPr>
        <w:t>Have clear responses to the question, w</w:t>
      </w:r>
      <w:r w:rsidR="00CD6CCF" w:rsidRPr="006A38C0">
        <w:rPr>
          <w:rFonts w:ascii="Arial" w:hAnsi="Arial"/>
          <w:sz w:val="22"/>
          <w:szCs w:val="22"/>
        </w:rPr>
        <w:t xml:space="preserve">hat do they mean as a set?  How do we better frame and systematize them by different </w:t>
      </w:r>
      <w:r w:rsidR="00657B00" w:rsidRPr="006A38C0">
        <w:rPr>
          <w:rFonts w:ascii="Arial" w:hAnsi="Arial"/>
          <w:sz w:val="22"/>
          <w:szCs w:val="22"/>
        </w:rPr>
        <w:t xml:space="preserve">fiscal </w:t>
      </w:r>
      <w:r w:rsidR="00CD6CCF" w:rsidRPr="006A38C0">
        <w:rPr>
          <w:rFonts w:ascii="Arial" w:hAnsi="Arial"/>
          <w:sz w:val="22"/>
          <w:szCs w:val="22"/>
        </w:rPr>
        <w:t>policy objectives?</w:t>
      </w:r>
    </w:p>
    <w:p w14:paraId="21D6BF87" w14:textId="32FBEEA3" w:rsidR="00CD6CCF" w:rsidRPr="006A38C0" w:rsidRDefault="007557E1" w:rsidP="00D37D15">
      <w:pPr>
        <w:rPr>
          <w:rFonts w:ascii="Arial" w:hAnsi="Arial"/>
          <w:sz w:val="22"/>
          <w:szCs w:val="22"/>
        </w:rPr>
      </w:pPr>
      <w:r w:rsidRPr="006A38C0">
        <w:rPr>
          <w:rFonts w:ascii="Arial" w:hAnsi="Arial"/>
          <w:sz w:val="22"/>
          <w:szCs w:val="22"/>
        </w:rPr>
        <w:t xml:space="preserve">- </w:t>
      </w:r>
      <w:r w:rsidR="00657B00" w:rsidRPr="006A38C0">
        <w:rPr>
          <w:rFonts w:ascii="Arial" w:hAnsi="Arial"/>
          <w:sz w:val="22"/>
          <w:szCs w:val="22"/>
        </w:rPr>
        <w:t>We also need to s</w:t>
      </w:r>
      <w:r w:rsidR="00CD6CCF" w:rsidRPr="006A38C0">
        <w:rPr>
          <w:rFonts w:ascii="Arial" w:hAnsi="Arial"/>
          <w:sz w:val="22"/>
          <w:szCs w:val="22"/>
        </w:rPr>
        <w:t xml:space="preserve">ystematize </w:t>
      </w:r>
      <w:r w:rsidR="00657B00" w:rsidRPr="006A38C0">
        <w:rPr>
          <w:rFonts w:ascii="Arial" w:hAnsi="Arial"/>
          <w:sz w:val="22"/>
          <w:szCs w:val="22"/>
        </w:rPr>
        <w:t xml:space="preserve">the </w:t>
      </w:r>
      <w:r w:rsidR="00CD6CCF" w:rsidRPr="006A38C0">
        <w:rPr>
          <w:rFonts w:ascii="Arial" w:hAnsi="Arial"/>
          <w:sz w:val="22"/>
          <w:szCs w:val="22"/>
        </w:rPr>
        <w:t>principles by branches</w:t>
      </w:r>
      <w:r w:rsidR="00657B00" w:rsidRPr="006A38C0">
        <w:rPr>
          <w:rFonts w:ascii="Arial" w:hAnsi="Arial"/>
          <w:sz w:val="22"/>
          <w:szCs w:val="22"/>
        </w:rPr>
        <w:t xml:space="preserve"> of government</w:t>
      </w:r>
    </w:p>
    <w:p w14:paraId="7BC176AB" w14:textId="05FEA049" w:rsidR="00CD6CCF" w:rsidRPr="006A38C0" w:rsidRDefault="007557E1" w:rsidP="00D37D15">
      <w:pPr>
        <w:rPr>
          <w:rFonts w:ascii="Arial" w:hAnsi="Arial"/>
          <w:sz w:val="22"/>
          <w:szCs w:val="22"/>
        </w:rPr>
      </w:pPr>
      <w:r w:rsidRPr="006A38C0">
        <w:rPr>
          <w:rFonts w:ascii="Arial" w:hAnsi="Arial"/>
          <w:sz w:val="22"/>
          <w:szCs w:val="22"/>
        </w:rPr>
        <w:t xml:space="preserve">- </w:t>
      </w:r>
      <w:r w:rsidR="00CD6CCF" w:rsidRPr="006A38C0">
        <w:rPr>
          <w:rFonts w:ascii="Arial" w:hAnsi="Arial"/>
          <w:sz w:val="22"/>
          <w:szCs w:val="22"/>
        </w:rPr>
        <w:t>We need a better description of the components of the principles and elaborate on the lessons</w:t>
      </w:r>
      <w:r w:rsidR="00657B00" w:rsidRPr="006A38C0">
        <w:rPr>
          <w:rFonts w:ascii="Arial" w:hAnsi="Arial"/>
          <w:sz w:val="22"/>
          <w:szCs w:val="22"/>
        </w:rPr>
        <w:t xml:space="preserve"> in each case</w:t>
      </w:r>
      <w:r w:rsidR="00CD6CCF" w:rsidRPr="006A38C0">
        <w:rPr>
          <w:rFonts w:ascii="Arial" w:hAnsi="Arial"/>
          <w:sz w:val="22"/>
          <w:szCs w:val="22"/>
        </w:rPr>
        <w:t>.</w:t>
      </w:r>
    </w:p>
    <w:p w14:paraId="77D59F4E" w14:textId="1457C56C" w:rsidR="00CD6CCF" w:rsidRPr="006A38C0" w:rsidRDefault="007557E1" w:rsidP="00D37D15">
      <w:pPr>
        <w:rPr>
          <w:rFonts w:ascii="Arial" w:hAnsi="Arial"/>
          <w:sz w:val="22"/>
          <w:szCs w:val="22"/>
        </w:rPr>
      </w:pPr>
      <w:r w:rsidRPr="006A38C0">
        <w:rPr>
          <w:rFonts w:ascii="Arial" w:hAnsi="Arial"/>
          <w:sz w:val="22"/>
          <w:szCs w:val="22"/>
        </w:rPr>
        <w:t xml:space="preserve">- </w:t>
      </w:r>
      <w:r w:rsidR="005F4E56" w:rsidRPr="006A38C0">
        <w:rPr>
          <w:rFonts w:ascii="Arial" w:hAnsi="Arial"/>
          <w:sz w:val="22"/>
          <w:szCs w:val="22"/>
        </w:rPr>
        <w:t xml:space="preserve">Fiscal transparency portal – Mexico, Brazil, Tunisia, Indonesia – willing to learn from these experiences. </w:t>
      </w:r>
    </w:p>
    <w:p w14:paraId="3E23F684" w14:textId="0FEC1570" w:rsidR="00A16EC5" w:rsidRPr="006A38C0" w:rsidRDefault="00A16EC5" w:rsidP="00D37D15">
      <w:pPr>
        <w:rPr>
          <w:rFonts w:ascii="Arial" w:hAnsi="Arial"/>
          <w:sz w:val="22"/>
          <w:szCs w:val="22"/>
        </w:rPr>
      </w:pPr>
      <w:r w:rsidRPr="006A38C0">
        <w:rPr>
          <w:rFonts w:ascii="Arial" w:hAnsi="Arial"/>
          <w:sz w:val="22"/>
          <w:szCs w:val="22"/>
        </w:rPr>
        <w:t xml:space="preserve">Engage </w:t>
      </w:r>
      <w:r w:rsidR="00657B00" w:rsidRPr="006A38C0">
        <w:rPr>
          <w:rFonts w:ascii="Arial" w:hAnsi="Arial"/>
          <w:sz w:val="22"/>
          <w:szCs w:val="22"/>
        </w:rPr>
        <w:t xml:space="preserve">the network </w:t>
      </w:r>
      <w:r w:rsidRPr="006A38C0">
        <w:rPr>
          <w:rFonts w:ascii="Arial" w:hAnsi="Arial"/>
          <w:sz w:val="22"/>
          <w:szCs w:val="22"/>
        </w:rPr>
        <w:t>with specific goals for each country – we can continue to do that.</w:t>
      </w:r>
    </w:p>
    <w:p w14:paraId="30B52386" w14:textId="5F5FCDDA" w:rsidR="00A16EC5" w:rsidRPr="006A38C0" w:rsidRDefault="00F1709B" w:rsidP="00D37D15">
      <w:pPr>
        <w:rPr>
          <w:rFonts w:ascii="Arial" w:hAnsi="Arial"/>
          <w:sz w:val="22"/>
          <w:szCs w:val="22"/>
        </w:rPr>
      </w:pPr>
      <w:proofErr w:type="spellStart"/>
      <w:r w:rsidRPr="006A38C0">
        <w:rPr>
          <w:rFonts w:ascii="Arial" w:hAnsi="Arial"/>
          <w:sz w:val="22"/>
          <w:szCs w:val="22"/>
        </w:rPr>
        <w:t>OGP</w:t>
      </w:r>
      <w:proofErr w:type="spellEnd"/>
      <w:r w:rsidRPr="006A38C0">
        <w:rPr>
          <w:rFonts w:ascii="Arial" w:hAnsi="Arial"/>
          <w:sz w:val="22"/>
          <w:szCs w:val="22"/>
        </w:rPr>
        <w:t xml:space="preserve"> </w:t>
      </w:r>
      <w:r w:rsidR="00030A18" w:rsidRPr="006A38C0">
        <w:rPr>
          <w:rFonts w:ascii="Arial" w:hAnsi="Arial"/>
          <w:sz w:val="22"/>
          <w:szCs w:val="22"/>
        </w:rPr>
        <w:t>National Action Plans – 40 countries are working on these next year. That will be a next step for GIFT – illustrate principles in practice and engage the specific governments on these activities.</w:t>
      </w:r>
    </w:p>
    <w:p w14:paraId="17955063" w14:textId="063D7CDB" w:rsidR="00030A18" w:rsidRPr="006A38C0" w:rsidRDefault="007557E1" w:rsidP="00D37D15">
      <w:pPr>
        <w:rPr>
          <w:rFonts w:ascii="Arial" w:hAnsi="Arial"/>
          <w:sz w:val="22"/>
          <w:szCs w:val="22"/>
        </w:rPr>
      </w:pPr>
      <w:r w:rsidRPr="006A38C0">
        <w:rPr>
          <w:rFonts w:ascii="Arial" w:hAnsi="Arial"/>
          <w:sz w:val="22"/>
          <w:szCs w:val="22"/>
        </w:rPr>
        <w:t xml:space="preserve">- </w:t>
      </w:r>
      <w:r w:rsidR="00030A18" w:rsidRPr="006A38C0">
        <w:rPr>
          <w:rFonts w:ascii="Arial" w:hAnsi="Arial"/>
          <w:sz w:val="22"/>
          <w:szCs w:val="22"/>
        </w:rPr>
        <w:t>This is only possible with the support of the stewards and international financial organizations, such as IFAC, IMF, World Bank.</w:t>
      </w:r>
    </w:p>
    <w:p w14:paraId="56399BB0" w14:textId="7126E6F7" w:rsidR="00030A18" w:rsidRPr="00D37D15" w:rsidRDefault="007557E1" w:rsidP="00D37D15">
      <w:pPr>
        <w:rPr>
          <w:rFonts w:ascii="Arial" w:hAnsi="Arial"/>
          <w:sz w:val="22"/>
          <w:szCs w:val="22"/>
        </w:rPr>
      </w:pPr>
      <w:r w:rsidRPr="006A38C0">
        <w:rPr>
          <w:rFonts w:ascii="Arial" w:hAnsi="Arial"/>
          <w:sz w:val="22"/>
          <w:szCs w:val="22"/>
        </w:rPr>
        <w:t xml:space="preserve">- </w:t>
      </w:r>
      <w:r w:rsidR="00417792" w:rsidRPr="006A38C0">
        <w:rPr>
          <w:rFonts w:ascii="Arial" w:hAnsi="Arial"/>
          <w:sz w:val="22"/>
          <w:szCs w:val="22"/>
        </w:rPr>
        <w:t>Indicators and measurements: we need to find good ways for describing th</w:t>
      </w:r>
      <w:r w:rsidRPr="006A38C0">
        <w:rPr>
          <w:rFonts w:ascii="Arial" w:hAnsi="Arial"/>
          <w:sz w:val="22"/>
          <w:szCs w:val="22"/>
        </w:rPr>
        <w:t>e practices that we illustrate.</w:t>
      </w:r>
      <w:r>
        <w:rPr>
          <w:rFonts w:ascii="Arial" w:hAnsi="Arial"/>
          <w:sz w:val="22"/>
          <w:szCs w:val="22"/>
        </w:rPr>
        <w:t xml:space="preserve"> </w:t>
      </w:r>
      <w:r w:rsidR="00417792" w:rsidRPr="00D37D15">
        <w:rPr>
          <w:rFonts w:ascii="Arial" w:hAnsi="Arial"/>
          <w:sz w:val="22"/>
          <w:szCs w:val="22"/>
        </w:rPr>
        <w:t>We need more of a distance to see the impacts.</w:t>
      </w:r>
    </w:p>
    <w:p w14:paraId="78A38EE2" w14:textId="77777777" w:rsidR="00E029E7" w:rsidRPr="005C19C2" w:rsidRDefault="00E029E7" w:rsidP="00E029E7">
      <w:pPr>
        <w:rPr>
          <w:rFonts w:ascii="Arial" w:hAnsi="Arial"/>
          <w:sz w:val="22"/>
          <w:szCs w:val="22"/>
        </w:rPr>
      </w:pPr>
    </w:p>
    <w:p w14:paraId="5C6717E5" w14:textId="7602D540" w:rsidR="00E029E7" w:rsidRPr="005C19C2" w:rsidRDefault="00E029E7" w:rsidP="00E029E7">
      <w:pPr>
        <w:rPr>
          <w:rFonts w:ascii="Arial" w:hAnsi="Arial"/>
          <w:b/>
          <w:sz w:val="22"/>
          <w:szCs w:val="22"/>
        </w:rPr>
      </w:pPr>
      <w:r w:rsidRPr="005C19C2">
        <w:rPr>
          <w:rFonts w:ascii="Arial" w:hAnsi="Arial"/>
          <w:b/>
          <w:sz w:val="22"/>
          <w:szCs w:val="22"/>
        </w:rPr>
        <w:t>December 2, 2015</w:t>
      </w:r>
      <w:r w:rsidR="006A38C0">
        <w:rPr>
          <w:rFonts w:ascii="Arial" w:hAnsi="Arial"/>
          <w:b/>
          <w:sz w:val="22"/>
          <w:szCs w:val="22"/>
        </w:rPr>
        <w:t xml:space="preserve"> – Day two</w:t>
      </w:r>
    </w:p>
    <w:p w14:paraId="7A0C849B" w14:textId="77777777" w:rsidR="00E029E7" w:rsidRPr="005C19C2" w:rsidRDefault="00E029E7" w:rsidP="00E029E7">
      <w:pPr>
        <w:rPr>
          <w:rFonts w:ascii="Arial" w:hAnsi="Arial"/>
          <w:b/>
          <w:sz w:val="22"/>
          <w:szCs w:val="22"/>
        </w:rPr>
      </w:pPr>
    </w:p>
    <w:p w14:paraId="615BD54E" w14:textId="43D1611C" w:rsidR="00E029E7" w:rsidRPr="005C19C2" w:rsidRDefault="00E029E7" w:rsidP="00E029E7">
      <w:pPr>
        <w:rPr>
          <w:rFonts w:ascii="Arial" w:hAnsi="Arial"/>
          <w:b/>
          <w:sz w:val="22"/>
          <w:szCs w:val="22"/>
        </w:rPr>
      </w:pPr>
      <w:r w:rsidRPr="005C19C2">
        <w:rPr>
          <w:rFonts w:ascii="Arial" w:hAnsi="Arial"/>
          <w:b/>
          <w:sz w:val="22"/>
          <w:szCs w:val="22"/>
        </w:rPr>
        <w:t>An International Initiative on Fiscal Transparency, Participation and Accountability</w:t>
      </w:r>
    </w:p>
    <w:p w14:paraId="1B1305C7" w14:textId="52874364" w:rsidR="00E029E7" w:rsidRPr="005C19C2" w:rsidRDefault="00E029E7" w:rsidP="00E029E7">
      <w:pPr>
        <w:rPr>
          <w:rFonts w:ascii="Arial" w:hAnsi="Arial"/>
          <w:b/>
          <w:sz w:val="22"/>
          <w:szCs w:val="22"/>
        </w:rPr>
      </w:pPr>
      <w:r w:rsidRPr="005C19C2">
        <w:rPr>
          <w:rFonts w:ascii="Arial" w:hAnsi="Arial"/>
          <w:b/>
          <w:sz w:val="22"/>
          <w:szCs w:val="22"/>
        </w:rPr>
        <w:t>Juan Pablo Guerrero</w:t>
      </w:r>
    </w:p>
    <w:p w14:paraId="2A313376" w14:textId="77777777" w:rsidR="00E029E7" w:rsidRPr="005C19C2" w:rsidRDefault="00E029E7" w:rsidP="00E029E7">
      <w:pPr>
        <w:rPr>
          <w:rFonts w:ascii="Arial" w:hAnsi="Arial"/>
          <w:b/>
          <w:sz w:val="22"/>
          <w:szCs w:val="22"/>
        </w:rPr>
      </w:pPr>
    </w:p>
    <w:p w14:paraId="3C90116E" w14:textId="3A54BE16" w:rsidR="00E029E7" w:rsidRPr="00E614CC" w:rsidRDefault="00E614CC" w:rsidP="00E614CC">
      <w:pPr>
        <w:rPr>
          <w:rFonts w:ascii="Arial" w:hAnsi="Arial"/>
          <w:sz w:val="22"/>
          <w:szCs w:val="22"/>
        </w:rPr>
      </w:pPr>
      <w:r>
        <w:rPr>
          <w:rFonts w:ascii="Arial" w:hAnsi="Arial"/>
          <w:sz w:val="22"/>
          <w:szCs w:val="22"/>
        </w:rPr>
        <w:t xml:space="preserve">- </w:t>
      </w:r>
      <w:r w:rsidR="00E029E7" w:rsidRPr="00E614CC">
        <w:rPr>
          <w:rFonts w:ascii="Arial" w:hAnsi="Arial"/>
          <w:sz w:val="22"/>
          <w:szCs w:val="22"/>
        </w:rPr>
        <w:t>Presentation by Juan Pablo</w:t>
      </w:r>
      <w:r w:rsidR="00086521" w:rsidRPr="00E614CC">
        <w:rPr>
          <w:rFonts w:ascii="Arial" w:hAnsi="Arial"/>
          <w:sz w:val="22"/>
          <w:szCs w:val="22"/>
        </w:rPr>
        <w:t xml:space="preserve"> </w:t>
      </w:r>
      <w:r w:rsidR="00C10AD0" w:rsidRPr="00E614CC">
        <w:rPr>
          <w:rFonts w:ascii="Arial" w:hAnsi="Arial"/>
          <w:sz w:val="22"/>
          <w:szCs w:val="22"/>
        </w:rPr>
        <w:t>(power point available at the GIFT website)</w:t>
      </w:r>
    </w:p>
    <w:p w14:paraId="2EB78A38" w14:textId="600D2F93" w:rsidR="00E029E7" w:rsidRPr="00E614CC" w:rsidRDefault="00E614CC" w:rsidP="00E614CC">
      <w:pPr>
        <w:rPr>
          <w:rFonts w:ascii="Arial" w:hAnsi="Arial"/>
          <w:sz w:val="22"/>
          <w:szCs w:val="22"/>
        </w:rPr>
      </w:pPr>
      <w:r>
        <w:rPr>
          <w:rFonts w:ascii="Arial" w:hAnsi="Arial"/>
          <w:sz w:val="22"/>
          <w:szCs w:val="22"/>
        </w:rPr>
        <w:t xml:space="preserve">- </w:t>
      </w:r>
      <w:r w:rsidR="00E029E7" w:rsidRPr="00E614CC">
        <w:rPr>
          <w:rFonts w:ascii="Arial" w:hAnsi="Arial"/>
          <w:sz w:val="22"/>
          <w:szCs w:val="22"/>
        </w:rPr>
        <w:t>Break out session:</w:t>
      </w:r>
    </w:p>
    <w:p w14:paraId="3A08EA45" w14:textId="23AFCE0E" w:rsidR="00E029E7" w:rsidRPr="005C19C2" w:rsidRDefault="00E029E7" w:rsidP="00E614CC">
      <w:pPr>
        <w:pStyle w:val="ListParagraph"/>
        <w:numPr>
          <w:ilvl w:val="0"/>
          <w:numId w:val="2"/>
        </w:numPr>
        <w:rPr>
          <w:rFonts w:ascii="Arial" w:hAnsi="Arial"/>
          <w:sz w:val="22"/>
          <w:szCs w:val="22"/>
        </w:rPr>
      </w:pPr>
      <w:r w:rsidRPr="005C19C2">
        <w:rPr>
          <w:rFonts w:ascii="Arial" w:hAnsi="Arial"/>
          <w:sz w:val="22"/>
          <w:szCs w:val="22"/>
        </w:rPr>
        <w:t>Do we need a convention?</w:t>
      </w:r>
    </w:p>
    <w:p w14:paraId="6E75439D" w14:textId="27199B42" w:rsidR="00E029E7" w:rsidRPr="005C19C2" w:rsidRDefault="00E029E7" w:rsidP="00E614CC">
      <w:pPr>
        <w:pStyle w:val="ListParagraph"/>
        <w:numPr>
          <w:ilvl w:val="0"/>
          <w:numId w:val="2"/>
        </w:numPr>
        <w:rPr>
          <w:rFonts w:ascii="Arial" w:hAnsi="Arial"/>
          <w:sz w:val="22"/>
          <w:szCs w:val="22"/>
        </w:rPr>
      </w:pPr>
      <w:r w:rsidRPr="005C19C2">
        <w:rPr>
          <w:rFonts w:ascii="Arial" w:hAnsi="Arial"/>
          <w:sz w:val="22"/>
          <w:szCs w:val="22"/>
        </w:rPr>
        <w:t>What are the next steps?</w:t>
      </w:r>
    </w:p>
    <w:p w14:paraId="137D19E3" w14:textId="77777777" w:rsidR="00D92E15" w:rsidRPr="005C19C2" w:rsidRDefault="00D92E15" w:rsidP="00D92E15">
      <w:pPr>
        <w:pStyle w:val="Normal1"/>
        <w:rPr>
          <w:rFonts w:ascii="Arial" w:hAnsi="Arial"/>
          <w:sz w:val="22"/>
          <w:szCs w:val="22"/>
        </w:rPr>
      </w:pPr>
      <w:r w:rsidRPr="005C19C2">
        <w:rPr>
          <w:rFonts w:ascii="Arial" w:eastAsia="Arial Narrow" w:hAnsi="Arial" w:cs="Arial Narrow"/>
          <w:sz w:val="22"/>
          <w:szCs w:val="22"/>
        </w:rPr>
        <w:t>Elements to structure the instrument (Convention)</w:t>
      </w:r>
    </w:p>
    <w:p w14:paraId="4156D7F5" w14:textId="77777777" w:rsidR="00D92E15" w:rsidRPr="005C19C2" w:rsidRDefault="00D92E15" w:rsidP="00D92E15">
      <w:pPr>
        <w:pStyle w:val="Normal1"/>
        <w:rPr>
          <w:rFonts w:ascii="Arial" w:hAnsi="Arial"/>
          <w:sz w:val="22"/>
          <w:szCs w:val="22"/>
        </w:rPr>
      </w:pPr>
      <w:r w:rsidRPr="005C19C2">
        <w:rPr>
          <w:rFonts w:ascii="Arial" w:eastAsia="Arial Narrow" w:hAnsi="Arial" w:cs="Arial Narrow"/>
          <w:sz w:val="22"/>
          <w:szCs w:val="22"/>
        </w:rPr>
        <w:t>-The review mechanisms</w:t>
      </w:r>
      <w:r w:rsidRPr="005C19C2">
        <w:rPr>
          <w:rFonts w:ascii="Arial" w:eastAsia="Arial Narrow" w:hAnsi="Arial" w:cs="Arial Narrow"/>
          <w:sz w:val="22"/>
          <w:szCs w:val="22"/>
        </w:rPr>
        <w:tab/>
      </w:r>
      <w:r w:rsidRPr="005C19C2">
        <w:rPr>
          <w:rFonts w:ascii="Arial" w:eastAsia="Arial Narrow" w:hAnsi="Arial" w:cs="Arial Narrow"/>
          <w:sz w:val="22"/>
          <w:szCs w:val="22"/>
        </w:rPr>
        <w:tab/>
      </w:r>
    </w:p>
    <w:p w14:paraId="3BA79836" w14:textId="77777777" w:rsidR="00D92E15" w:rsidRPr="005C19C2" w:rsidRDefault="00D92E15" w:rsidP="00D92E15">
      <w:pPr>
        <w:pStyle w:val="Normal1"/>
        <w:rPr>
          <w:rFonts w:ascii="Arial" w:eastAsia="Arial Narrow" w:hAnsi="Arial" w:cs="Arial Narrow"/>
          <w:sz w:val="22"/>
          <w:szCs w:val="22"/>
        </w:rPr>
      </w:pPr>
      <w:r w:rsidRPr="005C19C2">
        <w:rPr>
          <w:rFonts w:ascii="Arial" w:eastAsia="Arial Narrow" w:hAnsi="Arial" w:cs="Arial Narrow"/>
          <w:sz w:val="22"/>
          <w:szCs w:val="22"/>
        </w:rPr>
        <w:t>-Ways to take it forward</w:t>
      </w:r>
    </w:p>
    <w:p w14:paraId="0CC91CD0" w14:textId="77777777" w:rsidR="00D07191" w:rsidRPr="005C19C2" w:rsidRDefault="00D07191" w:rsidP="00D07191">
      <w:pPr>
        <w:rPr>
          <w:rFonts w:ascii="Arial" w:hAnsi="Arial"/>
          <w:sz w:val="22"/>
          <w:szCs w:val="22"/>
        </w:rPr>
      </w:pPr>
    </w:p>
    <w:p w14:paraId="2698D5F2" w14:textId="515968C6" w:rsidR="00D07191" w:rsidRPr="005C19C2" w:rsidRDefault="00D07191" w:rsidP="00D07191">
      <w:pPr>
        <w:rPr>
          <w:rFonts w:ascii="Arial" w:hAnsi="Arial"/>
          <w:sz w:val="22"/>
          <w:szCs w:val="22"/>
        </w:rPr>
      </w:pPr>
      <w:r w:rsidRPr="005C19C2">
        <w:rPr>
          <w:rFonts w:ascii="Arial" w:hAnsi="Arial"/>
          <w:b/>
          <w:sz w:val="22"/>
          <w:szCs w:val="22"/>
        </w:rPr>
        <w:t>Comments</w:t>
      </w:r>
      <w:r w:rsidRPr="005C19C2">
        <w:rPr>
          <w:rFonts w:ascii="Arial" w:hAnsi="Arial"/>
          <w:sz w:val="22"/>
          <w:szCs w:val="22"/>
        </w:rPr>
        <w:t>:</w:t>
      </w:r>
    </w:p>
    <w:p w14:paraId="50546953" w14:textId="0C88903D" w:rsidR="00D07191" w:rsidRPr="00E614CC" w:rsidRDefault="005A4E39" w:rsidP="00D07191">
      <w:pPr>
        <w:rPr>
          <w:rFonts w:ascii="Arial" w:hAnsi="Arial"/>
          <w:sz w:val="22"/>
          <w:szCs w:val="22"/>
        </w:rPr>
      </w:pPr>
      <w:r w:rsidRPr="00E614CC">
        <w:rPr>
          <w:rFonts w:ascii="Arial" w:hAnsi="Arial"/>
          <w:sz w:val="22"/>
          <w:szCs w:val="22"/>
        </w:rPr>
        <w:t>Juan Pablo:</w:t>
      </w:r>
    </w:p>
    <w:p w14:paraId="6E1542AD" w14:textId="591F3133" w:rsidR="00D07191" w:rsidRPr="00E614CC" w:rsidRDefault="006347F1" w:rsidP="00E614CC">
      <w:pPr>
        <w:rPr>
          <w:rFonts w:ascii="Arial" w:hAnsi="Arial"/>
          <w:sz w:val="22"/>
          <w:szCs w:val="22"/>
        </w:rPr>
      </w:pPr>
      <w:r>
        <w:rPr>
          <w:rFonts w:ascii="Arial" w:hAnsi="Arial"/>
          <w:sz w:val="22"/>
          <w:szCs w:val="22"/>
        </w:rPr>
        <w:t xml:space="preserve">- </w:t>
      </w:r>
      <w:r w:rsidR="00D07191" w:rsidRPr="00E614CC">
        <w:rPr>
          <w:rFonts w:ascii="Arial" w:hAnsi="Arial"/>
          <w:sz w:val="22"/>
          <w:szCs w:val="22"/>
        </w:rPr>
        <w:t xml:space="preserve">Ready to start the work, but not yet married </w:t>
      </w:r>
      <w:r w:rsidR="009B7BE0" w:rsidRPr="00E614CC">
        <w:rPr>
          <w:rFonts w:ascii="Arial" w:hAnsi="Arial"/>
          <w:sz w:val="22"/>
          <w:szCs w:val="22"/>
        </w:rPr>
        <w:t>to</w:t>
      </w:r>
      <w:r w:rsidR="00D07191" w:rsidRPr="00E614CC">
        <w:rPr>
          <w:rFonts w:ascii="Arial" w:hAnsi="Arial"/>
          <w:sz w:val="22"/>
          <w:szCs w:val="22"/>
        </w:rPr>
        <w:t xml:space="preserve"> any of these ideas.</w:t>
      </w:r>
    </w:p>
    <w:p w14:paraId="4680D687" w14:textId="0DA3D0D1" w:rsidR="00D07191" w:rsidRPr="00E614CC" w:rsidRDefault="00D07191" w:rsidP="00D07191">
      <w:pPr>
        <w:rPr>
          <w:rFonts w:ascii="Arial" w:hAnsi="Arial"/>
          <w:sz w:val="22"/>
          <w:szCs w:val="22"/>
        </w:rPr>
      </w:pPr>
      <w:r w:rsidRPr="00E614CC">
        <w:rPr>
          <w:rFonts w:ascii="Arial" w:hAnsi="Arial"/>
          <w:sz w:val="22"/>
          <w:szCs w:val="22"/>
        </w:rPr>
        <w:t>Ricardo:</w:t>
      </w:r>
    </w:p>
    <w:p w14:paraId="0CF77DDA" w14:textId="1CAF5F4D" w:rsidR="00D07191" w:rsidRPr="00E614CC" w:rsidRDefault="006347F1" w:rsidP="00E614CC">
      <w:pPr>
        <w:rPr>
          <w:rFonts w:ascii="Arial" w:hAnsi="Arial"/>
          <w:sz w:val="22"/>
          <w:szCs w:val="22"/>
        </w:rPr>
      </w:pPr>
      <w:r>
        <w:rPr>
          <w:rFonts w:ascii="Arial" w:hAnsi="Arial"/>
          <w:sz w:val="22"/>
          <w:szCs w:val="22"/>
        </w:rPr>
        <w:t xml:space="preserve">- </w:t>
      </w:r>
      <w:r w:rsidR="00D07191" w:rsidRPr="00E614CC">
        <w:rPr>
          <w:rFonts w:ascii="Arial" w:hAnsi="Arial"/>
          <w:sz w:val="22"/>
          <w:szCs w:val="22"/>
        </w:rPr>
        <w:t>Panel of experts sounds reasonable but who will appoint them?</w:t>
      </w:r>
    </w:p>
    <w:p w14:paraId="0D95FAEF" w14:textId="637F7A64" w:rsidR="00D07191" w:rsidRPr="00E614CC" w:rsidRDefault="00D07191" w:rsidP="00D07191">
      <w:pPr>
        <w:rPr>
          <w:rFonts w:ascii="Arial" w:hAnsi="Arial"/>
          <w:sz w:val="22"/>
          <w:szCs w:val="22"/>
        </w:rPr>
      </w:pPr>
      <w:r w:rsidRPr="00E614CC">
        <w:rPr>
          <w:rFonts w:ascii="Arial" w:hAnsi="Arial"/>
          <w:sz w:val="22"/>
          <w:szCs w:val="22"/>
        </w:rPr>
        <w:t>Paul:</w:t>
      </w:r>
    </w:p>
    <w:p w14:paraId="4F935DBA" w14:textId="0EE7C46C" w:rsidR="00D07191" w:rsidRPr="00E614CC" w:rsidRDefault="006347F1" w:rsidP="00E614CC">
      <w:pPr>
        <w:rPr>
          <w:rFonts w:ascii="Arial" w:hAnsi="Arial"/>
          <w:sz w:val="22"/>
          <w:szCs w:val="22"/>
        </w:rPr>
      </w:pPr>
      <w:r>
        <w:rPr>
          <w:rFonts w:ascii="Arial" w:hAnsi="Arial"/>
          <w:sz w:val="22"/>
          <w:szCs w:val="22"/>
        </w:rPr>
        <w:t xml:space="preserve">- </w:t>
      </w:r>
      <w:r w:rsidR="00D07191" w:rsidRPr="00E614CC">
        <w:rPr>
          <w:rFonts w:ascii="Arial" w:hAnsi="Arial"/>
          <w:sz w:val="22"/>
          <w:szCs w:val="22"/>
        </w:rPr>
        <w:t>Does it have to be eithe</w:t>
      </w:r>
      <w:r w:rsidR="005A4E39" w:rsidRPr="00E614CC">
        <w:rPr>
          <w:rFonts w:ascii="Arial" w:hAnsi="Arial"/>
          <w:sz w:val="22"/>
          <w:szCs w:val="22"/>
        </w:rPr>
        <w:t xml:space="preserve">r / or? Treaty v. soft – shouldn’t </w:t>
      </w:r>
      <w:r w:rsidR="00D07191" w:rsidRPr="00E614CC">
        <w:rPr>
          <w:rFonts w:ascii="Arial" w:hAnsi="Arial"/>
          <w:sz w:val="22"/>
          <w:szCs w:val="22"/>
        </w:rPr>
        <w:t>we focus on a simultaneous structure?</w:t>
      </w:r>
    </w:p>
    <w:p w14:paraId="1897D2F4" w14:textId="4A0E56A3" w:rsidR="00D07191" w:rsidRPr="00E614CC" w:rsidRDefault="00D07191" w:rsidP="00D07191">
      <w:pPr>
        <w:rPr>
          <w:rFonts w:ascii="Arial" w:hAnsi="Arial"/>
          <w:sz w:val="22"/>
          <w:szCs w:val="22"/>
        </w:rPr>
      </w:pPr>
      <w:r w:rsidRPr="00E614CC">
        <w:rPr>
          <w:rFonts w:ascii="Arial" w:hAnsi="Arial"/>
          <w:sz w:val="22"/>
          <w:szCs w:val="22"/>
        </w:rPr>
        <w:t>Juan Pablo:</w:t>
      </w:r>
    </w:p>
    <w:p w14:paraId="3603C7A2" w14:textId="6C672698" w:rsidR="00D07191" w:rsidRPr="00E614CC" w:rsidRDefault="006347F1" w:rsidP="00E614CC">
      <w:pPr>
        <w:rPr>
          <w:rFonts w:ascii="Arial" w:hAnsi="Arial"/>
          <w:sz w:val="22"/>
          <w:szCs w:val="22"/>
        </w:rPr>
      </w:pPr>
      <w:r>
        <w:rPr>
          <w:rFonts w:ascii="Arial" w:hAnsi="Arial"/>
          <w:sz w:val="22"/>
          <w:szCs w:val="22"/>
        </w:rPr>
        <w:t xml:space="preserve">- </w:t>
      </w:r>
      <w:r w:rsidR="00D07191" w:rsidRPr="00E614CC">
        <w:rPr>
          <w:rFonts w:ascii="Arial" w:hAnsi="Arial"/>
          <w:sz w:val="22"/>
          <w:szCs w:val="22"/>
        </w:rPr>
        <w:t>Expert panel: signatories agree on the rules for how to choose and appoint the experts and how to ensure their independence. Before thinking about names, you think of the procedure. It would be a general procedure with a specific consideration for the country.</w:t>
      </w:r>
    </w:p>
    <w:p w14:paraId="112FF644" w14:textId="4C407A5F" w:rsidR="00D07191" w:rsidRPr="00E614CC" w:rsidRDefault="006347F1" w:rsidP="00E614CC">
      <w:pPr>
        <w:rPr>
          <w:rFonts w:ascii="Arial" w:hAnsi="Arial"/>
          <w:sz w:val="22"/>
          <w:szCs w:val="22"/>
        </w:rPr>
      </w:pPr>
      <w:r>
        <w:rPr>
          <w:rFonts w:ascii="Arial" w:hAnsi="Arial"/>
          <w:sz w:val="22"/>
          <w:szCs w:val="22"/>
        </w:rPr>
        <w:t xml:space="preserve">- </w:t>
      </w:r>
      <w:r w:rsidR="00D07191" w:rsidRPr="00E614CC">
        <w:rPr>
          <w:rFonts w:ascii="Arial" w:hAnsi="Arial"/>
          <w:sz w:val="22"/>
          <w:szCs w:val="22"/>
        </w:rPr>
        <w:t xml:space="preserve">Soft law: we can start with a soft instrument and move towards a more powerful structured instrument, bearing in mind that something would have to happen </w:t>
      </w:r>
      <w:r w:rsidR="005A4E39" w:rsidRPr="00E614CC">
        <w:rPr>
          <w:rFonts w:ascii="Arial" w:hAnsi="Arial"/>
          <w:sz w:val="22"/>
          <w:szCs w:val="22"/>
        </w:rPr>
        <w:t>in</w:t>
      </w:r>
      <w:r w:rsidR="00D07191" w:rsidRPr="00E614CC">
        <w:rPr>
          <w:rFonts w:ascii="Arial" w:hAnsi="Arial"/>
          <w:sz w:val="22"/>
          <w:szCs w:val="22"/>
        </w:rPr>
        <w:t xml:space="preserve"> the international law system. As of today, civil society organizations do not sign treaties.  At the UN, there is a very strong resistance to e</w:t>
      </w:r>
      <w:r w:rsidR="005A4E39" w:rsidRPr="00E614CC">
        <w:rPr>
          <w:rFonts w:ascii="Arial" w:hAnsi="Arial"/>
          <w:sz w:val="22"/>
          <w:szCs w:val="22"/>
        </w:rPr>
        <w:t>ngage CSOs or other type of non-</w:t>
      </w:r>
      <w:r w:rsidR="00D07191" w:rsidRPr="00E614CC">
        <w:rPr>
          <w:rFonts w:ascii="Arial" w:hAnsi="Arial"/>
          <w:sz w:val="22"/>
          <w:szCs w:val="22"/>
        </w:rPr>
        <w:t>state actors in international treaties.</w:t>
      </w:r>
    </w:p>
    <w:p w14:paraId="18D089ED" w14:textId="2059A4EC" w:rsidR="003437C4" w:rsidRPr="00E614CC" w:rsidRDefault="00990E70" w:rsidP="003437C4">
      <w:pPr>
        <w:rPr>
          <w:rFonts w:ascii="Arial" w:hAnsi="Arial"/>
          <w:sz w:val="22"/>
          <w:szCs w:val="22"/>
        </w:rPr>
      </w:pPr>
      <w:proofErr w:type="spellStart"/>
      <w:r w:rsidRPr="00E614CC">
        <w:rPr>
          <w:rFonts w:ascii="Arial" w:hAnsi="Arial"/>
          <w:sz w:val="22"/>
          <w:szCs w:val="22"/>
        </w:rPr>
        <w:t>Widya</w:t>
      </w:r>
      <w:proofErr w:type="spellEnd"/>
      <w:r w:rsidRPr="00E614CC">
        <w:rPr>
          <w:rFonts w:ascii="Arial" w:hAnsi="Arial"/>
          <w:sz w:val="22"/>
          <w:szCs w:val="22"/>
        </w:rPr>
        <w:t xml:space="preserve"> </w:t>
      </w:r>
      <w:proofErr w:type="spellStart"/>
      <w:r w:rsidR="00152E6C" w:rsidRPr="00E614CC">
        <w:rPr>
          <w:rFonts w:ascii="Arial" w:hAnsi="Arial"/>
          <w:sz w:val="22"/>
          <w:szCs w:val="22"/>
        </w:rPr>
        <w:t>Kartika</w:t>
      </w:r>
      <w:proofErr w:type="spellEnd"/>
      <w:r w:rsidR="003437C4" w:rsidRPr="00E614CC">
        <w:rPr>
          <w:rFonts w:ascii="Arial" w:hAnsi="Arial"/>
          <w:sz w:val="22"/>
          <w:szCs w:val="22"/>
        </w:rPr>
        <w:t>:</w:t>
      </w:r>
    </w:p>
    <w:p w14:paraId="38D79397" w14:textId="60A370BE" w:rsidR="003437C4" w:rsidRPr="00E614CC" w:rsidRDefault="006347F1" w:rsidP="00E614CC">
      <w:pPr>
        <w:rPr>
          <w:rFonts w:ascii="Arial" w:hAnsi="Arial"/>
          <w:sz w:val="22"/>
          <w:szCs w:val="22"/>
        </w:rPr>
      </w:pPr>
      <w:r>
        <w:rPr>
          <w:rFonts w:ascii="Arial" w:hAnsi="Arial"/>
          <w:sz w:val="22"/>
          <w:szCs w:val="22"/>
        </w:rPr>
        <w:t xml:space="preserve">- </w:t>
      </w:r>
      <w:r w:rsidR="003437C4" w:rsidRPr="00E614CC">
        <w:rPr>
          <w:rFonts w:ascii="Arial" w:hAnsi="Arial"/>
          <w:sz w:val="22"/>
          <w:szCs w:val="22"/>
        </w:rPr>
        <w:t xml:space="preserve">The OBS standard in transparency is high but the government is not consistent in enforcing it. We must be </w:t>
      </w:r>
      <w:r w:rsidR="00C645AE" w:rsidRPr="00E614CC">
        <w:rPr>
          <w:rFonts w:ascii="Arial" w:hAnsi="Arial"/>
          <w:sz w:val="22"/>
          <w:szCs w:val="22"/>
        </w:rPr>
        <w:t xml:space="preserve">careful about how many instruments we have. </w:t>
      </w:r>
    </w:p>
    <w:p w14:paraId="40FE1ED0" w14:textId="262129E0" w:rsidR="000E4106" w:rsidRPr="00E614CC" w:rsidRDefault="000E4106" w:rsidP="000E4106">
      <w:pPr>
        <w:rPr>
          <w:rFonts w:ascii="Arial" w:hAnsi="Arial"/>
          <w:sz w:val="22"/>
          <w:szCs w:val="22"/>
        </w:rPr>
      </w:pPr>
      <w:r w:rsidRPr="00E614CC">
        <w:rPr>
          <w:rFonts w:ascii="Arial" w:hAnsi="Arial"/>
          <w:sz w:val="22"/>
          <w:szCs w:val="22"/>
        </w:rPr>
        <w:t>Juan Pablo:</w:t>
      </w:r>
    </w:p>
    <w:p w14:paraId="25B83049" w14:textId="792907E1" w:rsidR="000E4106" w:rsidRPr="00E614CC" w:rsidRDefault="006347F1" w:rsidP="00E614CC">
      <w:pPr>
        <w:rPr>
          <w:rFonts w:ascii="Arial" w:hAnsi="Arial"/>
          <w:sz w:val="22"/>
          <w:szCs w:val="22"/>
        </w:rPr>
      </w:pPr>
      <w:r>
        <w:rPr>
          <w:rFonts w:ascii="Arial" w:hAnsi="Arial"/>
          <w:sz w:val="22"/>
          <w:szCs w:val="22"/>
        </w:rPr>
        <w:lastRenderedPageBreak/>
        <w:t xml:space="preserve">- </w:t>
      </w:r>
      <w:r w:rsidR="000E4106" w:rsidRPr="00E614CC">
        <w:rPr>
          <w:rFonts w:ascii="Arial" w:hAnsi="Arial"/>
          <w:sz w:val="22"/>
          <w:szCs w:val="22"/>
        </w:rPr>
        <w:t>International instruments make sense under certain circumstance</w:t>
      </w:r>
      <w:r w:rsidR="005A4E39" w:rsidRPr="00E614CC">
        <w:rPr>
          <w:rFonts w:ascii="Arial" w:hAnsi="Arial"/>
          <w:sz w:val="22"/>
          <w:szCs w:val="22"/>
        </w:rPr>
        <w:t xml:space="preserve">s only if at the national level, </w:t>
      </w:r>
      <w:r w:rsidR="000E4106" w:rsidRPr="00E614CC">
        <w:rPr>
          <w:rFonts w:ascii="Arial" w:hAnsi="Arial"/>
          <w:sz w:val="22"/>
          <w:szCs w:val="22"/>
        </w:rPr>
        <w:t>the conditions to ad</w:t>
      </w:r>
      <w:r w:rsidR="005A4E39" w:rsidRPr="00E614CC">
        <w:rPr>
          <w:rFonts w:ascii="Arial" w:hAnsi="Arial"/>
          <w:sz w:val="22"/>
          <w:szCs w:val="22"/>
        </w:rPr>
        <w:t>vance on the agenda are present -</w:t>
      </w:r>
      <w:r w:rsidR="000E4106" w:rsidRPr="00E614CC">
        <w:rPr>
          <w:rFonts w:ascii="Arial" w:hAnsi="Arial"/>
          <w:sz w:val="22"/>
          <w:szCs w:val="22"/>
        </w:rPr>
        <w:t xml:space="preserve"> then the international instrument can be used to complement what takes place at the national level. This is just another component in the global setting to make the environment favorable for public participation.</w:t>
      </w:r>
    </w:p>
    <w:p w14:paraId="0BA8A1F5" w14:textId="77777777" w:rsidR="005A4E39" w:rsidRPr="00E614CC" w:rsidRDefault="005A4E39" w:rsidP="005A4E39">
      <w:pPr>
        <w:pStyle w:val="ListParagraph"/>
        <w:rPr>
          <w:rFonts w:ascii="Arial" w:hAnsi="Arial"/>
          <w:sz w:val="22"/>
          <w:szCs w:val="22"/>
        </w:rPr>
      </w:pPr>
    </w:p>
    <w:p w14:paraId="204F07EB" w14:textId="0C394214" w:rsidR="00D07191" w:rsidRPr="005C19C2" w:rsidRDefault="00D07191" w:rsidP="00D07191">
      <w:pPr>
        <w:rPr>
          <w:rFonts w:ascii="Arial" w:hAnsi="Arial"/>
          <w:b/>
          <w:sz w:val="22"/>
          <w:szCs w:val="22"/>
          <w:u w:val="single"/>
        </w:rPr>
      </w:pPr>
      <w:r w:rsidRPr="005C19C2">
        <w:rPr>
          <w:rFonts w:ascii="Arial" w:hAnsi="Arial"/>
          <w:b/>
          <w:sz w:val="22"/>
          <w:szCs w:val="22"/>
          <w:u w:val="single"/>
        </w:rPr>
        <w:t>6. Issues for discussion</w:t>
      </w:r>
      <w:r w:rsidR="005A4E39" w:rsidRPr="005C19C2">
        <w:rPr>
          <w:rFonts w:ascii="Arial" w:hAnsi="Arial"/>
          <w:b/>
          <w:sz w:val="22"/>
          <w:szCs w:val="22"/>
          <w:u w:val="single"/>
        </w:rPr>
        <w:t xml:space="preserve"> for </w:t>
      </w:r>
      <w:proofErr w:type="gramStart"/>
      <w:r w:rsidR="005A4E39" w:rsidRPr="005C19C2">
        <w:rPr>
          <w:rFonts w:ascii="Arial" w:hAnsi="Arial"/>
          <w:b/>
          <w:sz w:val="22"/>
          <w:szCs w:val="22"/>
          <w:u w:val="single"/>
        </w:rPr>
        <w:t>break-out</w:t>
      </w:r>
      <w:proofErr w:type="gramEnd"/>
      <w:r w:rsidR="005A4E39" w:rsidRPr="005C19C2">
        <w:rPr>
          <w:rFonts w:ascii="Arial" w:hAnsi="Arial"/>
          <w:b/>
          <w:sz w:val="22"/>
          <w:szCs w:val="22"/>
          <w:u w:val="single"/>
        </w:rPr>
        <w:t xml:space="preserve"> session:</w:t>
      </w:r>
    </w:p>
    <w:p w14:paraId="7CD83515" w14:textId="3620414B" w:rsidR="00EE4F35" w:rsidRPr="00E614CC" w:rsidRDefault="006347F1" w:rsidP="00E614CC">
      <w:pPr>
        <w:rPr>
          <w:rFonts w:ascii="Arial" w:hAnsi="Arial"/>
          <w:sz w:val="22"/>
          <w:szCs w:val="22"/>
        </w:rPr>
      </w:pPr>
      <w:r>
        <w:rPr>
          <w:rFonts w:ascii="Arial" w:hAnsi="Arial"/>
          <w:sz w:val="22"/>
          <w:szCs w:val="22"/>
        </w:rPr>
        <w:t xml:space="preserve">- </w:t>
      </w:r>
      <w:r w:rsidR="00D07191" w:rsidRPr="00E614CC">
        <w:rPr>
          <w:rFonts w:ascii="Arial" w:hAnsi="Arial"/>
          <w:sz w:val="22"/>
          <w:szCs w:val="22"/>
        </w:rPr>
        <w:t>Why might a further international instrument on fiscal transparency be worth pursuing?</w:t>
      </w:r>
      <w:r w:rsidR="00EE4F35" w:rsidRPr="00E614CC">
        <w:rPr>
          <w:rFonts w:ascii="Arial" w:hAnsi="Arial"/>
          <w:sz w:val="22"/>
          <w:szCs w:val="22"/>
        </w:rPr>
        <w:t xml:space="preserve"> Why not?</w:t>
      </w:r>
    </w:p>
    <w:p w14:paraId="17ABA950" w14:textId="0E75AC25" w:rsidR="00EE4F35" w:rsidRPr="00E614CC" w:rsidRDefault="006347F1" w:rsidP="00E614CC">
      <w:pPr>
        <w:rPr>
          <w:rFonts w:ascii="Arial" w:hAnsi="Arial"/>
          <w:sz w:val="22"/>
          <w:szCs w:val="22"/>
        </w:rPr>
      </w:pPr>
      <w:r>
        <w:rPr>
          <w:rFonts w:ascii="Arial" w:hAnsi="Arial"/>
          <w:sz w:val="22"/>
          <w:szCs w:val="22"/>
        </w:rPr>
        <w:t xml:space="preserve">- </w:t>
      </w:r>
      <w:r w:rsidR="00EE4F35" w:rsidRPr="00E614CC">
        <w:rPr>
          <w:rFonts w:ascii="Arial" w:hAnsi="Arial"/>
          <w:sz w:val="22"/>
          <w:szCs w:val="22"/>
        </w:rPr>
        <w:t>Alternative courses of action?</w:t>
      </w:r>
    </w:p>
    <w:p w14:paraId="3A9B427E" w14:textId="77777777" w:rsidR="00D07191" w:rsidRPr="005C19C2" w:rsidRDefault="00D07191" w:rsidP="003D29AF">
      <w:pPr>
        <w:rPr>
          <w:rFonts w:ascii="Arial" w:hAnsi="Arial"/>
          <w:sz w:val="22"/>
          <w:szCs w:val="22"/>
        </w:rPr>
      </w:pPr>
    </w:p>
    <w:p w14:paraId="16B979B6" w14:textId="175C11B6" w:rsidR="005A4E39" w:rsidRPr="005C19C2" w:rsidRDefault="005A4E39" w:rsidP="005A4E39">
      <w:pPr>
        <w:rPr>
          <w:rFonts w:ascii="Arial" w:hAnsi="Arial"/>
          <w:b/>
          <w:sz w:val="22"/>
          <w:szCs w:val="22"/>
        </w:rPr>
      </w:pPr>
      <w:r w:rsidRPr="005C19C2">
        <w:rPr>
          <w:rFonts w:ascii="Arial" w:hAnsi="Arial"/>
          <w:b/>
          <w:sz w:val="22"/>
          <w:szCs w:val="22"/>
        </w:rPr>
        <w:t>Groups reporting back:</w:t>
      </w:r>
    </w:p>
    <w:p w14:paraId="717552DF" w14:textId="44260093" w:rsidR="004C77C7" w:rsidRPr="005C19C2" w:rsidRDefault="004C77C7" w:rsidP="004C77C7">
      <w:pPr>
        <w:rPr>
          <w:rFonts w:ascii="Arial" w:hAnsi="Arial"/>
          <w:sz w:val="22"/>
          <w:szCs w:val="22"/>
          <w:u w:val="single"/>
        </w:rPr>
      </w:pPr>
      <w:r w:rsidRPr="005C19C2">
        <w:rPr>
          <w:rFonts w:ascii="Arial" w:hAnsi="Arial"/>
          <w:sz w:val="22"/>
          <w:szCs w:val="22"/>
          <w:u w:val="single"/>
        </w:rPr>
        <w:t>Group 1:</w:t>
      </w:r>
    </w:p>
    <w:p w14:paraId="422020AC" w14:textId="4F769843" w:rsidR="005A4E39" w:rsidRPr="005C19C2" w:rsidRDefault="005A4E39" w:rsidP="004C77C7">
      <w:pPr>
        <w:rPr>
          <w:rFonts w:ascii="Arial" w:hAnsi="Arial"/>
          <w:sz w:val="22"/>
          <w:szCs w:val="22"/>
        </w:rPr>
      </w:pPr>
      <w:r w:rsidRPr="005C19C2">
        <w:rPr>
          <w:rFonts w:ascii="Arial" w:hAnsi="Arial"/>
          <w:sz w:val="22"/>
          <w:szCs w:val="22"/>
        </w:rPr>
        <w:t>Joel</w:t>
      </w:r>
      <w:r w:rsidR="00234990" w:rsidRPr="005C19C2">
        <w:rPr>
          <w:rFonts w:ascii="Arial" w:hAnsi="Arial"/>
          <w:sz w:val="22"/>
          <w:szCs w:val="22"/>
        </w:rPr>
        <w:t xml:space="preserve"> Friedman</w:t>
      </w:r>
      <w:r w:rsidRPr="005C19C2">
        <w:rPr>
          <w:rFonts w:ascii="Arial" w:hAnsi="Arial"/>
          <w:sz w:val="22"/>
          <w:szCs w:val="22"/>
        </w:rPr>
        <w:t>:</w:t>
      </w:r>
    </w:p>
    <w:p w14:paraId="5DD15E92" w14:textId="5F7882A4" w:rsidR="004C77C7" w:rsidRPr="00E614CC" w:rsidRDefault="004C77C7" w:rsidP="00E614CC">
      <w:pPr>
        <w:pStyle w:val="ListParagraph"/>
        <w:numPr>
          <w:ilvl w:val="0"/>
          <w:numId w:val="44"/>
        </w:numPr>
        <w:ind w:left="426"/>
        <w:rPr>
          <w:rFonts w:ascii="Arial" w:hAnsi="Arial"/>
          <w:sz w:val="22"/>
          <w:szCs w:val="22"/>
        </w:rPr>
      </w:pPr>
      <w:r w:rsidRPr="00E614CC">
        <w:rPr>
          <w:rFonts w:ascii="Arial" w:hAnsi="Arial"/>
          <w:sz w:val="22"/>
          <w:szCs w:val="22"/>
        </w:rPr>
        <w:t>Skeptical about the need for a new instrument</w:t>
      </w:r>
      <w:r w:rsidR="003D29AF" w:rsidRPr="00E614CC">
        <w:rPr>
          <w:rFonts w:ascii="Arial" w:hAnsi="Arial"/>
          <w:sz w:val="22"/>
          <w:szCs w:val="22"/>
        </w:rPr>
        <w:t>, there are already many instruments (e.g. PEFA, IMF). The challenge is to work more on positive incentives for fiscal transparency reforms.</w:t>
      </w:r>
    </w:p>
    <w:p w14:paraId="725D3B53" w14:textId="02823C71" w:rsidR="004C77C7" w:rsidRPr="005C19C2" w:rsidRDefault="004C77C7" w:rsidP="004C77C7">
      <w:pPr>
        <w:rPr>
          <w:rFonts w:ascii="Arial" w:hAnsi="Arial"/>
          <w:sz w:val="22"/>
          <w:szCs w:val="22"/>
          <w:u w:val="single"/>
        </w:rPr>
      </w:pPr>
      <w:r w:rsidRPr="005C19C2">
        <w:rPr>
          <w:rFonts w:ascii="Arial" w:hAnsi="Arial"/>
          <w:sz w:val="22"/>
          <w:szCs w:val="22"/>
          <w:u w:val="single"/>
        </w:rPr>
        <w:t>Group 2:</w:t>
      </w:r>
    </w:p>
    <w:p w14:paraId="51730168" w14:textId="4409D802" w:rsidR="003D29AF" w:rsidRPr="005C19C2" w:rsidRDefault="003D29AF" w:rsidP="004C77C7">
      <w:pPr>
        <w:rPr>
          <w:rFonts w:ascii="Arial" w:hAnsi="Arial"/>
          <w:sz w:val="22"/>
          <w:szCs w:val="22"/>
        </w:rPr>
      </w:pPr>
      <w:r w:rsidRPr="005C19C2">
        <w:rPr>
          <w:rFonts w:ascii="Arial" w:hAnsi="Arial"/>
          <w:sz w:val="22"/>
          <w:szCs w:val="22"/>
        </w:rPr>
        <w:t>Katarina:</w:t>
      </w:r>
    </w:p>
    <w:p w14:paraId="7B4E3633" w14:textId="3AC12F44" w:rsidR="004C77C7" w:rsidRPr="00E614CC" w:rsidRDefault="004C77C7" w:rsidP="00E614CC">
      <w:pPr>
        <w:pStyle w:val="ListParagraph"/>
        <w:numPr>
          <w:ilvl w:val="0"/>
          <w:numId w:val="44"/>
        </w:numPr>
        <w:ind w:left="426"/>
        <w:rPr>
          <w:rFonts w:ascii="Arial" w:hAnsi="Arial"/>
          <w:sz w:val="22"/>
          <w:szCs w:val="22"/>
        </w:rPr>
      </w:pPr>
      <w:r w:rsidRPr="00E614CC">
        <w:rPr>
          <w:rFonts w:ascii="Arial" w:hAnsi="Arial"/>
          <w:sz w:val="22"/>
          <w:szCs w:val="22"/>
        </w:rPr>
        <w:t>No treaty.</w:t>
      </w:r>
    </w:p>
    <w:p w14:paraId="617E0636" w14:textId="27A605B5" w:rsidR="004C77C7" w:rsidRPr="00E614CC" w:rsidRDefault="004C77C7" w:rsidP="00E614CC">
      <w:pPr>
        <w:pStyle w:val="ListParagraph"/>
        <w:numPr>
          <w:ilvl w:val="0"/>
          <w:numId w:val="44"/>
        </w:numPr>
        <w:ind w:left="426"/>
        <w:rPr>
          <w:rFonts w:ascii="Arial" w:hAnsi="Arial"/>
          <w:sz w:val="22"/>
          <w:szCs w:val="22"/>
        </w:rPr>
      </w:pPr>
      <w:r w:rsidRPr="00E614CC">
        <w:rPr>
          <w:rFonts w:ascii="Arial" w:hAnsi="Arial"/>
          <w:sz w:val="22"/>
          <w:szCs w:val="22"/>
        </w:rPr>
        <w:t>W</w:t>
      </w:r>
      <w:r w:rsidR="003D29AF" w:rsidRPr="00E614CC">
        <w:rPr>
          <w:rFonts w:ascii="Arial" w:hAnsi="Arial"/>
          <w:sz w:val="22"/>
          <w:szCs w:val="22"/>
        </w:rPr>
        <w:t>e w</w:t>
      </w:r>
      <w:r w:rsidRPr="00E614CC">
        <w:rPr>
          <w:rFonts w:ascii="Arial" w:hAnsi="Arial"/>
          <w:sz w:val="22"/>
          <w:szCs w:val="22"/>
        </w:rPr>
        <w:t xml:space="preserve">ant something soft, simple, </w:t>
      </w:r>
      <w:r w:rsidR="00E614CC">
        <w:rPr>
          <w:rFonts w:ascii="Arial" w:hAnsi="Arial"/>
          <w:sz w:val="22"/>
          <w:szCs w:val="22"/>
        </w:rPr>
        <w:t>“</w:t>
      </w:r>
      <w:r w:rsidRPr="00E614CC">
        <w:rPr>
          <w:rFonts w:ascii="Arial" w:hAnsi="Arial"/>
          <w:sz w:val="22"/>
          <w:szCs w:val="22"/>
        </w:rPr>
        <w:t>sexy</w:t>
      </w:r>
      <w:r w:rsidR="00E614CC">
        <w:rPr>
          <w:rFonts w:ascii="Arial" w:hAnsi="Arial"/>
          <w:sz w:val="22"/>
          <w:szCs w:val="22"/>
        </w:rPr>
        <w:t>”</w:t>
      </w:r>
      <w:r w:rsidRPr="00E614CC">
        <w:rPr>
          <w:rFonts w:ascii="Arial" w:hAnsi="Arial"/>
          <w:sz w:val="22"/>
          <w:szCs w:val="22"/>
        </w:rPr>
        <w:t xml:space="preserve"> and flexible.</w:t>
      </w:r>
    </w:p>
    <w:p w14:paraId="203F21E4" w14:textId="63589313" w:rsidR="004C77C7" w:rsidRPr="00E614CC" w:rsidRDefault="004C77C7" w:rsidP="00E614CC">
      <w:pPr>
        <w:pStyle w:val="ListParagraph"/>
        <w:numPr>
          <w:ilvl w:val="0"/>
          <w:numId w:val="44"/>
        </w:numPr>
        <w:ind w:left="426"/>
        <w:rPr>
          <w:rFonts w:ascii="Arial" w:hAnsi="Arial"/>
          <w:sz w:val="22"/>
          <w:szCs w:val="22"/>
        </w:rPr>
      </w:pPr>
      <w:r w:rsidRPr="00E614CC">
        <w:rPr>
          <w:rFonts w:ascii="Arial" w:hAnsi="Arial"/>
          <w:sz w:val="22"/>
          <w:szCs w:val="22"/>
        </w:rPr>
        <w:t>Help countries sharing experiences than forcing them to do something.</w:t>
      </w:r>
    </w:p>
    <w:p w14:paraId="7DDB5BAA" w14:textId="3D077818" w:rsidR="004C77C7" w:rsidRPr="00E614CC" w:rsidRDefault="004C77C7" w:rsidP="00E614CC">
      <w:pPr>
        <w:pStyle w:val="ListParagraph"/>
        <w:numPr>
          <w:ilvl w:val="0"/>
          <w:numId w:val="44"/>
        </w:numPr>
        <w:ind w:left="426"/>
        <w:rPr>
          <w:rFonts w:ascii="Arial" w:hAnsi="Arial"/>
          <w:sz w:val="22"/>
          <w:szCs w:val="22"/>
        </w:rPr>
      </w:pPr>
      <w:r w:rsidRPr="00E614CC">
        <w:rPr>
          <w:rFonts w:ascii="Arial" w:hAnsi="Arial"/>
          <w:sz w:val="22"/>
          <w:szCs w:val="22"/>
        </w:rPr>
        <w:t xml:space="preserve">We need something helpful, </w:t>
      </w:r>
      <w:r w:rsidR="003D29AF" w:rsidRPr="00E614CC">
        <w:rPr>
          <w:rFonts w:ascii="Arial" w:hAnsi="Arial"/>
          <w:sz w:val="22"/>
          <w:szCs w:val="22"/>
        </w:rPr>
        <w:t xml:space="preserve">more </w:t>
      </w:r>
      <w:r w:rsidRPr="00E614CC">
        <w:rPr>
          <w:rFonts w:ascii="Arial" w:hAnsi="Arial"/>
          <w:sz w:val="22"/>
          <w:szCs w:val="22"/>
        </w:rPr>
        <w:t>guidance, instructions, not ranking.</w:t>
      </w:r>
    </w:p>
    <w:p w14:paraId="580F25BB" w14:textId="7675378E" w:rsidR="004C77C7" w:rsidRPr="00E614CC" w:rsidRDefault="004C77C7" w:rsidP="00E614CC">
      <w:pPr>
        <w:pStyle w:val="ListParagraph"/>
        <w:numPr>
          <w:ilvl w:val="0"/>
          <w:numId w:val="44"/>
        </w:numPr>
        <w:ind w:left="426"/>
        <w:rPr>
          <w:rFonts w:ascii="Arial" w:hAnsi="Arial"/>
          <w:sz w:val="22"/>
          <w:szCs w:val="22"/>
        </w:rPr>
      </w:pPr>
      <w:r w:rsidRPr="00E614CC">
        <w:rPr>
          <w:rFonts w:ascii="Arial" w:hAnsi="Arial"/>
          <w:sz w:val="22"/>
          <w:szCs w:val="22"/>
        </w:rPr>
        <w:t>Something useful for capacity building and retaining.</w:t>
      </w:r>
    </w:p>
    <w:p w14:paraId="09E14CC2" w14:textId="774C22EE" w:rsidR="004C77C7" w:rsidRPr="00E614CC" w:rsidRDefault="004C77C7" w:rsidP="00E614CC">
      <w:pPr>
        <w:pStyle w:val="ListParagraph"/>
        <w:numPr>
          <w:ilvl w:val="0"/>
          <w:numId w:val="44"/>
        </w:numPr>
        <w:ind w:left="426"/>
        <w:rPr>
          <w:rFonts w:ascii="Arial" w:hAnsi="Arial"/>
          <w:sz w:val="22"/>
          <w:szCs w:val="22"/>
        </w:rPr>
      </w:pPr>
      <w:r w:rsidRPr="00E614CC">
        <w:rPr>
          <w:rFonts w:ascii="Arial" w:hAnsi="Arial"/>
          <w:sz w:val="22"/>
          <w:szCs w:val="22"/>
        </w:rPr>
        <w:t>Not to repeat OGP independent reporting mechanism.</w:t>
      </w:r>
    </w:p>
    <w:p w14:paraId="234A5FDB" w14:textId="6E7824F3" w:rsidR="004C77C7" w:rsidRPr="00E614CC" w:rsidRDefault="004C77C7" w:rsidP="00E614CC">
      <w:pPr>
        <w:pStyle w:val="ListParagraph"/>
        <w:numPr>
          <w:ilvl w:val="0"/>
          <w:numId w:val="44"/>
        </w:numPr>
        <w:ind w:left="426"/>
        <w:rPr>
          <w:rFonts w:ascii="Arial" w:hAnsi="Arial"/>
          <w:sz w:val="22"/>
          <w:szCs w:val="22"/>
        </w:rPr>
      </w:pPr>
      <w:r w:rsidRPr="00E614CC">
        <w:rPr>
          <w:rFonts w:ascii="Arial" w:hAnsi="Arial"/>
          <w:sz w:val="22"/>
          <w:szCs w:val="22"/>
        </w:rPr>
        <w:t>Might be changing over time – it must be flexible.</w:t>
      </w:r>
    </w:p>
    <w:p w14:paraId="17090B5A" w14:textId="51054067" w:rsidR="004C77C7" w:rsidRPr="00E614CC" w:rsidRDefault="004C77C7" w:rsidP="00E614CC">
      <w:pPr>
        <w:pStyle w:val="ListParagraph"/>
        <w:numPr>
          <w:ilvl w:val="0"/>
          <w:numId w:val="44"/>
        </w:numPr>
        <w:ind w:left="426"/>
        <w:rPr>
          <w:rFonts w:ascii="Arial" w:hAnsi="Arial"/>
          <w:sz w:val="22"/>
          <w:szCs w:val="22"/>
        </w:rPr>
      </w:pPr>
      <w:r w:rsidRPr="00E614CC">
        <w:rPr>
          <w:rFonts w:ascii="Arial" w:hAnsi="Arial"/>
          <w:sz w:val="22"/>
          <w:szCs w:val="22"/>
        </w:rPr>
        <w:t xml:space="preserve">We need to attract countries to the idea? </w:t>
      </w:r>
    </w:p>
    <w:p w14:paraId="3416EC68" w14:textId="75BAB6F0" w:rsidR="004C77C7" w:rsidRPr="005C19C2" w:rsidRDefault="004C77C7" w:rsidP="004C77C7">
      <w:pPr>
        <w:rPr>
          <w:rFonts w:ascii="Arial" w:hAnsi="Arial"/>
          <w:sz w:val="22"/>
          <w:szCs w:val="22"/>
          <w:u w:val="single"/>
        </w:rPr>
      </w:pPr>
      <w:r w:rsidRPr="005C19C2">
        <w:rPr>
          <w:rFonts w:ascii="Arial" w:hAnsi="Arial"/>
          <w:sz w:val="22"/>
          <w:szCs w:val="22"/>
          <w:u w:val="single"/>
        </w:rPr>
        <w:t>Group 3</w:t>
      </w:r>
    </w:p>
    <w:p w14:paraId="62971186" w14:textId="13BC1B5C" w:rsidR="003D29AF" w:rsidRPr="005C19C2" w:rsidRDefault="003D29AF" w:rsidP="004C77C7">
      <w:pPr>
        <w:rPr>
          <w:rFonts w:ascii="Arial" w:hAnsi="Arial"/>
          <w:sz w:val="22"/>
          <w:szCs w:val="22"/>
        </w:rPr>
      </w:pPr>
      <w:r w:rsidRPr="005C19C2">
        <w:rPr>
          <w:rFonts w:ascii="Arial" w:hAnsi="Arial"/>
          <w:sz w:val="22"/>
          <w:szCs w:val="22"/>
        </w:rPr>
        <w:t>Melody</w:t>
      </w:r>
      <w:r w:rsidR="00234990" w:rsidRPr="005C19C2">
        <w:rPr>
          <w:rFonts w:ascii="Arial" w:hAnsi="Arial"/>
          <w:sz w:val="22"/>
          <w:szCs w:val="22"/>
        </w:rPr>
        <w:t>:</w:t>
      </w:r>
    </w:p>
    <w:p w14:paraId="5DC79B33" w14:textId="4CB1B3D6" w:rsidR="004C77C7" w:rsidRPr="00E614CC" w:rsidRDefault="004C77C7" w:rsidP="00E614CC">
      <w:pPr>
        <w:pStyle w:val="ListParagraph"/>
        <w:numPr>
          <w:ilvl w:val="0"/>
          <w:numId w:val="45"/>
        </w:numPr>
        <w:ind w:left="426"/>
        <w:rPr>
          <w:rFonts w:ascii="Arial" w:hAnsi="Arial"/>
          <w:sz w:val="22"/>
          <w:szCs w:val="22"/>
        </w:rPr>
      </w:pPr>
      <w:r w:rsidRPr="00E614CC">
        <w:rPr>
          <w:rFonts w:ascii="Arial" w:hAnsi="Arial"/>
          <w:sz w:val="22"/>
          <w:szCs w:val="22"/>
        </w:rPr>
        <w:t>Do we really need more tre</w:t>
      </w:r>
      <w:r w:rsidR="003D29AF" w:rsidRPr="00E614CC">
        <w:rPr>
          <w:rFonts w:ascii="Arial" w:hAnsi="Arial"/>
          <w:sz w:val="22"/>
          <w:szCs w:val="22"/>
        </w:rPr>
        <w:t>aties? Agreed to go for soft law, practical standards to start with</w:t>
      </w:r>
      <w:r w:rsidRPr="00E614CC">
        <w:rPr>
          <w:rFonts w:ascii="Arial" w:hAnsi="Arial"/>
          <w:sz w:val="22"/>
          <w:szCs w:val="22"/>
        </w:rPr>
        <w:t>.</w:t>
      </w:r>
    </w:p>
    <w:p w14:paraId="1E1AFE88" w14:textId="05C7EFA0" w:rsidR="004C77C7" w:rsidRPr="00E614CC" w:rsidRDefault="003D29AF" w:rsidP="00E614CC">
      <w:pPr>
        <w:pStyle w:val="ListParagraph"/>
        <w:numPr>
          <w:ilvl w:val="0"/>
          <w:numId w:val="45"/>
        </w:numPr>
        <w:ind w:left="426"/>
        <w:rPr>
          <w:rFonts w:ascii="Arial" w:hAnsi="Arial"/>
          <w:sz w:val="22"/>
          <w:szCs w:val="22"/>
        </w:rPr>
      </w:pPr>
      <w:r w:rsidRPr="00E614CC">
        <w:rPr>
          <w:rFonts w:ascii="Arial" w:hAnsi="Arial"/>
          <w:sz w:val="22"/>
          <w:szCs w:val="22"/>
        </w:rPr>
        <w:t xml:space="preserve">Developing nations (e.g. Jamaica) say, </w:t>
      </w:r>
      <w:r w:rsidR="004C77C7" w:rsidRPr="00E614CC">
        <w:rPr>
          <w:rFonts w:ascii="Arial" w:hAnsi="Arial"/>
          <w:sz w:val="22"/>
          <w:szCs w:val="22"/>
        </w:rPr>
        <w:t>no more instruments.</w:t>
      </w:r>
      <w:r w:rsidRPr="00E614CC">
        <w:rPr>
          <w:rFonts w:ascii="Arial" w:hAnsi="Arial"/>
          <w:sz w:val="22"/>
          <w:szCs w:val="22"/>
        </w:rPr>
        <w:t xml:space="preserve"> There are already many instruments, e.g. PEFA, the consensus is to stick to those, and if anything, soft law.</w:t>
      </w:r>
    </w:p>
    <w:p w14:paraId="3D0862ED" w14:textId="7EF1090B" w:rsidR="003D29AF" w:rsidRPr="005C19C2" w:rsidRDefault="003D29AF" w:rsidP="003D29AF">
      <w:pPr>
        <w:rPr>
          <w:rFonts w:ascii="Arial" w:hAnsi="Arial"/>
          <w:sz w:val="22"/>
          <w:szCs w:val="22"/>
        </w:rPr>
      </w:pPr>
      <w:r w:rsidRPr="005C19C2">
        <w:rPr>
          <w:rFonts w:ascii="Arial" w:hAnsi="Arial"/>
          <w:sz w:val="22"/>
          <w:szCs w:val="22"/>
        </w:rPr>
        <w:t>Olivia:</w:t>
      </w:r>
    </w:p>
    <w:p w14:paraId="3A2029D1" w14:textId="4629A6DC" w:rsidR="003D29AF" w:rsidRPr="00E614CC" w:rsidRDefault="003D29AF" w:rsidP="00E614CC">
      <w:pPr>
        <w:pStyle w:val="ListParagraph"/>
        <w:numPr>
          <w:ilvl w:val="0"/>
          <w:numId w:val="46"/>
        </w:numPr>
        <w:ind w:left="426"/>
        <w:rPr>
          <w:rFonts w:ascii="Arial" w:hAnsi="Arial"/>
          <w:sz w:val="22"/>
          <w:szCs w:val="22"/>
        </w:rPr>
      </w:pPr>
      <w:r w:rsidRPr="00E614CC">
        <w:rPr>
          <w:rFonts w:ascii="Arial" w:hAnsi="Arial"/>
          <w:sz w:val="22"/>
          <w:szCs w:val="22"/>
        </w:rPr>
        <w:t>Emerging trend of soft law, treaties take too much time and resources, countries are bargaining harder, and some countries never ratify them – best to start with a soft law instrument.</w:t>
      </w:r>
    </w:p>
    <w:p w14:paraId="174881C1" w14:textId="00A32A6A" w:rsidR="00D7662F" w:rsidRPr="00E614CC" w:rsidRDefault="00D7662F" w:rsidP="00D7662F">
      <w:pPr>
        <w:rPr>
          <w:rFonts w:ascii="Arial" w:hAnsi="Arial"/>
          <w:sz w:val="22"/>
          <w:szCs w:val="22"/>
        </w:rPr>
      </w:pPr>
      <w:r w:rsidRPr="00E614CC">
        <w:rPr>
          <w:rFonts w:ascii="Arial" w:hAnsi="Arial"/>
          <w:sz w:val="22"/>
          <w:szCs w:val="22"/>
        </w:rPr>
        <w:t>Juan Pablo:</w:t>
      </w:r>
    </w:p>
    <w:p w14:paraId="347C84BC" w14:textId="0471A54B" w:rsidR="00D7662F" w:rsidRPr="00E614CC" w:rsidRDefault="00D7662F" w:rsidP="00E614CC">
      <w:pPr>
        <w:pStyle w:val="ListParagraph"/>
        <w:numPr>
          <w:ilvl w:val="0"/>
          <w:numId w:val="46"/>
        </w:numPr>
        <w:ind w:left="426"/>
        <w:rPr>
          <w:rFonts w:ascii="Arial" w:hAnsi="Arial"/>
          <w:sz w:val="22"/>
          <w:szCs w:val="22"/>
        </w:rPr>
      </w:pPr>
      <w:r w:rsidRPr="00E614CC">
        <w:rPr>
          <w:rFonts w:ascii="Arial" w:hAnsi="Arial"/>
          <w:sz w:val="22"/>
          <w:szCs w:val="22"/>
        </w:rPr>
        <w:t>Incentives: should think about positive incentives.</w:t>
      </w:r>
    </w:p>
    <w:p w14:paraId="2F986544" w14:textId="0AF27119" w:rsidR="00D7662F" w:rsidRPr="00E614CC" w:rsidRDefault="00D7662F" w:rsidP="00E614CC">
      <w:pPr>
        <w:pStyle w:val="ListParagraph"/>
        <w:numPr>
          <w:ilvl w:val="0"/>
          <w:numId w:val="46"/>
        </w:numPr>
        <w:ind w:left="426"/>
        <w:rPr>
          <w:rFonts w:ascii="Arial" w:hAnsi="Arial"/>
          <w:sz w:val="22"/>
          <w:szCs w:val="22"/>
        </w:rPr>
      </w:pPr>
      <w:r w:rsidRPr="00E614CC">
        <w:rPr>
          <w:rFonts w:ascii="Arial" w:hAnsi="Arial"/>
          <w:sz w:val="22"/>
          <w:szCs w:val="22"/>
        </w:rPr>
        <w:t>Soft law: look at the number of tools and standards that are already there. How to duplicate an effort that is already there?</w:t>
      </w:r>
    </w:p>
    <w:p w14:paraId="7E9A927B" w14:textId="4C369D2F" w:rsidR="00D7662F" w:rsidRPr="00E614CC" w:rsidRDefault="00D7662F" w:rsidP="00E614CC">
      <w:pPr>
        <w:pStyle w:val="ListParagraph"/>
        <w:numPr>
          <w:ilvl w:val="0"/>
          <w:numId w:val="46"/>
        </w:numPr>
        <w:ind w:left="426"/>
        <w:rPr>
          <w:rFonts w:ascii="Arial" w:hAnsi="Arial"/>
          <w:sz w:val="22"/>
          <w:szCs w:val="22"/>
        </w:rPr>
      </w:pPr>
      <w:r w:rsidRPr="00E614CC">
        <w:rPr>
          <w:rFonts w:ascii="Arial" w:hAnsi="Arial"/>
          <w:sz w:val="22"/>
          <w:szCs w:val="22"/>
        </w:rPr>
        <w:t xml:space="preserve">We should make a better stock of instruments that are already there.  Work on peer-to-peer and illustrative mechanisms. </w:t>
      </w:r>
    </w:p>
    <w:p w14:paraId="46C126D9" w14:textId="5C58A554" w:rsidR="00D7662F" w:rsidRPr="00E614CC" w:rsidRDefault="00D7662F" w:rsidP="00D7662F">
      <w:pPr>
        <w:rPr>
          <w:rFonts w:ascii="Arial" w:hAnsi="Arial"/>
          <w:sz w:val="22"/>
          <w:szCs w:val="22"/>
        </w:rPr>
      </w:pPr>
      <w:r w:rsidRPr="00E614CC">
        <w:rPr>
          <w:rFonts w:ascii="Arial" w:hAnsi="Arial"/>
          <w:sz w:val="22"/>
          <w:szCs w:val="22"/>
        </w:rPr>
        <w:t>Vivek:</w:t>
      </w:r>
    </w:p>
    <w:p w14:paraId="6638F3E8" w14:textId="4203CF08" w:rsidR="00D7662F" w:rsidRPr="00E614CC" w:rsidRDefault="00D7662F" w:rsidP="00E614CC">
      <w:pPr>
        <w:pStyle w:val="ListParagraph"/>
        <w:numPr>
          <w:ilvl w:val="0"/>
          <w:numId w:val="47"/>
        </w:numPr>
        <w:ind w:left="426"/>
        <w:rPr>
          <w:rFonts w:ascii="Arial" w:hAnsi="Arial"/>
          <w:sz w:val="22"/>
          <w:szCs w:val="22"/>
        </w:rPr>
      </w:pPr>
      <w:r w:rsidRPr="00E614CC">
        <w:rPr>
          <w:rFonts w:ascii="Arial" w:hAnsi="Arial"/>
          <w:sz w:val="22"/>
          <w:szCs w:val="22"/>
        </w:rPr>
        <w:t xml:space="preserve">There is a history why we are talking about this – do we even need HLPs? </w:t>
      </w:r>
    </w:p>
    <w:p w14:paraId="272A4D62" w14:textId="71D48D9D" w:rsidR="00D7662F" w:rsidRPr="00E614CC" w:rsidRDefault="00D7662F" w:rsidP="00E614CC">
      <w:pPr>
        <w:pStyle w:val="ListParagraph"/>
        <w:numPr>
          <w:ilvl w:val="0"/>
          <w:numId w:val="47"/>
        </w:numPr>
        <w:ind w:left="426"/>
        <w:rPr>
          <w:rFonts w:ascii="Arial" w:hAnsi="Arial"/>
          <w:sz w:val="22"/>
          <w:szCs w:val="22"/>
        </w:rPr>
      </w:pPr>
      <w:r w:rsidRPr="00E614CC">
        <w:rPr>
          <w:rFonts w:ascii="Arial" w:hAnsi="Arial"/>
          <w:sz w:val="22"/>
          <w:szCs w:val="22"/>
        </w:rPr>
        <w:t>The reason why we needed these – there was no consensus on what was expected of governments.</w:t>
      </w:r>
    </w:p>
    <w:p w14:paraId="0F314FF1" w14:textId="7A6FF48E" w:rsidR="00D7662F" w:rsidRPr="00E614CC" w:rsidRDefault="00D7662F" w:rsidP="00E614CC">
      <w:pPr>
        <w:pStyle w:val="ListParagraph"/>
        <w:numPr>
          <w:ilvl w:val="0"/>
          <w:numId w:val="47"/>
        </w:numPr>
        <w:ind w:left="426"/>
        <w:rPr>
          <w:rFonts w:ascii="Arial" w:hAnsi="Arial"/>
          <w:sz w:val="22"/>
          <w:szCs w:val="22"/>
        </w:rPr>
      </w:pPr>
      <w:r w:rsidRPr="00E614CC">
        <w:rPr>
          <w:rFonts w:ascii="Arial" w:hAnsi="Arial"/>
          <w:sz w:val="22"/>
          <w:szCs w:val="22"/>
        </w:rPr>
        <w:t xml:space="preserve">Sometimes governments get different, contradictory messages </w:t>
      </w:r>
      <w:r w:rsidR="004A193A" w:rsidRPr="00E614CC">
        <w:rPr>
          <w:rFonts w:ascii="Arial" w:hAnsi="Arial"/>
          <w:sz w:val="22"/>
          <w:szCs w:val="22"/>
        </w:rPr>
        <w:t>and there were also gaps. S</w:t>
      </w:r>
      <w:r w:rsidRPr="00E614CC">
        <w:rPr>
          <w:rFonts w:ascii="Arial" w:hAnsi="Arial"/>
          <w:sz w:val="22"/>
          <w:szCs w:val="22"/>
        </w:rPr>
        <w:t>olely relying on just one instrument is not comprehensive and it does not cover all the issues.</w:t>
      </w:r>
    </w:p>
    <w:p w14:paraId="26219568" w14:textId="2A18B1F3" w:rsidR="009B7BE0" w:rsidRPr="00E614CC" w:rsidRDefault="009B7BE0" w:rsidP="00E614CC">
      <w:pPr>
        <w:pStyle w:val="ListParagraph"/>
        <w:numPr>
          <w:ilvl w:val="0"/>
          <w:numId w:val="47"/>
        </w:numPr>
        <w:ind w:left="426"/>
        <w:rPr>
          <w:rFonts w:ascii="Arial" w:hAnsi="Arial"/>
          <w:sz w:val="22"/>
          <w:szCs w:val="22"/>
        </w:rPr>
      </w:pPr>
      <w:r w:rsidRPr="00E614CC">
        <w:rPr>
          <w:rFonts w:ascii="Arial" w:hAnsi="Arial"/>
          <w:sz w:val="22"/>
          <w:szCs w:val="22"/>
        </w:rPr>
        <w:t xml:space="preserve">Many instruments are applied to </w:t>
      </w:r>
      <w:r w:rsidR="00E523FD" w:rsidRPr="00E614CC">
        <w:rPr>
          <w:rFonts w:ascii="Arial" w:hAnsi="Arial"/>
          <w:sz w:val="22"/>
          <w:szCs w:val="22"/>
        </w:rPr>
        <w:t>developing</w:t>
      </w:r>
      <w:r w:rsidRPr="00E614CC">
        <w:rPr>
          <w:rFonts w:ascii="Arial" w:hAnsi="Arial"/>
          <w:sz w:val="22"/>
          <w:szCs w:val="22"/>
        </w:rPr>
        <w:t xml:space="preserve"> countries, but the GIFT HLPS and an international instrument based on them would apply to all countries.</w:t>
      </w:r>
    </w:p>
    <w:p w14:paraId="0249C1AA" w14:textId="1DFB89CA" w:rsidR="00D7662F" w:rsidRPr="00E614CC" w:rsidRDefault="00D7662F" w:rsidP="00E614CC">
      <w:pPr>
        <w:pStyle w:val="ListParagraph"/>
        <w:numPr>
          <w:ilvl w:val="0"/>
          <w:numId w:val="47"/>
        </w:numPr>
        <w:ind w:left="426"/>
        <w:rPr>
          <w:rFonts w:ascii="Arial" w:hAnsi="Arial"/>
          <w:sz w:val="22"/>
          <w:szCs w:val="22"/>
        </w:rPr>
      </w:pPr>
      <w:r w:rsidRPr="00E614CC">
        <w:rPr>
          <w:rFonts w:ascii="Arial" w:hAnsi="Arial"/>
          <w:sz w:val="22"/>
          <w:szCs w:val="22"/>
        </w:rPr>
        <w:t xml:space="preserve">GIFT HLPs – what legitimacy would these have? </w:t>
      </w:r>
    </w:p>
    <w:p w14:paraId="1A2F186D" w14:textId="019B1FC5" w:rsidR="00063B24" w:rsidRPr="00E614CC" w:rsidRDefault="00063B24" w:rsidP="00E614CC">
      <w:pPr>
        <w:pStyle w:val="ListParagraph"/>
        <w:numPr>
          <w:ilvl w:val="0"/>
          <w:numId w:val="47"/>
        </w:numPr>
        <w:ind w:left="426"/>
        <w:rPr>
          <w:rFonts w:ascii="Arial" w:hAnsi="Arial"/>
          <w:sz w:val="22"/>
          <w:szCs w:val="22"/>
        </w:rPr>
      </w:pPr>
      <w:r w:rsidRPr="00E614CC">
        <w:rPr>
          <w:rFonts w:ascii="Arial" w:hAnsi="Arial"/>
          <w:sz w:val="22"/>
          <w:szCs w:val="22"/>
        </w:rPr>
        <w:t>Regional instruments have been instrumen</w:t>
      </w:r>
      <w:r w:rsidR="004A193A" w:rsidRPr="00E614CC">
        <w:rPr>
          <w:rFonts w:ascii="Arial" w:hAnsi="Arial"/>
          <w:sz w:val="22"/>
          <w:szCs w:val="22"/>
        </w:rPr>
        <w:t>tal in driving reform.  E.g. WEA</w:t>
      </w:r>
      <w:r w:rsidRPr="00E614CC">
        <w:rPr>
          <w:rFonts w:ascii="Arial" w:hAnsi="Arial"/>
          <w:sz w:val="22"/>
          <w:szCs w:val="22"/>
        </w:rPr>
        <w:t>MU. Definitely there is evidence that gover</w:t>
      </w:r>
      <w:r w:rsidR="004A193A" w:rsidRPr="00E614CC">
        <w:rPr>
          <w:rFonts w:ascii="Arial" w:hAnsi="Arial"/>
          <w:sz w:val="22"/>
          <w:szCs w:val="22"/>
        </w:rPr>
        <w:t>nments have responded well to W</w:t>
      </w:r>
      <w:r w:rsidRPr="00E614CC">
        <w:rPr>
          <w:rFonts w:ascii="Arial" w:hAnsi="Arial"/>
          <w:sz w:val="22"/>
          <w:szCs w:val="22"/>
        </w:rPr>
        <w:t>E</w:t>
      </w:r>
      <w:r w:rsidR="004A193A" w:rsidRPr="00E614CC">
        <w:rPr>
          <w:rFonts w:ascii="Arial" w:hAnsi="Arial"/>
          <w:sz w:val="22"/>
          <w:szCs w:val="22"/>
        </w:rPr>
        <w:t>A</w:t>
      </w:r>
      <w:r w:rsidRPr="00E614CC">
        <w:rPr>
          <w:rFonts w:ascii="Arial" w:hAnsi="Arial"/>
          <w:sz w:val="22"/>
          <w:szCs w:val="22"/>
        </w:rPr>
        <w:t>MU guidelines and sanctions and decided to improve their standards.</w:t>
      </w:r>
    </w:p>
    <w:p w14:paraId="026CD48B" w14:textId="7E11255D" w:rsidR="00063B24" w:rsidRPr="00E614CC" w:rsidRDefault="00314761" w:rsidP="00E614CC">
      <w:pPr>
        <w:pStyle w:val="ListParagraph"/>
        <w:numPr>
          <w:ilvl w:val="0"/>
          <w:numId w:val="47"/>
        </w:numPr>
        <w:ind w:left="426"/>
        <w:rPr>
          <w:rFonts w:ascii="Arial" w:hAnsi="Arial"/>
          <w:sz w:val="22"/>
          <w:szCs w:val="22"/>
        </w:rPr>
      </w:pPr>
      <w:r w:rsidRPr="00E614CC">
        <w:rPr>
          <w:rFonts w:ascii="Arial" w:hAnsi="Arial"/>
          <w:sz w:val="22"/>
          <w:szCs w:val="22"/>
        </w:rPr>
        <w:t>There is power to these instruments.</w:t>
      </w:r>
    </w:p>
    <w:p w14:paraId="6E6F4FE8" w14:textId="77777777" w:rsidR="00314761" w:rsidRPr="005C19C2" w:rsidRDefault="00314761" w:rsidP="00314761">
      <w:pPr>
        <w:rPr>
          <w:rFonts w:ascii="Arial" w:hAnsi="Arial"/>
          <w:sz w:val="22"/>
          <w:szCs w:val="22"/>
        </w:rPr>
      </w:pPr>
    </w:p>
    <w:p w14:paraId="22148372" w14:textId="1FA46007" w:rsidR="004A193A" w:rsidRPr="005C19C2" w:rsidRDefault="00314761" w:rsidP="00314761">
      <w:pPr>
        <w:rPr>
          <w:rFonts w:ascii="Arial" w:hAnsi="Arial"/>
          <w:b/>
          <w:sz w:val="22"/>
          <w:szCs w:val="22"/>
        </w:rPr>
      </w:pPr>
      <w:r w:rsidRPr="005C19C2">
        <w:rPr>
          <w:rFonts w:ascii="Arial" w:hAnsi="Arial"/>
          <w:b/>
          <w:sz w:val="22"/>
          <w:szCs w:val="22"/>
        </w:rPr>
        <w:t xml:space="preserve">II. </w:t>
      </w:r>
      <w:r w:rsidR="004A193A" w:rsidRPr="005C19C2">
        <w:rPr>
          <w:rFonts w:ascii="Arial" w:hAnsi="Arial"/>
          <w:b/>
          <w:sz w:val="22"/>
          <w:szCs w:val="22"/>
        </w:rPr>
        <w:t xml:space="preserve"> Research on Evidence of Incentives and Impact</w:t>
      </w:r>
    </w:p>
    <w:p w14:paraId="2DD96837" w14:textId="32F8A314" w:rsidR="004A193A" w:rsidRPr="005C19C2" w:rsidRDefault="004A193A" w:rsidP="00E614CC">
      <w:pPr>
        <w:pStyle w:val="ListParagraph"/>
        <w:numPr>
          <w:ilvl w:val="0"/>
          <w:numId w:val="27"/>
        </w:numPr>
        <w:rPr>
          <w:rFonts w:ascii="Arial" w:hAnsi="Arial"/>
          <w:b/>
          <w:sz w:val="22"/>
          <w:szCs w:val="22"/>
        </w:rPr>
      </w:pPr>
      <w:r w:rsidRPr="005C19C2">
        <w:rPr>
          <w:rFonts w:ascii="Arial" w:hAnsi="Arial"/>
          <w:b/>
          <w:sz w:val="22"/>
          <w:szCs w:val="22"/>
        </w:rPr>
        <w:lastRenderedPageBreak/>
        <w:t xml:space="preserve">Update on the research on incentives. Meta-evaluation of the state of rigorously-researched knowledge on the impacts of fiscal transparency and participation </w:t>
      </w:r>
    </w:p>
    <w:p w14:paraId="087FC9B8" w14:textId="0794FCC7" w:rsidR="004A193A" w:rsidRPr="005C19C2" w:rsidRDefault="004A193A" w:rsidP="00E614CC">
      <w:pPr>
        <w:pStyle w:val="ListParagraph"/>
        <w:numPr>
          <w:ilvl w:val="0"/>
          <w:numId w:val="27"/>
        </w:numPr>
        <w:rPr>
          <w:rFonts w:ascii="Arial" w:hAnsi="Arial"/>
          <w:b/>
          <w:sz w:val="22"/>
          <w:szCs w:val="22"/>
        </w:rPr>
      </w:pPr>
      <w:r w:rsidRPr="005C19C2">
        <w:rPr>
          <w:rFonts w:ascii="Arial" w:hAnsi="Arial"/>
          <w:b/>
          <w:sz w:val="22"/>
          <w:szCs w:val="22"/>
        </w:rPr>
        <w:t>Update on the survey on the demand and uses of fiscal open data</w:t>
      </w:r>
    </w:p>
    <w:p w14:paraId="296A531D" w14:textId="79B20ED8" w:rsidR="004A193A" w:rsidRPr="005C19C2" w:rsidRDefault="004A193A" w:rsidP="00E614CC">
      <w:pPr>
        <w:pStyle w:val="ListParagraph"/>
        <w:numPr>
          <w:ilvl w:val="0"/>
          <w:numId w:val="27"/>
        </w:numPr>
        <w:rPr>
          <w:rFonts w:ascii="Arial" w:hAnsi="Arial"/>
          <w:b/>
          <w:sz w:val="22"/>
          <w:szCs w:val="22"/>
        </w:rPr>
      </w:pPr>
      <w:r w:rsidRPr="005C19C2">
        <w:rPr>
          <w:rFonts w:ascii="Arial" w:hAnsi="Arial"/>
          <w:b/>
          <w:sz w:val="22"/>
          <w:szCs w:val="22"/>
        </w:rPr>
        <w:t xml:space="preserve">Tax transparency research: the case of the Mexican federal fiscal revenues </w:t>
      </w:r>
    </w:p>
    <w:p w14:paraId="08177640" w14:textId="77777777" w:rsidR="004A193A" w:rsidRPr="005C19C2" w:rsidRDefault="004A193A" w:rsidP="00314761">
      <w:pPr>
        <w:rPr>
          <w:rFonts w:ascii="Arial" w:hAnsi="Arial"/>
          <w:b/>
          <w:sz w:val="22"/>
          <w:szCs w:val="22"/>
        </w:rPr>
      </w:pPr>
    </w:p>
    <w:p w14:paraId="3F595DDC" w14:textId="080377CC" w:rsidR="00314761" w:rsidRPr="005C19C2" w:rsidRDefault="00314761" w:rsidP="00314761">
      <w:pPr>
        <w:rPr>
          <w:rFonts w:ascii="Arial" w:hAnsi="Arial"/>
          <w:b/>
          <w:sz w:val="22"/>
          <w:szCs w:val="22"/>
        </w:rPr>
      </w:pPr>
      <w:r w:rsidRPr="005C19C2">
        <w:rPr>
          <w:rFonts w:ascii="Arial" w:hAnsi="Arial"/>
          <w:b/>
          <w:sz w:val="22"/>
          <w:szCs w:val="22"/>
        </w:rPr>
        <w:t>The Impact of Fiscal Openness: A Review of Evidence</w:t>
      </w:r>
    </w:p>
    <w:p w14:paraId="0DFD07C4" w14:textId="67CE3FB7" w:rsidR="00314761" w:rsidRPr="005C19C2" w:rsidRDefault="00314761" w:rsidP="00314761">
      <w:pPr>
        <w:rPr>
          <w:rFonts w:ascii="Arial" w:hAnsi="Arial"/>
          <w:b/>
          <w:sz w:val="22"/>
          <w:szCs w:val="22"/>
        </w:rPr>
      </w:pPr>
      <w:r w:rsidRPr="005C19C2">
        <w:rPr>
          <w:rFonts w:ascii="Arial" w:hAnsi="Arial"/>
          <w:b/>
          <w:sz w:val="22"/>
          <w:szCs w:val="22"/>
        </w:rPr>
        <w:t>Paulo de Renzio</w:t>
      </w:r>
    </w:p>
    <w:p w14:paraId="27FCFFAF" w14:textId="0F30377A" w:rsidR="00D7662F" w:rsidRPr="005C19C2" w:rsidRDefault="00394ABD" w:rsidP="00D7662F">
      <w:pPr>
        <w:rPr>
          <w:rFonts w:ascii="Arial" w:hAnsi="Arial"/>
          <w:sz w:val="22"/>
          <w:szCs w:val="22"/>
        </w:rPr>
      </w:pPr>
      <w:r w:rsidRPr="005C19C2">
        <w:rPr>
          <w:rFonts w:ascii="Arial" w:hAnsi="Arial"/>
          <w:sz w:val="22"/>
          <w:szCs w:val="22"/>
        </w:rPr>
        <w:t>Update on three different research projects with GIFT:</w:t>
      </w:r>
    </w:p>
    <w:p w14:paraId="1C47F9F2" w14:textId="12B4643F" w:rsidR="00D41815" w:rsidRPr="00E614CC" w:rsidRDefault="00D41815" w:rsidP="00E614CC">
      <w:pPr>
        <w:pStyle w:val="ListParagraph"/>
        <w:numPr>
          <w:ilvl w:val="0"/>
          <w:numId w:val="48"/>
        </w:numPr>
        <w:ind w:left="426"/>
        <w:rPr>
          <w:rFonts w:ascii="Arial" w:hAnsi="Arial"/>
          <w:sz w:val="22"/>
          <w:szCs w:val="22"/>
        </w:rPr>
      </w:pPr>
      <w:r w:rsidRPr="00E614CC">
        <w:rPr>
          <w:rFonts w:ascii="Arial" w:hAnsi="Arial"/>
          <w:sz w:val="22"/>
          <w:szCs w:val="22"/>
        </w:rPr>
        <w:t>Review of impacts of financial openness</w:t>
      </w:r>
    </w:p>
    <w:p w14:paraId="7649FB07" w14:textId="44370E72" w:rsidR="00394ABD" w:rsidRPr="00E614CC" w:rsidRDefault="00394ABD" w:rsidP="00E614CC">
      <w:pPr>
        <w:pStyle w:val="ListParagraph"/>
        <w:numPr>
          <w:ilvl w:val="0"/>
          <w:numId w:val="48"/>
        </w:numPr>
        <w:ind w:left="426"/>
        <w:rPr>
          <w:rFonts w:ascii="Arial" w:hAnsi="Arial"/>
          <w:sz w:val="22"/>
          <w:szCs w:val="22"/>
        </w:rPr>
      </w:pPr>
      <w:r w:rsidRPr="00E614CC">
        <w:rPr>
          <w:rFonts w:ascii="Arial" w:hAnsi="Arial"/>
          <w:sz w:val="22"/>
          <w:szCs w:val="22"/>
        </w:rPr>
        <w:t>Research on incentives</w:t>
      </w:r>
    </w:p>
    <w:p w14:paraId="13052AEF" w14:textId="3A7765D4" w:rsidR="00394ABD" w:rsidRPr="00E614CC" w:rsidRDefault="00AA4C14" w:rsidP="00E614CC">
      <w:pPr>
        <w:pStyle w:val="ListParagraph"/>
        <w:numPr>
          <w:ilvl w:val="0"/>
          <w:numId w:val="48"/>
        </w:numPr>
        <w:ind w:left="426"/>
        <w:rPr>
          <w:rFonts w:ascii="Arial" w:hAnsi="Arial"/>
          <w:sz w:val="22"/>
          <w:szCs w:val="22"/>
        </w:rPr>
      </w:pPr>
      <w:r w:rsidRPr="00E614CC">
        <w:rPr>
          <w:rFonts w:ascii="Arial" w:hAnsi="Arial"/>
          <w:sz w:val="22"/>
          <w:szCs w:val="22"/>
        </w:rPr>
        <w:t>Global survey of users and use</w:t>
      </w:r>
      <w:r w:rsidR="00394ABD" w:rsidRPr="00E614CC">
        <w:rPr>
          <w:rFonts w:ascii="Arial" w:hAnsi="Arial"/>
          <w:sz w:val="22"/>
          <w:szCs w:val="22"/>
        </w:rPr>
        <w:t>s of budget information (demand side)</w:t>
      </w:r>
    </w:p>
    <w:p w14:paraId="6AD44FC5" w14:textId="77777777" w:rsidR="004A193A" w:rsidRPr="005C19C2" w:rsidRDefault="004A193A" w:rsidP="004A193A">
      <w:pPr>
        <w:pStyle w:val="ListParagraph"/>
        <w:rPr>
          <w:rFonts w:ascii="Arial" w:hAnsi="Arial"/>
          <w:sz w:val="22"/>
          <w:szCs w:val="22"/>
        </w:rPr>
      </w:pPr>
    </w:p>
    <w:p w14:paraId="2D76730B" w14:textId="25453378" w:rsidR="00D41815" w:rsidRPr="005C19C2" w:rsidRDefault="004A193A" w:rsidP="00394ABD">
      <w:pPr>
        <w:rPr>
          <w:rFonts w:ascii="Arial" w:hAnsi="Arial"/>
          <w:b/>
          <w:sz w:val="22"/>
          <w:szCs w:val="22"/>
        </w:rPr>
      </w:pPr>
      <w:r w:rsidRPr="005C19C2">
        <w:rPr>
          <w:rFonts w:ascii="Arial" w:hAnsi="Arial"/>
          <w:b/>
          <w:sz w:val="22"/>
          <w:szCs w:val="22"/>
        </w:rPr>
        <w:t xml:space="preserve">1. Review of impacts and fiscal openness - </w:t>
      </w:r>
      <w:r w:rsidR="00D41815" w:rsidRPr="005C19C2">
        <w:rPr>
          <w:rFonts w:ascii="Arial" w:hAnsi="Arial"/>
          <w:b/>
          <w:sz w:val="22"/>
          <w:szCs w:val="22"/>
        </w:rPr>
        <w:t>Does transparency make any difference?</w:t>
      </w:r>
    </w:p>
    <w:p w14:paraId="4C4720BF" w14:textId="03815CEE" w:rsidR="00D41815" w:rsidRPr="005C19C2" w:rsidRDefault="00D41815" w:rsidP="00394ABD">
      <w:pPr>
        <w:rPr>
          <w:rFonts w:ascii="Arial" w:hAnsi="Arial"/>
          <w:sz w:val="22"/>
          <w:szCs w:val="22"/>
        </w:rPr>
      </w:pPr>
      <w:r w:rsidRPr="005C19C2">
        <w:rPr>
          <w:rFonts w:ascii="Arial" w:hAnsi="Arial"/>
          <w:sz w:val="22"/>
          <w:szCs w:val="22"/>
        </w:rPr>
        <w:t xml:space="preserve">A year ago, </w:t>
      </w:r>
      <w:r w:rsidR="004A193A" w:rsidRPr="005C19C2">
        <w:rPr>
          <w:rFonts w:ascii="Arial" w:hAnsi="Arial"/>
          <w:sz w:val="22"/>
          <w:szCs w:val="22"/>
        </w:rPr>
        <w:t>Paulo and co-author</w:t>
      </w:r>
      <w:r w:rsidRPr="005C19C2">
        <w:rPr>
          <w:rFonts w:ascii="Arial" w:hAnsi="Arial"/>
          <w:sz w:val="22"/>
          <w:szCs w:val="22"/>
        </w:rPr>
        <w:t xml:space="preserve"> browsed through all published research to see whether fiscal openness had resulted any impacts.</w:t>
      </w:r>
    </w:p>
    <w:p w14:paraId="6B17826E" w14:textId="404DC95D" w:rsidR="00394ABD" w:rsidRPr="005C19C2" w:rsidRDefault="00D41815" w:rsidP="00394ABD">
      <w:pPr>
        <w:rPr>
          <w:rFonts w:ascii="Arial" w:hAnsi="Arial"/>
          <w:sz w:val="22"/>
          <w:szCs w:val="22"/>
        </w:rPr>
      </w:pPr>
      <w:r w:rsidRPr="005C19C2">
        <w:rPr>
          <w:rFonts w:ascii="Arial" w:hAnsi="Arial"/>
          <w:sz w:val="22"/>
          <w:szCs w:val="22"/>
        </w:rPr>
        <w:t>150 papers and studies were assessed – in the end, 38 articles were analyzed in detail.</w:t>
      </w:r>
    </w:p>
    <w:p w14:paraId="26CA06C8" w14:textId="14D6C4FF" w:rsidR="00D41815" w:rsidRPr="005C19C2" w:rsidRDefault="00D41815" w:rsidP="00394ABD">
      <w:pPr>
        <w:rPr>
          <w:rFonts w:ascii="Arial" w:hAnsi="Arial"/>
          <w:sz w:val="22"/>
          <w:szCs w:val="22"/>
          <w:u w:val="single"/>
        </w:rPr>
      </w:pPr>
      <w:r w:rsidRPr="005C19C2">
        <w:rPr>
          <w:rFonts w:ascii="Arial" w:hAnsi="Arial"/>
          <w:sz w:val="22"/>
          <w:szCs w:val="22"/>
          <w:u w:val="single"/>
        </w:rPr>
        <w:t>Summary of findings</w:t>
      </w:r>
    </w:p>
    <w:p w14:paraId="51849EE9" w14:textId="09AC4209" w:rsidR="004C77C7" w:rsidRPr="00E614CC" w:rsidRDefault="00D41815" w:rsidP="00E614CC">
      <w:pPr>
        <w:rPr>
          <w:rFonts w:ascii="Arial" w:hAnsi="Arial"/>
          <w:sz w:val="22"/>
          <w:szCs w:val="22"/>
        </w:rPr>
      </w:pPr>
      <w:r w:rsidRPr="00E614CC">
        <w:rPr>
          <w:rFonts w:ascii="Arial" w:hAnsi="Arial"/>
          <w:sz w:val="22"/>
          <w:szCs w:val="22"/>
        </w:rPr>
        <w:t>Three types of impact could be documented:</w:t>
      </w:r>
    </w:p>
    <w:p w14:paraId="604D1F07" w14:textId="0E501666" w:rsidR="00D41815" w:rsidRPr="00E614CC" w:rsidRDefault="00D41815" w:rsidP="00E614CC">
      <w:pPr>
        <w:pStyle w:val="ListParagraph"/>
        <w:numPr>
          <w:ilvl w:val="0"/>
          <w:numId w:val="49"/>
        </w:numPr>
        <w:ind w:left="426"/>
        <w:rPr>
          <w:rFonts w:ascii="Arial" w:hAnsi="Arial"/>
          <w:sz w:val="22"/>
          <w:szCs w:val="22"/>
        </w:rPr>
      </w:pPr>
      <w:r w:rsidRPr="00E614CC">
        <w:rPr>
          <w:rFonts w:ascii="Arial" w:hAnsi="Arial"/>
          <w:sz w:val="22"/>
          <w:szCs w:val="22"/>
        </w:rPr>
        <w:t>Broad measures of transparency/general fiscal information – some documented impact was visible in macro</w:t>
      </w:r>
      <w:r w:rsidR="004A193A" w:rsidRPr="00E614CC">
        <w:rPr>
          <w:rFonts w:ascii="Arial" w:hAnsi="Arial"/>
          <w:sz w:val="22"/>
          <w:szCs w:val="22"/>
        </w:rPr>
        <w:t>-</w:t>
      </w:r>
      <w:r w:rsidRPr="00E614CC">
        <w:rPr>
          <w:rFonts w:ascii="Arial" w:hAnsi="Arial"/>
          <w:sz w:val="22"/>
          <w:szCs w:val="22"/>
        </w:rPr>
        <w:t>fiscal outcomes.</w:t>
      </w:r>
    </w:p>
    <w:p w14:paraId="269AFACB" w14:textId="565454AD" w:rsidR="00D41815" w:rsidRPr="00E614CC" w:rsidRDefault="00D41815" w:rsidP="00E614CC">
      <w:pPr>
        <w:pStyle w:val="ListParagraph"/>
        <w:numPr>
          <w:ilvl w:val="0"/>
          <w:numId w:val="49"/>
        </w:numPr>
        <w:ind w:left="426"/>
        <w:rPr>
          <w:rFonts w:ascii="Arial" w:hAnsi="Arial"/>
          <w:sz w:val="22"/>
          <w:szCs w:val="22"/>
        </w:rPr>
      </w:pPr>
      <w:r w:rsidRPr="00E614CC">
        <w:rPr>
          <w:rFonts w:ascii="Arial" w:hAnsi="Arial"/>
          <w:sz w:val="22"/>
          <w:szCs w:val="22"/>
        </w:rPr>
        <w:t>In a few countries, specific types of disclosure were examined – these had an impact at the level of budget allocation and service delivery and political accountability. In some cases, there are indications to improved education outcomes (Uganda). If research is done on specific enough issues, there are positive impacts found.</w:t>
      </w:r>
    </w:p>
    <w:p w14:paraId="28B3DC03" w14:textId="2736367E" w:rsidR="00D41815" w:rsidRPr="00E614CC" w:rsidRDefault="000D668A" w:rsidP="00E614CC">
      <w:pPr>
        <w:pStyle w:val="ListParagraph"/>
        <w:numPr>
          <w:ilvl w:val="0"/>
          <w:numId w:val="49"/>
        </w:numPr>
        <w:ind w:left="426"/>
        <w:rPr>
          <w:rFonts w:ascii="Arial" w:hAnsi="Arial"/>
          <w:sz w:val="22"/>
          <w:szCs w:val="22"/>
        </w:rPr>
      </w:pPr>
      <w:r w:rsidRPr="00E614CC">
        <w:rPr>
          <w:rFonts w:ascii="Arial" w:hAnsi="Arial"/>
          <w:sz w:val="22"/>
          <w:szCs w:val="22"/>
        </w:rPr>
        <w:t>Citizen engagement and participatory mechanisms – Growing field of research, Introducing participatory mechanisms at different stages of the budget process does have a positive impact. These are often associated with positive</w:t>
      </w:r>
      <w:r w:rsidR="004A193A" w:rsidRPr="00E614CC">
        <w:rPr>
          <w:rFonts w:ascii="Arial" w:hAnsi="Arial"/>
          <w:sz w:val="22"/>
          <w:szCs w:val="22"/>
        </w:rPr>
        <w:t xml:space="preserve"> outcomes in the health sector. T</w:t>
      </w:r>
      <w:r w:rsidRPr="00E614CC">
        <w:rPr>
          <w:rFonts w:ascii="Arial" w:hAnsi="Arial"/>
          <w:sz w:val="22"/>
          <w:szCs w:val="22"/>
        </w:rPr>
        <w:t>he channels are not always clear.</w:t>
      </w:r>
    </w:p>
    <w:p w14:paraId="65D5393E" w14:textId="77777777" w:rsidR="004A193A" w:rsidRPr="005C19C2" w:rsidRDefault="004A193A" w:rsidP="004A193A">
      <w:pPr>
        <w:pStyle w:val="ListParagraph"/>
        <w:ind w:left="1440"/>
        <w:rPr>
          <w:rFonts w:ascii="Arial" w:hAnsi="Arial"/>
          <w:sz w:val="22"/>
          <w:szCs w:val="22"/>
        </w:rPr>
      </w:pPr>
    </w:p>
    <w:p w14:paraId="271FC027" w14:textId="4001E593" w:rsidR="000D668A" w:rsidRPr="005C19C2" w:rsidRDefault="000D668A" w:rsidP="000D668A">
      <w:pPr>
        <w:rPr>
          <w:rFonts w:ascii="Arial" w:hAnsi="Arial"/>
          <w:sz w:val="22"/>
          <w:szCs w:val="22"/>
          <w:u w:val="single"/>
        </w:rPr>
      </w:pPr>
      <w:r w:rsidRPr="005C19C2">
        <w:rPr>
          <w:rFonts w:ascii="Arial" w:hAnsi="Arial"/>
          <w:sz w:val="22"/>
          <w:szCs w:val="22"/>
          <w:u w:val="single"/>
        </w:rPr>
        <w:t>Directions for future research</w:t>
      </w:r>
    </w:p>
    <w:p w14:paraId="5EA3F9BA" w14:textId="23D12161" w:rsidR="000D668A" w:rsidRPr="005C19C2" w:rsidRDefault="000D668A" w:rsidP="00E614CC">
      <w:pPr>
        <w:pStyle w:val="ListParagraph"/>
        <w:numPr>
          <w:ilvl w:val="0"/>
          <w:numId w:val="3"/>
        </w:numPr>
        <w:rPr>
          <w:rFonts w:ascii="Arial" w:hAnsi="Arial"/>
          <w:sz w:val="22"/>
          <w:szCs w:val="22"/>
        </w:rPr>
      </w:pPr>
      <w:r w:rsidRPr="005C19C2">
        <w:rPr>
          <w:rFonts w:ascii="Arial" w:hAnsi="Arial"/>
          <w:sz w:val="22"/>
          <w:szCs w:val="22"/>
        </w:rPr>
        <w:t>Exploring the trade off between components of fiscal openness</w:t>
      </w:r>
      <w:r w:rsidR="004A193A" w:rsidRPr="005C19C2">
        <w:rPr>
          <w:rFonts w:ascii="Arial" w:hAnsi="Arial"/>
          <w:sz w:val="22"/>
          <w:szCs w:val="22"/>
        </w:rPr>
        <w:t>.</w:t>
      </w:r>
    </w:p>
    <w:p w14:paraId="56AABA9F" w14:textId="28FA4C13" w:rsidR="000D668A" w:rsidRPr="005C19C2" w:rsidRDefault="000D668A" w:rsidP="00E614CC">
      <w:pPr>
        <w:pStyle w:val="ListParagraph"/>
        <w:numPr>
          <w:ilvl w:val="0"/>
          <w:numId w:val="3"/>
        </w:numPr>
        <w:rPr>
          <w:rFonts w:ascii="Arial" w:hAnsi="Arial"/>
          <w:sz w:val="22"/>
          <w:szCs w:val="22"/>
        </w:rPr>
      </w:pPr>
      <w:r w:rsidRPr="005C19C2">
        <w:rPr>
          <w:rFonts w:ascii="Arial" w:hAnsi="Arial"/>
          <w:sz w:val="22"/>
          <w:szCs w:val="22"/>
        </w:rPr>
        <w:t>There is room to investigate multiple impacts and impact chains</w:t>
      </w:r>
      <w:r w:rsidR="004A193A" w:rsidRPr="005C19C2">
        <w:rPr>
          <w:rFonts w:ascii="Arial" w:hAnsi="Arial"/>
          <w:sz w:val="22"/>
          <w:szCs w:val="22"/>
        </w:rPr>
        <w:t>.</w:t>
      </w:r>
    </w:p>
    <w:p w14:paraId="555CEDC6" w14:textId="1A60A0F6" w:rsidR="000D668A" w:rsidRPr="005C19C2" w:rsidRDefault="000D668A" w:rsidP="00E614CC">
      <w:pPr>
        <w:pStyle w:val="ListParagraph"/>
        <w:numPr>
          <w:ilvl w:val="0"/>
          <w:numId w:val="3"/>
        </w:numPr>
        <w:rPr>
          <w:rFonts w:ascii="Arial" w:hAnsi="Arial"/>
          <w:sz w:val="22"/>
          <w:szCs w:val="22"/>
        </w:rPr>
      </w:pPr>
      <w:r w:rsidRPr="005C19C2">
        <w:rPr>
          <w:rFonts w:ascii="Arial" w:hAnsi="Arial"/>
          <w:sz w:val="22"/>
          <w:szCs w:val="22"/>
        </w:rPr>
        <w:t>Compare similar interventions across different contexts?</w:t>
      </w:r>
    </w:p>
    <w:p w14:paraId="7CB1E234" w14:textId="77777777" w:rsidR="000D668A" w:rsidRPr="005C19C2" w:rsidRDefault="000D668A" w:rsidP="000D668A">
      <w:pPr>
        <w:rPr>
          <w:rFonts w:ascii="Arial" w:hAnsi="Arial"/>
          <w:sz w:val="22"/>
          <w:szCs w:val="22"/>
        </w:rPr>
      </w:pPr>
    </w:p>
    <w:p w14:paraId="5FF59618" w14:textId="7FF315A9" w:rsidR="004C77C7" w:rsidRPr="005C19C2" w:rsidRDefault="000D668A" w:rsidP="004C77C7">
      <w:pPr>
        <w:rPr>
          <w:rFonts w:ascii="Arial" w:hAnsi="Arial"/>
          <w:b/>
          <w:sz w:val="22"/>
          <w:szCs w:val="22"/>
        </w:rPr>
      </w:pPr>
      <w:r w:rsidRPr="005C19C2">
        <w:rPr>
          <w:rFonts w:ascii="Arial" w:hAnsi="Arial"/>
          <w:b/>
          <w:sz w:val="22"/>
          <w:szCs w:val="22"/>
        </w:rPr>
        <w:t>2. Incentive</w:t>
      </w:r>
      <w:r w:rsidR="006B61A8" w:rsidRPr="005C19C2">
        <w:rPr>
          <w:rFonts w:ascii="Arial" w:hAnsi="Arial"/>
          <w:b/>
          <w:sz w:val="22"/>
          <w:szCs w:val="22"/>
        </w:rPr>
        <w:t>s for Fiscal Openness</w:t>
      </w:r>
    </w:p>
    <w:p w14:paraId="2960C1AF" w14:textId="6E0515DA" w:rsidR="006B61A8" w:rsidRPr="005C19C2" w:rsidRDefault="006B61A8" w:rsidP="004C77C7">
      <w:pPr>
        <w:rPr>
          <w:rFonts w:ascii="Arial" w:hAnsi="Arial"/>
          <w:sz w:val="22"/>
          <w:szCs w:val="22"/>
        </w:rPr>
      </w:pPr>
      <w:r w:rsidRPr="005C19C2">
        <w:rPr>
          <w:rFonts w:ascii="Arial" w:hAnsi="Arial"/>
          <w:sz w:val="22"/>
          <w:szCs w:val="22"/>
        </w:rPr>
        <w:t>What makes governments</w:t>
      </w:r>
      <w:r w:rsidR="004A193A" w:rsidRPr="005C19C2">
        <w:rPr>
          <w:rFonts w:ascii="Arial" w:hAnsi="Arial"/>
          <w:sz w:val="22"/>
          <w:szCs w:val="22"/>
        </w:rPr>
        <w:t xml:space="preserve"> do</w:t>
      </w:r>
      <w:r w:rsidRPr="005C19C2">
        <w:rPr>
          <w:rFonts w:ascii="Arial" w:hAnsi="Arial"/>
          <w:sz w:val="22"/>
          <w:szCs w:val="22"/>
        </w:rPr>
        <w:t xml:space="preserve"> fiscal openness reforms?</w:t>
      </w:r>
    </w:p>
    <w:p w14:paraId="50938E65" w14:textId="2F5DF976" w:rsidR="006B61A8" w:rsidRPr="005C19C2" w:rsidRDefault="006B61A8" w:rsidP="004C77C7">
      <w:pPr>
        <w:rPr>
          <w:rFonts w:ascii="Arial" w:hAnsi="Arial"/>
          <w:sz w:val="22"/>
          <w:szCs w:val="22"/>
        </w:rPr>
      </w:pPr>
      <w:r w:rsidRPr="005C19C2">
        <w:rPr>
          <w:rFonts w:ascii="Arial" w:hAnsi="Arial"/>
          <w:sz w:val="22"/>
          <w:szCs w:val="22"/>
        </w:rPr>
        <w:t>Three different components:</w:t>
      </w:r>
    </w:p>
    <w:p w14:paraId="43ABC2D3" w14:textId="7E002437" w:rsidR="006B61A8" w:rsidRPr="00E614CC" w:rsidRDefault="006B61A8" w:rsidP="00E614CC">
      <w:pPr>
        <w:pStyle w:val="ListParagraph"/>
        <w:numPr>
          <w:ilvl w:val="0"/>
          <w:numId w:val="50"/>
        </w:numPr>
        <w:ind w:left="426"/>
        <w:rPr>
          <w:rFonts w:ascii="Arial" w:hAnsi="Arial"/>
          <w:sz w:val="22"/>
          <w:szCs w:val="22"/>
        </w:rPr>
      </w:pPr>
      <w:r w:rsidRPr="00E614CC">
        <w:rPr>
          <w:rFonts w:ascii="Arial" w:hAnsi="Arial"/>
          <w:sz w:val="22"/>
          <w:szCs w:val="22"/>
        </w:rPr>
        <w:t>Think pieces by academics/practitioners (completed)</w:t>
      </w:r>
    </w:p>
    <w:p w14:paraId="41D0B016" w14:textId="7BBE5D44" w:rsidR="006B61A8" w:rsidRPr="00E614CC" w:rsidRDefault="006B61A8" w:rsidP="00E614CC">
      <w:pPr>
        <w:pStyle w:val="ListParagraph"/>
        <w:numPr>
          <w:ilvl w:val="0"/>
          <w:numId w:val="50"/>
        </w:numPr>
        <w:ind w:left="426"/>
        <w:rPr>
          <w:rFonts w:ascii="Arial" w:hAnsi="Arial"/>
          <w:sz w:val="22"/>
          <w:szCs w:val="22"/>
        </w:rPr>
      </w:pPr>
      <w:r w:rsidRPr="00E614CC">
        <w:rPr>
          <w:rFonts w:ascii="Arial" w:hAnsi="Arial"/>
          <w:sz w:val="22"/>
          <w:szCs w:val="22"/>
        </w:rPr>
        <w:t>Interviews with senior policy-makers (ongoing)</w:t>
      </w:r>
    </w:p>
    <w:p w14:paraId="667A4538" w14:textId="00E43478" w:rsidR="006B61A8" w:rsidRPr="00E614CC" w:rsidRDefault="006B61A8" w:rsidP="00E614CC">
      <w:pPr>
        <w:pStyle w:val="ListParagraph"/>
        <w:numPr>
          <w:ilvl w:val="1"/>
          <w:numId w:val="50"/>
        </w:numPr>
        <w:ind w:left="426"/>
        <w:rPr>
          <w:rFonts w:ascii="Arial" w:hAnsi="Arial"/>
          <w:sz w:val="22"/>
          <w:szCs w:val="22"/>
        </w:rPr>
      </w:pPr>
      <w:r w:rsidRPr="00E614CC">
        <w:rPr>
          <w:rFonts w:ascii="Arial" w:hAnsi="Arial"/>
          <w:sz w:val="22"/>
          <w:szCs w:val="22"/>
        </w:rPr>
        <w:t xml:space="preserve">Jorge </w:t>
      </w:r>
      <w:proofErr w:type="spellStart"/>
      <w:r w:rsidRPr="00E614CC">
        <w:rPr>
          <w:rFonts w:ascii="Arial" w:hAnsi="Arial"/>
          <w:sz w:val="22"/>
          <w:szCs w:val="22"/>
        </w:rPr>
        <w:t>Hage</w:t>
      </w:r>
      <w:proofErr w:type="spellEnd"/>
      <w:r w:rsidRPr="00E614CC">
        <w:rPr>
          <w:rFonts w:ascii="Arial" w:hAnsi="Arial"/>
          <w:sz w:val="22"/>
          <w:szCs w:val="22"/>
        </w:rPr>
        <w:t xml:space="preserve"> (Brazil)</w:t>
      </w:r>
    </w:p>
    <w:p w14:paraId="528F2561" w14:textId="5A08063D" w:rsidR="006B61A8" w:rsidRPr="00E614CC" w:rsidRDefault="006B61A8" w:rsidP="00E614CC">
      <w:pPr>
        <w:pStyle w:val="ListParagraph"/>
        <w:numPr>
          <w:ilvl w:val="1"/>
          <w:numId w:val="50"/>
        </w:numPr>
        <w:ind w:left="426"/>
        <w:rPr>
          <w:rFonts w:ascii="Arial" w:hAnsi="Arial"/>
          <w:sz w:val="22"/>
          <w:szCs w:val="22"/>
        </w:rPr>
      </w:pPr>
      <w:r w:rsidRPr="00E614CC">
        <w:rPr>
          <w:rFonts w:ascii="Arial" w:hAnsi="Arial"/>
          <w:sz w:val="22"/>
          <w:szCs w:val="22"/>
        </w:rPr>
        <w:t xml:space="preserve">Mustafa </w:t>
      </w:r>
      <w:proofErr w:type="spellStart"/>
      <w:r w:rsidRPr="00E614CC">
        <w:rPr>
          <w:rFonts w:ascii="Arial" w:hAnsi="Arial"/>
          <w:sz w:val="22"/>
          <w:szCs w:val="22"/>
        </w:rPr>
        <w:t>Mastoor</w:t>
      </w:r>
      <w:proofErr w:type="spellEnd"/>
      <w:r w:rsidRPr="00E614CC">
        <w:rPr>
          <w:rFonts w:ascii="Arial" w:hAnsi="Arial"/>
          <w:sz w:val="22"/>
          <w:szCs w:val="22"/>
        </w:rPr>
        <w:t xml:space="preserve"> (Afghanistan)</w:t>
      </w:r>
    </w:p>
    <w:p w14:paraId="10645107" w14:textId="4DBD9F0F" w:rsidR="006B61A8" w:rsidRPr="00E614CC" w:rsidRDefault="006B61A8" w:rsidP="00E614CC">
      <w:pPr>
        <w:pStyle w:val="ListParagraph"/>
        <w:numPr>
          <w:ilvl w:val="1"/>
          <w:numId w:val="50"/>
        </w:numPr>
        <w:ind w:left="426"/>
        <w:rPr>
          <w:rFonts w:ascii="Arial" w:hAnsi="Arial"/>
          <w:sz w:val="22"/>
          <w:szCs w:val="22"/>
        </w:rPr>
      </w:pPr>
      <w:r w:rsidRPr="00E614CC">
        <w:rPr>
          <w:rFonts w:ascii="Arial" w:hAnsi="Arial"/>
          <w:sz w:val="22"/>
          <w:szCs w:val="22"/>
        </w:rPr>
        <w:t>Trevor Manuel (South Africa)</w:t>
      </w:r>
    </w:p>
    <w:p w14:paraId="56A9EFA9" w14:textId="7E8BD684" w:rsidR="006B61A8" w:rsidRPr="00E614CC" w:rsidRDefault="006B61A8" w:rsidP="00E614CC">
      <w:pPr>
        <w:pStyle w:val="ListParagraph"/>
        <w:numPr>
          <w:ilvl w:val="1"/>
          <w:numId w:val="50"/>
        </w:numPr>
        <w:ind w:left="426"/>
        <w:rPr>
          <w:rFonts w:ascii="Arial" w:hAnsi="Arial"/>
          <w:sz w:val="22"/>
          <w:szCs w:val="22"/>
        </w:rPr>
      </w:pPr>
      <w:r w:rsidRPr="00E614CC">
        <w:rPr>
          <w:rFonts w:ascii="Arial" w:hAnsi="Arial"/>
          <w:sz w:val="22"/>
          <w:szCs w:val="22"/>
        </w:rPr>
        <w:t>Florencio Abad (Philippines)</w:t>
      </w:r>
    </w:p>
    <w:p w14:paraId="762B3C53" w14:textId="31BA7ADC" w:rsidR="006B61A8" w:rsidRPr="00E614CC" w:rsidRDefault="006B61A8" w:rsidP="00E614CC">
      <w:pPr>
        <w:pStyle w:val="ListParagraph"/>
        <w:numPr>
          <w:ilvl w:val="1"/>
          <w:numId w:val="50"/>
        </w:numPr>
        <w:ind w:left="426"/>
        <w:rPr>
          <w:rFonts w:ascii="Arial" w:hAnsi="Arial"/>
          <w:sz w:val="22"/>
          <w:szCs w:val="22"/>
        </w:rPr>
      </w:pPr>
      <w:r w:rsidRPr="00E614CC">
        <w:rPr>
          <w:rFonts w:ascii="Arial" w:hAnsi="Arial"/>
          <w:sz w:val="22"/>
          <w:szCs w:val="22"/>
        </w:rPr>
        <w:t>2-3 more planned (Liberia, Uganda, Mexico)</w:t>
      </w:r>
    </w:p>
    <w:p w14:paraId="6FE06FEA" w14:textId="103259F3" w:rsidR="006B61A8" w:rsidRPr="00E614CC" w:rsidRDefault="006B61A8" w:rsidP="00E614CC">
      <w:pPr>
        <w:pStyle w:val="ListParagraph"/>
        <w:numPr>
          <w:ilvl w:val="0"/>
          <w:numId w:val="50"/>
        </w:numPr>
        <w:ind w:left="426"/>
        <w:rPr>
          <w:rFonts w:ascii="Arial" w:hAnsi="Arial"/>
          <w:sz w:val="22"/>
          <w:szCs w:val="22"/>
        </w:rPr>
      </w:pPr>
      <w:r w:rsidRPr="00E614CC">
        <w:rPr>
          <w:rFonts w:ascii="Arial" w:hAnsi="Arial"/>
          <w:sz w:val="22"/>
          <w:szCs w:val="22"/>
        </w:rPr>
        <w:t>Reflections on WB and IMF experience (delayed)</w:t>
      </w:r>
    </w:p>
    <w:p w14:paraId="55B189FA" w14:textId="03830295" w:rsidR="006B61A8" w:rsidRPr="005C19C2" w:rsidRDefault="00AA4C14" w:rsidP="006B61A8">
      <w:pPr>
        <w:rPr>
          <w:rFonts w:ascii="Arial" w:hAnsi="Arial"/>
          <w:sz w:val="22"/>
          <w:szCs w:val="22"/>
        </w:rPr>
      </w:pPr>
      <w:r w:rsidRPr="005C19C2">
        <w:rPr>
          <w:rFonts w:ascii="Arial" w:hAnsi="Arial"/>
          <w:sz w:val="22"/>
          <w:szCs w:val="22"/>
        </w:rPr>
        <w:t>Interviews (preliminary findings):</w:t>
      </w:r>
    </w:p>
    <w:p w14:paraId="5B631755" w14:textId="5E64E375" w:rsidR="00AA4C14" w:rsidRPr="00E614CC" w:rsidRDefault="00AA4C14" w:rsidP="00E614CC">
      <w:pPr>
        <w:pStyle w:val="ListParagraph"/>
        <w:numPr>
          <w:ilvl w:val="0"/>
          <w:numId w:val="51"/>
        </w:numPr>
        <w:ind w:left="426"/>
        <w:rPr>
          <w:rFonts w:ascii="Arial" w:hAnsi="Arial"/>
          <w:sz w:val="22"/>
          <w:szCs w:val="22"/>
        </w:rPr>
      </w:pPr>
      <w:r w:rsidRPr="00E614CC">
        <w:rPr>
          <w:rFonts w:ascii="Arial" w:hAnsi="Arial"/>
          <w:sz w:val="22"/>
          <w:szCs w:val="22"/>
        </w:rPr>
        <w:t>Political changes and transitions were key in creating strong political mandates for transparency and fiscal openness.</w:t>
      </w:r>
    </w:p>
    <w:p w14:paraId="5F76E601" w14:textId="4F96C383" w:rsidR="00AA4C14" w:rsidRPr="00E614CC" w:rsidRDefault="00AA4C14" w:rsidP="00E614CC">
      <w:pPr>
        <w:pStyle w:val="ListParagraph"/>
        <w:numPr>
          <w:ilvl w:val="0"/>
          <w:numId w:val="51"/>
        </w:numPr>
        <w:ind w:left="426"/>
        <w:rPr>
          <w:rFonts w:ascii="Arial" w:hAnsi="Arial"/>
          <w:sz w:val="22"/>
          <w:szCs w:val="22"/>
        </w:rPr>
      </w:pPr>
      <w:r w:rsidRPr="00E614CC">
        <w:rPr>
          <w:rFonts w:ascii="Arial" w:hAnsi="Arial"/>
          <w:sz w:val="22"/>
          <w:szCs w:val="22"/>
        </w:rPr>
        <w:t>Reforms sustained by a combination of intrinsic and instrumental motivations. It is key to show results/benefits of reforms to create motivations for those who don’t have the intrinsic motivation.</w:t>
      </w:r>
    </w:p>
    <w:p w14:paraId="590214A4" w14:textId="515DBAC5" w:rsidR="00AA4C14" w:rsidRPr="00E614CC" w:rsidRDefault="00AA4C14" w:rsidP="00E614CC">
      <w:pPr>
        <w:pStyle w:val="ListParagraph"/>
        <w:numPr>
          <w:ilvl w:val="0"/>
          <w:numId w:val="51"/>
        </w:numPr>
        <w:ind w:left="426"/>
        <w:rPr>
          <w:rFonts w:ascii="Arial" w:hAnsi="Arial"/>
          <w:sz w:val="22"/>
          <w:szCs w:val="22"/>
        </w:rPr>
      </w:pPr>
      <w:r w:rsidRPr="00E614CC">
        <w:rPr>
          <w:rFonts w:ascii="Arial" w:hAnsi="Arial"/>
          <w:sz w:val="22"/>
          <w:szCs w:val="22"/>
        </w:rPr>
        <w:t>Pressure came from various sides. External donors were very important in Afghanistan, Parliament in others. Not a lot of evidence of demand coming from civil society.</w:t>
      </w:r>
    </w:p>
    <w:p w14:paraId="610EFC16" w14:textId="7C7FE008" w:rsidR="00AA4C14" w:rsidRPr="00E614CC" w:rsidRDefault="00AA4C14" w:rsidP="00E614CC">
      <w:pPr>
        <w:pStyle w:val="ListParagraph"/>
        <w:numPr>
          <w:ilvl w:val="0"/>
          <w:numId w:val="51"/>
        </w:numPr>
        <w:ind w:left="426"/>
        <w:rPr>
          <w:rFonts w:ascii="Arial" w:hAnsi="Arial"/>
          <w:sz w:val="22"/>
          <w:szCs w:val="22"/>
        </w:rPr>
      </w:pPr>
      <w:r w:rsidRPr="00E614CC">
        <w:rPr>
          <w:rFonts w:ascii="Arial" w:hAnsi="Arial"/>
          <w:sz w:val="22"/>
          <w:szCs w:val="22"/>
        </w:rPr>
        <w:t>No great resistances, but constant need to show benefits to maintain support.</w:t>
      </w:r>
    </w:p>
    <w:p w14:paraId="237C8ED2" w14:textId="54242B94" w:rsidR="00AA4C14" w:rsidRPr="00E614CC" w:rsidRDefault="00AA4C14" w:rsidP="00E614CC">
      <w:pPr>
        <w:pStyle w:val="ListParagraph"/>
        <w:numPr>
          <w:ilvl w:val="0"/>
          <w:numId w:val="51"/>
        </w:numPr>
        <w:ind w:left="426"/>
        <w:rPr>
          <w:rFonts w:ascii="Arial" w:hAnsi="Arial"/>
          <w:sz w:val="22"/>
          <w:szCs w:val="22"/>
        </w:rPr>
      </w:pPr>
      <w:r w:rsidRPr="00E614CC">
        <w:rPr>
          <w:rFonts w:ascii="Arial" w:hAnsi="Arial"/>
          <w:sz w:val="22"/>
          <w:szCs w:val="22"/>
        </w:rPr>
        <w:lastRenderedPageBreak/>
        <w:t xml:space="preserve">Role of external actors: lend legitimacy (Brazil), provide impact evidence, ensure political support, constant follow-up. There is a very strong </w:t>
      </w:r>
      <w:r w:rsidR="004A193A" w:rsidRPr="00E614CC">
        <w:rPr>
          <w:rFonts w:ascii="Arial" w:hAnsi="Arial"/>
          <w:sz w:val="22"/>
          <w:szCs w:val="22"/>
        </w:rPr>
        <w:t xml:space="preserve">need </w:t>
      </w:r>
      <w:r w:rsidRPr="00E614CC">
        <w:rPr>
          <w:rFonts w:ascii="Arial" w:hAnsi="Arial"/>
          <w:sz w:val="22"/>
          <w:szCs w:val="22"/>
        </w:rPr>
        <w:t xml:space="preserve">for constant follow up. </w:t>
      </w:r>
    </w:p>
    <w:p w14:paraId="37346C17" w14:textId="13C29898" w:rsidR="00AA4C14" w:rsidRPr="005C19C2" w:rsidRDefault="00AA4C14" w:rsidP="00AA4C14">
      <w:pPr>
        <w:rPr>
          <w:rFonts w:ascii="Arial" w:hAnsi="Arial"/>
          <w:b/>
          <w:sz w:val="22"/>
          <w:szCs w:val="22"/>
        </w:rPr>
      </w:pPr>
      <w:r w:rsidRPr="005C19C2">
        <w:rPr>
          <w:rFonts w:ascii="Arial" w:hAnsi="Arial"/>
          <w:b/>
          <w:sz w:val="22"/>
          <w:szCs w:val="22"/>
        </w:rPr>
        <w:t>3. Mapping Civil Society Uses and Needs around Budget Information in Developing Countries</w:t>
      </w:r>
    </w:p>
    <w:p w14:paraId="7702E10A" w14:textId="44804155" w:rsidR="004672BC" w:rsidRPr="005C19C2" w:rsidRDefault="004672BC" w:rsidP="00AA4C14">
      <w:pPr>
        <w:rPr>
          <w:rFonts w:ascii="Arial" w:hAnsi="Arial"/>
          <w:sz w:val="22"/>
          <w:szCs w:val="22"/>
        </w:rPr>
      </w:pPr>
      <w:r w:rsidRPr="005C19C2">
        <w:rPr>
          <w:rFonts w:ascii="Arial" w:hAnsi="Arial"/>
          <w:sz w:val="22"/>
          <w:szCs w:val="22"/>
        </w:rPr>
        <w:t>Joint project of IBP, WB and GIFT</w:t>
      </w:r>
    </w:p>
    <w:p w14:paraId="47E24228" w14:textId="59FC1E15" w:rsidR="004672BC" w:rsidRPr="00E614CC" w:rsidRDefault="004672BC" w:rsidP="00E614CC">
      <w:pPr>
        <w:pStyle w:val="ListParagraph"/>
        <w:numPr>
          <w:ilvl w:val="0"/>
          <w:numId w:val="52"/>
        </w:numPr>
        <w:ind w:left="426"/>
        <w:rPr>
          <w:rFonts w:ascii="Arial" w:hAnsi="Arial"/>
          <w:sz w:val="22"/>
          <w:szCs w:val="22"/>
        </w:rPr>
      </w:pPr>
      <w:r w:rsidRPr="00E614CC">
        <w:rPr>
          <w:rFonts w:ascii="Arial" w:hAnsi="Arial"/>
          <w:sz w:val="22"/>
          <w:szCs w:val="22"/>
        </w:rPr>
        <w:t>We designed a short survey that was sent out to all civil society contacts we had. 163 respondents in total</w:t>
      </w:r>
      <w:r w:rsidR="004A193A" w:rsidRPr="00E614CC">
        <w:rPr>
          <w:rFonts w:ascii="Arial" w:hAnsi="Arial"/>
          <w:sz w:val="22"/>
          <w:szCs w:val="22"/>
        </w:rPr>
        <w:t>.</w:t>
      </w:r>
    </w:p>
    <w:p w14:paraId="075727BC" w14:textId="5025A22E" w:rsidR="004672BC" w:rsidRPr="00E614CC" w:rsidRDefault="004672BC" w:rsidP="00E614CC">
      <w:pPr>
        <w:pStyle w:val="ListParagraph"/>
        <w:numPr>
          <w:ilvl w:val="0"/>
          <w:numId w:val="52"/>
        </w:numPr>
        <w:ind w:left="426"/>
        <w:rPr>
          <w:rFonts w:ascii="Arial" w:hAnsi="Arial"/>
          <w:sz w:val="22"/>
          <w:szCs w:val="22"/>
        </w:rPr>
      </w:pPr>
      <w:r w:rsidRPr="00E614CC">
        <w:rPr>
          <w:rFonts w:ascii="Arial" w:hAnsi="Arial"/>
          <w:sz w:val="22"/>
          <w:szCs w:val="22"/>
        </w:rPr>
        <w:t>Majority of respondents were medium to large organizations. Most defined themselves as either think tank or advocacy organizations. Very few grassroots organizations.</w:t>
      </w:r>
    </w:p>
    <w:p w14:paraId="62A78852" w14:textId="1EE1880A" w:rsidR="004672BC" w:rsidRPr="00E614CC" w:rsidRDefault="004672BC" w:rsidP="00E614CC">
      <w:pPr>
        <w:pStyle w:val="ListParagraph"/>
        <w:numPr>
          <w:ilvl w:val="0"/>
          <w:numId w:val="52"/>
        </w:numPr>
        <w:ind w:left="426"/>
        <w:rPr>
          <w:rFonts w:ascii="Arial" w:hAnsi="Arial"/>
          <w:sz w:val="22"/>
          <w:szCs w:val="22"/>
        </w:rPr>
      </w:pPr>
      <w:r w:rsidRPr="00E614CC">
        <w:rPr>
          <w:rFonts w:ascii="Arial" w:hAnsi="Arial"/>
          <w:sz w:val="22"/>
          <w:szCs w:val="22"/>
        </w:rPr>
        <w:t>Main sectors: general budget policy, health and education. There is an even distribution among them regarding the four stages of the budget cycle.</w:t>
      </w:r>
    </w:p>
    <w:p w14:paraId="394B7558" w14:textId="79E229C6" w:rsidR="004672BC" w:rsidRPr="00E614CC" w:rsidRDefault="004672BC" w:rsidP="00E614CC">
      <w:pPr>
        <w:pStyle w:val="ListParagraph"/>
        <w:numPr>
          <w:ilvl w:val="0"/>
          <w:numId w:val="52"/>
        </w:numPr>
        <w:ind w:left="426"/>
        <w:rPr>
          <w:rFonts w:ascii="Arial" w:hAnsi="Arial"/>
          <w:sz w:val="22"/>
          <w:szCs w:val="22"/>
        </w:rPr>
      </w:pPr>
      <w:r w:rsidRPr="00E614CC">
        <w:rPr>
          <w:rFonts w:ascii="Arial" w:hAnsi="Arial"/>
          <w:sz w:val="22"/>
          <w:szCs w:val="22"/>
        </w:rPr>
        <w:t>What information do they use? The executive budget proposal and the enacted budget (budget l</w:t>
      </w:r>
      <w:r w:rsidR="004A193A" w:rsidRPr="00E614CC">
        <w:rPr>
          <w:rFonts w:ascii="Arial" w:hAnsi="Arial"/>
          <w:sz w:val="22"/>
          <w:szCs w:val="22"/>
        </w:rPr>
        <w:t>aw) are used the most. The year-</w:t>
      </w:r>
      <w:r w:rsidRPr="00E614CC">
        <w:rPr>
          <w:rFonts w:ascii="Arial" w:hAnsi="Arial"/>
          <w:sz w:val="22"/>
          <w:szCs w:val="22"/>
        </w:rPr>
        <w:t>end report is also fairly important (key document for 1/3 of respondents). Citizens budget is not widely used.</w:t>
      </w:r>
    </w:p>
    <w:p w14:paraId="4970CA0A" w14:textId="3182733C" w:rsidR="004672BC" w:rsidRPr="00E614CC" w:rsidRDefault="004672BC" w:rsidP="00E614CC">
      <w:pPr>
        <w:pStyle w:val="ListParagraph"/>
        <w:numPr>
          <w:ilvl w:val="0"/>
          <w:numId w:val="52"/>
        </w:numPr>
        <w:ind w:left="426"/>
        <w:rPr>
          <w:rFonts w:ascii="Arial" w:hAnsi="Arial"/>
          <w:sz w:val="22"/>
          <w:szCs w:val="22"/>
        </w:rPr>
      </w:pPr>
      <w:r w:rsidRPr="00E614CC">
        <w:rPr>
          <w:rFonts w:ascii="Arial" w:hAnsi="Arial"/>
          <w:sz w:val="22"/>
          <w:szCs w:val="22"/>
        </w:rPr>
        <w:t xml:space="preserve">Budget allocation and education data are used most. </w:t>
      </w:r>
    </w:p>
    <w:p w14:paraId="382D00BF" w14:textId="0E5994E7" w:rsidR="004672BC" w:rsidRPr="00E614CC" w:rsidRDefault="004672BC" w:rsidP="00E614CC">
      <w:pPr>
        <w:pStyle w:val="ListParagraph"/>
        <w:numPr>
          <w:ilvl w:val="0"/>
          <w:numId w:val="52"/>
        </w:numPr>
        <w:ind w:left="426"/>
        <w:rPr>
          <w:rFonts w:ascii="Arial" w:hAnsi="Arial"/>
          <w:sz w:val="22"/>
          <w:szCs w:val="22"/>
        </w:rPr>
      </w:pPr>
      <w:r w:rsidRPr="00E614CC">
        <w:rPr>
          <w:rFonts w:ascii="Arial" w:hAnsi="Arial"/>
          <w:sz w:val="22"/>
          <w:szCs w:val="22"/>
        </w:rPr>
        <w:t>Important regiona</w:t>
      </w:r>
      <w:r w:rsidR="004A193A" w:rsidRPr="00E614CC">
        <w:rPr>
          <w:rFonts w:ascii="Arial" w:hAnsi="Arial"/>
          <w:sz w:val="22"/>
          <w:szCs w:val="22"/>
        </w:rPr>
        <w:t>l discrepancies. Using the year-</w:t>
      </w:r>
      <w:r w:rsidRPr="00E614CC">
        <w:rPr>
          <w:rFonts w:ascii="Arial" w:hAnsi="Arial"/>
          <w:sz w:val="22"/>
          <w:szCs w:val="22"/>
        </w:rPr>
        <w:t>end report: in Latin America, most of the CSOs use these, in Asia, hardly any.</w:t>
      </w:r>
    </w:p>
    <w:p w14:paraId="748B8216" w14:textId="7F818C60" w:rsidR="004672BC" w:rsidRPr="00E614CC" w:rsidRDefault="004672BC" w:rsidP="00E614CC">
      <w:pPr>
        <w:pStyle w:val="ListParagraph"/>
        <w:numPr>
          <w:ilvl w:val="0"/>
          <w:numId w:val="52"/>
        </w:numPr>
        <w:ind w:left="426"/>
        <w:rPr>
          <w:rFonts w:ascii="Arial" w:hAnsi="Arial"/>
          <w:sz w:val="22"/>
          <w:szCs w:val="22"/>
        </w:rPr>
      </w:pPr>
      <w:r w:rsidRPr="00E614CC">
        <w:rPr>
          <w:rFonts w:ascii="Arial" w:hAnsi="Arial"/>
          <w:sz w:val="22"/>
          <w:szCs w:val="22"/>
        </w:rPr>
        <w:t xml:space="preserve">Where do they get the information? Almost all: </w:t>
      </w:r>
      <w:proofErr w:type="spellStart"/>
      <w:r w:rsidRPr="00E614CC">
        <w:rPr>
          <w:rFonts w:ascii="Arial" w:hAnsi="Arial"/>
          <w:sz w:val="22"/>
          <w:szCs w:val="22"/>
        </w:rPr>
        <w:t>MoF</w:t>
      </w:r>
      <w:proofErr w:type="spellEnd"/>
      <w:r w:rsidRPr="00E614CC">
        <w:rPr>
          <w:rFonts w:ascii="Arial" w:hAnsi="Arial"/>
          <w:sz w:val="22"/>
          <w:szCs w:val="22"/>
        </w:rPr>
        <w:t xml:space="preserve"> website.  Budget portals are not very useful (it seems).</w:t>
      </w:r>
    </w:p>
    <w:p w14:paraId="7AA4AD5F" w14:textId="4B9DE7A1" w:rsidR="00F23ACF" w:rsidRPr="00E614CC" w:rsidRDefault="00F23ACF" w:rsidP="00E614CC">
      <w:pPr>
        <w:pStyle w:val="ListParagraph"/>
        <w:numPr>
          <w:ilvl w:val="0"/>
          <w:numId w:val="52"/>
        </w:numPr>
        <w:ind w:left="426"/>
        <w:rPr>
          <w:rFonts w:ascii="Arial" w:hAnsi="Arial"/>
          <w:sz w:val="22"/>
          <w:szCs w:val="22"/>
        </w:rPr>
      </w:pPr>
      <w:r w:rsidRPr="00E614CC">
        <w:rPr>
          <w:rFonts w:ascii="Arial" w:hAnsi="Arial"/>
          <w:sz w:val="22"/>
          <w:szCs w:val="22"/>
        </w:rPr>
        <w:t>Key obstacles: 1) budget information is scattered among different sources; 2) government provides no guidance as to where to find the information.</w:t>
      </w:r>
    </w:p>
    <w:p w14:paraId="0285370F" w14:textId="77777777" w:rsidR="00F23ACF" w:rsidRPr="005C19C2" w:rsidRDefault="00F23ACF" w:rsidP="00F23ACF">
      <w:pPr>
        <w:rPr>
          <w:rFonts w:ascii="Arial" w:hAnsi="Arial"/>
          <w:sz w:val="22"/>
          <w:szCs w:val="22"/>
        </w:rPr>
      </w:pPr>
    </w:p>
    <w:p w14:paraId="67C40DB2" w14:textId="43562A0D" w:rsidR="00F23ACF" w:rsidRPr="005C19C2" w:rsidRDefault="00F23ACF" w:rsidP="00F23ACF">
      <w:pPr>
        <w:rPr>
          <w:rFonts w:ascii="Arial" w:hAnsi="Arial"/>
          <w:sz w:val="22"/>
          <w:szCs w:val="22"/>
        </w:rPr>
      </w:pPr>
      <w:r w:rsidRPr="005C19C2">
        <w:rPr>
          <w:rFonts w:ascii="Arial" w:hAnsi="Arial"/>
          <w:sz w:val="22"/>
          <w:szCs w:val="22"/>
        </w:rPr>
        <w:t>Five categories of additional budget information they would like to have to improve their work:</w:t>
      </w:r>
    </w:p>
    <w:p w14:paraId="674E5395" w14:textId="1DB20DE7" w:rsidR="00F23ACF" w:rsidRPr="00E614CC" w:rsidRDefault="00F23ACF" w:rsidP="00E614CC">
      <w:pPr>
        <w:pStyle w:val="ListParagraph"/>
        <w:numPr>
          <w:ilvl w:val="0"/>
          <w:numId w:val="53"/>
        </w:numPr>
        <w:ind w:left="426"/>
        <w:rPr>
          <w:rFonts w:ascii="Arial" w:hAnsi="Arial"/>
          <w:sz w:val="22"/>
          <w:szCs w:val="22"/>
        </w:rPr>
      </w:pPr>
      <w:r w:rsidRPr="00E614CC">
        <w:rPr>
          <w:rFonts w:ascii="Arial" w:hAnsi="Arial"/>
          <w:sz w:val="22"/>
          <w:szCs w:val="22"/>
        </w:rPr>
        <w:t>More detailed local budget information</w:t>
      </w:r>
      <w:r w:rsidR="004A193A" w:rsidRPr="00E614CC">
        <w:rPr>
          <w:rFonts w:ascii="Arial" w:hAnsi="Arial"/>
          <w:sz w:val="22"/>
          <w:szCs w:val="22"/>
        </w:rPr>
        <w:t>;</w:t>
      </w:r>
    </w:p>
    <w:p w14:paraId="199C5BFA" w14:textId="52CC224C" w:rsidR="00F23ACF" w:rsidRPr="00E614CC" w:rsidRDefault="00F23ACF" w:rsidP="00E614CC">
      <w:pPr>
        <w:pStyle w:val="ListParagraph"/>
        <w:numPr>
          <w:ilvl w:val="0"/>
          <w:numId w:val="53"/>
        </w:numPr>
        <w:ind w:left="426"/>
        <w:rPr>
          <w:rFonts w:ascii="Arial" w:hAnsi="Arial"/>
          <w:sz w:val="22"/>
          <w:szCs w:val="22"/>
        </w:rPr>
      </w:pPr>
      <w:r w:rsidRPr="00E614CC">
        <w:rPr>
          <w:rFonts w:ascii="Arial" w:hAnsi="Arial"/>
          <w:sz w:val="22"/>
          <w:szCs w:val="22"/>
        </w:rPr>
        <w:t>More detailed sector level information</w:t>
      </w:r>
      <w:r w:rsidR="004A193A" w:rsidRPr="00E614CC">
        <w:rPr>
          <w:rFonts w:ascii="Arial" w:hAnsi="Arial"/>
          <w:sz w:val="22"/>
          <w:szCs w:val="22"/>
        </w:rPr>
        <w:t>;</w:t>
      </w:r>
    </w:p>
    <w:p w14:paraId="7E128519" w14:textId="7C4C8D1B" w:rsidR="00F23ACF" w:rsidRPr="00E614CC" w:rsidRDefault="00F23ACF" w:rsidP="00E614CC">
      <w:pPr>
        <w:pStyle w:val="ListParagraph"/>
        <w:numPr>
          <w:ilvl w:val="0"/>
          <w:numId w:val="53"/>
        </w:numPr>
        <w:ind w:left="426"/>
        <w:rPr>
          <w:rFonts w:ascii="Arial" w:hAnsi="Arial"/>
          <w:sz w:val="22"/>
          <w:szCs w:val="22"/>
        </w:rPr>
      </w:pPr>
      <w:r w:rsidRPr="00E614CC">
        <w:rPr>
          <w:rFonts w:ascii="Arial" w:hAnsi="Arial"/>
          <w:sz w:val="22"/>
          <w:szCs w:val="22"/>
        </w:rPr>
        <w:t>More detailed revenue information</w:t>
      </w:r>
      <w:r w:rsidR="004A193A" w:rsidRPr="00E614CC">
        <w:rPr>
          <w:rFonts w:ascii="Arial" w:hAnsi="Arial"/>
          <w:sz w:val="22"/>
          <w:szCs w:val="22"/>
        </w:rPr>
        <w:t>;</w:t>
      </w:r>
    </w:p>
    <w:p w14:paraId="2CF935CD" w14:textId="1FCE3A4C" w:rsidR="00F23ACF" w:rsidRPr="00E614CC" w:rsidRDefault="00F23ACF" w:rsidP="00E614CC">
      <w:pPr>
        <w:pStyle w:val="ListParagraph"/>
        <w:numPr>
          <w:ilvl w:val="0"/>
          <w:numId w:val="53"/>
        </w:numPr>
        <w:ind w:left="426"/>
        <w:rPr>
          <w:rFonts w:ascii="Arial" w:hAnsi="Arial"/>
          <w:sz w:val="22"/>
          <w:szCs w:val="22"/>
        </w:rPr>
      </w:pPr>
      <w:r w:rsidRPr="00E614CC">
        <w:rPr>
          <w:rFonts w:ascii="Arial" w:hAnsi="Arial"/>
          <w:sz w:val="22"/>
          <w:szCs w:val="22"/>
        </w:rPr>
        <w:t>Inter-operable financial and non-financial information</w:t>
      </w:r>
      <w:r w:rsidR="004A193A" w:rsidRPr="00E614CC">
        <w:rPr>
          <w:rFonts w:ascii="Arial" w:hAnsi="Arial"/>
          <w:sz w:val="22"/>
          <w:szCs w:val="22"/>
        </w:rPr>
        <w:t>;</w:t>
      </w:r>
    </w:p>
    <w:p w14:paraId="4692D912" w14:textId="459F4841" w:rsidR="00F23ACF" w:rsidRPr="00E614CC" w:rsidRDefault="00F23ACF" w:rsidP="00E614CC">
      <w:pPr>
        <w:pStyle w:val="ListParagraph"/>
        <w:numPr>
          <w:ilvl w:val="0"/>
          <w:numId w:val="53"/>
        </w:numPr>
        <w:ind w:left="426"/>
        <w:rPr>
          <w:rFonts w:ascii="Arial" w:hAnsi="Arial"/>
          <w:sz w:val="22"/>
          <w:szCs w:val="22"/>
        </w:rPr>
      </w:pPr>
      <w:r w:rsidRPr="00E614CC">
        <w:rPr>
          <w:rFonts w:ascii="Arial" w:hAnsi="Arial"/>
          <w:sz w:val="22"/>
          <w:szCs w:val="22"/>
        </w:rPr>
        <w:t>Specific projects</w:t>
      </w:r>
      <w:r w:rsidR="004A193A" w:rsidRPr="00E614CC">
        <w:rPr>
          <w:rFonts w:ascii="Arial" w:hAnsi="Arial"/>
          <w:sz w:val="22"/>
          <w:szCs w:val="22"/>
        </w:rPr>
        <w:t>.</w:t>
      </w:r>
    </w:p>
    <w:p w14:paraId="7A918652" w14:textId="77777777" w:rsidR="00F23ACF" w:rsidRPr="005C19C2" w:rsidRDefault="00F23ACF" w:rsidP="00F23ACF">
      <w:pPr>
        <w:rPr>
          <w:rFonts w:ascii="Arial" w:hAnsi="Arial"/>
          <w:sz w:val="22"/>
          <w:szCs w:val="22"/>
        </w:rPr>
      </w:pPr>
    </w:p>
    <w:p w14:paraId="1D9C8BC8" w14:textId="77777777" w:rsidR="00F23ACF" w:rsidRPr="005C19C2" w:rsidRDefault="00F23ACF" w:rsidP="00F23ACF">
      <w:pPr>
        <w:rPr>
          <w:rFonts w:ascii="Arial" w:hAnsi="Arial"/>
          <w:b/>
          <w:sz w:val="22"/>
          <w:szCs w:val="22"/>
        </w:rPr>
      </w:pPr>
    </w:p>
    <w:p w14:paraId="19AB3C38" w14:textId="77777777" w:rsidR="00F23ACF" w:rsidRPr="005C19C2" w:rsidRDefault="00F23ACF" w:rsidP="00F23ACF">
      <w:pPr>
        <w:rPr>
          <w:rFonts w:ascii="Arial" w:hAnsi="Arial"/>
          <w:b/>
          <w:sz w:val="22"/>
          <w:szCs w:val="22"/>
        </w:rPr>
      </w:pPr>
      <w:r w:rsidRPr="005C19C2">
        <w:rPr>
          <w:rFonts w:ascii="Arial" w:hAnsi="Arial"/>
          <w:b/>
          <w:sz w:val="22"/>
          <w:szCs w:val="22"/>
        </w:rPr>
        <w:t>Transparency in Mexican Federal Revenues</w:t>
      </w:r>
    </w:p>
    <w:p w14:paraId="5B981BBF" w14:textId="5931EB89" w:rsidR="00F23ACF" w:rsidRPr="005C19C2" w:rsidRDefault="00F23ACF" w:rsidP="00F23ACF">
      <w:pPr>
        <w:rPr>
          <w:rFonts w:ascii="Arial" w:hAnsi="Arial"/>
          <w:b/>
          <w:sz w:val="22"/>
          <w:szCs w:val="22"/>
        </w:rPr>
      </w:pPr>
      <w:r w:rsidRPr="005C19C2">
        <w:rPr>
          <w:rFonts w:ascii="Arial" w:hAnsi="Arial"/>
          <w:b/>
          <w:sz w:val="22"/>
          <w:szCs w:val="22"/>
        </w:rPr>
        <w:t xml:space="preserve">Hector </w:t>
      </w:r>
      <w:proofErr w:type="spellStart"/>
      <w:r w:rsidRPr="005C19C2">
        <w:rPr>
          <w:rFonts w:ascii="Arial" w:hAnsi="Arial"/>
          <w:b/>
          <w:sz w:val="22"/>
          <w:szCs w:val="22"/>
        </w:rPr>
        <w:t>Villareal</w:t>
      </w:r>
      <w:proofErr w:type="spellEnd"/>
    </w:p>
    <w:p w14:paraId="3DEB1313" w14:textId="77777777" w:rsidR="00F23ACF" w:rsidRPr="005C19C2" w:rsidRDefault="00F23ACF" w:rsidP="00F23ACF">
      <w:pPr>
        <w:rPr>
          <w:rFonts w:ascii="Arial" w:hAnsi="Arial"/>
          <w:sz w:val="22"/>
          <w:szCs w:val="22"/>
        </w:rPr>
      </w:pPr>
    </w:p>
    <w:p w14:paraId="6DE83C35" w14:textId="77777777" w:rsidR="00F23ACF" w:rsidRPr="005C19C2" w:rsidRDefault="00F23ACF" w:rsidP="00F23ACF">
      <w:pPr>
        <w:rPr>
          <w:rFonts w:ascii="Arial" w:hAnsi="Arial"/>
          <w:sz w:val="22"/>
          <w:szCs w:val="22"/>
        </w:rPr>
      </w:pPr>
      <w:r w:rsidRPr="005C19C2">
        <w:rPr>
          <w:rFonts w:ascii="Arial" w:hAnsi="Arial"/>
          <w:sz w:val="22"/>
          <w:szCs w:val="22"/>
        </w:rPr>
        <w:t>Transparency criteria:</w:t>
      </w:r>
    </w:p>
    <w:p w14:paraId="149F5114" w14:textId="44EA58DE" w:rsidR="00F23ACF" w:rsidRPr="00E614CC" w:rsidRDefault="00F23ACF" w:rsidP="00E614CC">
      <w:pPr>
        <w:pStyle w:val="ListParagraph"/>
        <w:numPr>
          <w:ilvl w:val="0"/>
          <w:numId w:val="54"/>
        </w:numPr>
        <w:ind w:left="426"/>
        <w:rPr>
          <w:rFonts w:ascii="Arial" w:hAnsi="Arial"/>
          <w:sz w:val="22"/>
          <w:szCs w:val="22"/>
        </w:rPr>
      </w:pPr>
      <w:r w:rsidRPr="00E614CC">
        <w:rPr>
          <w:rFonts w:ascii="Arial" w:hAnsi="Arial"/>
          <w:sz w:val="22"/>
          <w:szCs w:val="22"/>
        </w:rPr>
        <w:t xml:space="preserve">Fiscal reporting: MX has had some advances (quarterly federal tax report, subnational monthly report </w:t>
      </w:r>
      <w:proofErr w:type="spellStart"/>
      <w:r w:rsidRPr="00E614CC">
        <w:rPr>
          <w:rFonts w:ascii="Arial" w:hAnsi="Arial"/>
          <w:sz w:val="22"/>
          <w:szCs w:val="22"/>
        </w:rPr>
        <w:t>etc</w:t>
      </w:r>
      <w:proofErr w:type="spellEnd"/>
      <w:r w:rsidRPr="00E614CC">
        <w:rPr>
          <w:rFonts w:ascii="Arial" w:hAnsi="Arial"/>
          <w:sz w:val="22"/>
          <w:szCs w:val="22"/>
        </w:rPr>
        <w:t xml:space="preserve">). It is easy for the </w:t>
      </w:r>
      <w:proofErr w:type="spellStart"/>
      <w:r w:rsidRPr="00E614CC">
        <w:rPr>
          <w:rFonts w:ascii="Arial" w:hAnsi="Arial"/>
          <w:sz w:val="22"/>
          <w:szCs w:val="22"/>
        </w:rPr>
        <w:t>MoF</w:t>
      </w:r>
      <w:proofErr w:type="spellEnd"/>
      <w:r w:rsidRPr="00E614CC">
        <w:rPr>
          <w:rFonts w:ascii="Arial" w:hAnsi="Arial"/>
          <w:sz w:val="22"/>
          <w:szCs w:val="22"/>
        </w:rPr>
        <w:t xml:space="preserve"> to cover up issues – many issues are very technical. The way information is processed can make a big difference. You can give too much information – drown CSOs in information.</w:t>
      </w:r>
    </w:p>
    <w:p w14:paraId="325D12F5" w14:textId="410B9C2D" w:rsidR="00F23ACF" w:rsidRPr="00E614CC" w:rsidRDefault="00F23ACF" w:rsidP="00E614CC">
      <w:pPr>
        <w:pStyle w:val="ListParagraph"/>
        <w:numPr>
          <w:ilvl w:val="0"/>
          <w:numId w:val="54"/>
        </w:numPr>
        <w:ind w:left="426"/>
        <w:rPr>
          <w:rFonts w:ascii="Arial" w:hAnsi="Arial"/>
          <w:sz w:val="22"/>
          <w:szCs w:val="22"/>
        </w:rPr>
      </w:pPr>
      <w:r w:rsidRPr="00E614CC">
        <w:rPr>
          <w:rFonts w:ascii="Arial" w:hAnsi="Arial"/>
          <w:sz w:val="22"/>
          <w:szCs w:val="22"/>
        </w:rPr>
        <w:t>Forecasting and Budgeting: CGPE – letter like a road map – not backed up with sources etc.</w:t>
      </w:r>
    </w:p>
    <w:p w14:paraId="24613A70" w14:textId="2570673C" w:rsidR="00F23ACF" w:rsidRDefault="00A02FD4" w:rsidP="00E614CC">
      <w:pPr>
        <w:pStyle w:val="ListParagraph"/>
        <w:numPr>
          <w:ilvl w:val="0"/>
          <w:numId w:val="54"/>
        </w:numPr>
        <w:ind w:left="426"/>
        <w:rPr>
          <w:rFonts w:ascii="Arial" w:hAnsi="Arial"/>
          <w:sz w:val="22"/>
          <w:szCs w:val="22"/>
        </w:rPr>
      </w:pPr>
      <w:r w:rsidRPr="00E614CC">
        <w:rPr>
          <w:rFonts w:ascii="Arial" w:hAnsi="Arial"/>
          <w:sz w:val="22"/>
          <w:szCs w:val="22"/>
        </w:rPr>
        <w:t>Fiscal risks: only forecasts with optimistic scenarios are coming out. Consistent revenue overestimation.</w:t>
      </w:r>
    </w:p>
    <w:p w14:paraId="3EB44964" w14:textId="4B868D61" w:rsidR="00A02FD4" w:rsidRPr="00E614CC" w:rsidRDefault="00A02FD4" w:rsidP="00E614CC">
      <w:pPr>
        <w:pStyle w:val="ListParagraph"/>
        <w:numPr>
          <w:ilvl w:val="0"/>
          <w:numId w:val="54"/>
        </w:numPr>
        <w:ind w:left="426"/>
        <w:rPr>
          <w:rFonts w:ascii="Arial" w:hAnsi="Arial"/>
          <w:sz w:val="22"/>
          <w:szCs w:val="22"/>
        </w:rPr>
      </w:pPr>
      <w:r w:rsidRPr="00E614CC">
        <w:rPr>
          <w:rFonts w:ascii="Arial" w:hAnsi="Arial"/>
          <w:sz w:val="22"/>
          <w:szCs w:val="22"/>
        </w:rPr>
        <w:t xml:space="preserve">Natural resources revenues: high risk. Scenarios are rarely </w:t>
      </w:r>
      <w:r w:rsidR="004A193A" w:rsidRPr="00E614CC">
        <w:rPr>
          <w:rFonts w:ascii="Arial" w:hAnsi="Arial"/>
          <w:sz w:val="22"/>
          <w:szCs w:val="22"/>
        </w:rPr>
        <w:t>backed</w:t>
      </w:r>
      <w:r w:rsidRPr="00E614CC">
        <w:rPr>
          <w:rFonts w:ascii="Arial" w:hAnsi="Arial"/>
          <w:sz w:val="22"/>
          <w:szCs w:val="22"/>
        </w:rPr>
        <w:t xml:space="preserve"> up with numbers or include contingency plans.</w:t>
      </w:r>
    </w:p>
    <w:p w14:paraId="4ED88D25" w14:textId="299BA288" w:rsidR="00A02FD4" w:rsidRPr="005C19C2" w:rsidRDefault="00A02FD4" w:rsidP="00A02FD4">
      <w:pPr>
        <w:rPr>
          <w:rFonts w:ascii="Arial" w:hAnsi="Arial"/>
          <w:sz w:val="22"/>
          <w:szCs w:val="22"/>
        </w:rPr>
      </w:pPr>
      <w:r w:rsidRPr="005C19C2">
        <w:rPr>
          <w:rFonts w:ascii="Arial" w:hAnsi="Arial"/>
          <w:sz w:val="22"/>
          <w:szCs w:val="22"/>
        </w:rPr>
        <w:t>Revenue Transparency Reform:</w:t>
      </w:r>
    </w:p>
    <w:p w14:paraId="64ABB069" w14:textId="1C806AA8" w:rsidR="00A02FD4" w:rsidRPr="00E614CC" w:rsidRDefault="00A02FD4" w:rsidP="00E614CC">
      <w:pPr>
        <w:pStyle w:val="ListParagraph"/>
        <w:numPr>
          <w:ilvl w:val="0"/>
          <w:numId w:val="55"/>
        </w:numPr>
        <w:ind w:left="426"/>
        <w:rPr>
          <w:rFonts w:ascii="Arial" w:hAnsi="Arial"/>
          <w:sz w:val="22"/>
          <w:szCs w:val="22"/>
        </w:rPr>
      </w:pPr>
      <w:r w:rsidRPr="00E614CC">
        <w:rPr>
          <w:rFonts w:ascii="Arial" w:hAnsi="Arial"/>
          <w:sz w:val="22"/>
          <w:szCs w:val="22"/>
        </w:rPr>
        <w:t>Fiscal expenditures</w:t>
      </w:r>
    </w:p>
    <w:p w14:paraId="16A6EA8A" w14:textId="5DC879BE" w:rsidR="00A02FD4" w:rsidRPr="00E614CC" w:rsidRDefault="00A02FD4" w:rsidP="00E614CC">
      <w:pPr>
        <w:pStyle w:val="ListParagraph"/>
        <w:numPr>
          <w:ilvl w:val="0"/>
          <w:numId w:val="55"/>
        </w:numPr>
        <w:ind w:left="426"/>
        <w:rPr>
          <w:rFonts w:ascii="Arial" w:hAnsi="Arial"/>
          <w:sz w:val="22"/>
          <w:szCs w:val="22"/>
        </w:rPr>
      </w:pPr>
      <w:r w:rsidRPr="00E614CC">
        <w:rPr>
          <w:rFonts w:ascii="Arial" w:hAnsi="Arial"/>
          <w:sz w:val="22"/>
          <w:szCs w:val="22"/>
        </w:rPr>
        <w:t>Everything comes from indirect, secondary sources.</w:t>
      </w:r>
    </w:p>
    <w:p w14:paraId="05885D31" w14:textId="0EEBE0A5" w:rsidR="00A02FD4" w:rsidRPr="00E614CC" w:rsidRDefault="00A02FD4" w:rsidP="00E614CC">
      <w:pPr>
        <w:pStyle w:val="ListParagraph"/>
        <w:numPr>
          <w:ilvl w:val="0"/>
          <w:numId w:val="55"/>
        </w:numPr>
        <w:ind w:left="426"/>
        <w:rPr>
          <w:rFonts w:ascii="Arial" w:hAnsi="Arial"/>
          <w:sz w:val="22"/>
          <w:szCs w:val="22"/>
        </w:rPr>
      </w:pPr>
      <w:r w:rsidRPr="00E614CC">
        <w:rPr>
          <w:rFonts w:ascii="Arial" w:hAnsi="Arial"/>
          <w:sz w:val="22"/>
          <w:szCs w:val="22"/>
        </w:rPr>
        <w:t>Replicable Macroeconomic forecasts</w:t>
      </w:r>
      <w:r w:rsidR="00E53824" w:rsidRPr="00E614CC">
        <w:rPr>
          <w:rFonts w:ascii="Arial" w:hAnsi="Arial"/>
          <w:sz w:val="22"/>
          <w:szCs w:val="22"/>
        </w:rPr>
        <w:t>.</w:t>
      </w:r>
    </w:p>
    <w:p w14:paraId="70A2A5E3" w14:textId="1479F152" w:rsidR="00A02FD4" w:rsidRPr="005C19C2" w:rsidRDefault="00A02FD4" w:rsidP="00A02FD4">
      <w:pPr>
        <w:rPr>
          <w:rFonts w:ascii="Arial" w:hAnsi="Arial"/>
          <w:sz w:val="22"/>
          <w:szCs w:val="22"/>
        </w:rPr>
      </w:pPr>
      <w:r w:rsidRPr="005C19C2">
        <w:rPr>
          <w:rFonts w:ascii="Arial" w:hAnsi="Arial"/>
          <w:sz w:val="22"/>
          <w:szCs w:val="22"/>
        </w:rPr>
        <w:t xml:space="preserve">Public contingent liabilities: </w:t>
      </w:r>
    </w:p>
    <w:p w14:paraId="2AC2F691" w14:textId="657CCD84" w:rsidR="00A02FD4" w:rsidRPr="00E614CC" w:rsidRDefault="00A02FD4" w:rsidP="00E614CC">
      <w:pPr>
        <w:pStyle w:val="ListParagraph"/>
        <w:numPr>
          <w:ilvl w:val="0"/>
          <w:numId w:val="56"/>
        </w:numPr>
        <w:ind w:left="426"/>
        <w:rPr>
          <w:rFonts w:ascii="Arial" w:hAnsi="Arial"/>
          <w:sz w:val="22"/>
          <w:szCs w:val="22"/>
        </w:rPr>
      </w:pPr>
      <w:r w:rsidRPr="00E614CC">
        <w:rPr>
          <w:rFonts w:ascii="Arial" w:hAnsi="Arial"/>
          <w:sz w:val="22"/>
          <w:szCs w:val="22"/>
        </w:rPr>
        <w:t>Risks associated with these liabilities are directly related to the demographic transition happening in Mexico.</w:t>
      </w:r>
    </w:p>
    <w:p w14:paraId="2C5C592E" w14:textId="048FAFDA" w:rsidR="00A02FD4" w:rsidRPr="00E614CC" w:rsidRDefault="00A02FD4" w:rsidP="00E614CC">
      <w:pPr>
        <w:pStyle w:val="ListParagraph"/>
        <w:numPr>
          <w:ilvl w:val="0"/>
          <w:numId w:val="56"/>
        </w:numPr>
        <w:ind w:left="426"/>
        <w:rPr>
          <w:rFonts w:ascii="Arial" w:hAnsi="Arial"/>
          <w:sz w:val="22"/>
          <w:szCs w:val="22"/>
        </w:rPr>
      </w:pPr>
      <w:r w:rsidRPr="00E614CC">
        <w:rPr>
          <w:rFonts w:ascii="Arial" w:hAnsi="Arial"/>
          <w:sz w:val="22"/>
          <w:szCs w:val="22"/>
        </w:rPr>
        <w:t xml:space="preserve">Maybe it’s time to get </w:t>
      </w:r>
      <w:proofErr w:type="gramStart"/>
      <w:r w:rsidRPr="00E614CC">
        <w:rPr>
          <w:rFonts w:ascii="Arial" w:hAnsi="Arial"/>
          <w:sz w:val="22"/>
          <w:szCs w:val="22"/>
        </w:rPr>
        <w:t>a Fiscal</w:t>
      </w:r>
      <w:proofErr w:type="gramEnd"/>
      <w:r w:rsidRPr="00E614CC">
        <w:rPr>
          <w:rFonts w:ascii="Arial" w:hAnsi="Arial"/>
          <w:sz w:val="22"/>
          <w:szCs w:val="22"/>
        </w:rPr>
        <w:t xml:space="preserve"> Council</w:t>
      </w:r>
      <w:r w:rsidR="00E53824" w:rsidRPr="00E614CC">
        <w:rPr>
          <w:rFonts w:ascii="Arial" w:hAnsi="Arial"/>
          <w:sz w:val="22"/>
          <w:szCs w:val="22"/>
        </w:rPr>
        <w:t>.</w:t>
      </w:r>
    </w:p>
    <w:p w14:paraId="0A15E21A" w14:textId="77777777" w:rsidR="00E53824" w:rsidRPr="005C19C2" w:rsidRDefault="00E53824" w:rsidP="00E53824">
      <w:pPr>
        <w:rPr>
          <w:rFonts w:ascii="Arial" w:hAnsi="Arial"/>
          <w:sz w:val="22"/>
          <w:szCs w:val="22"/>
        </w:rPr>
      </w:pPr>
    </w:p>
    <w:p w14:paraId="0224CA3D" w14:textId="5DCFAC43" w:rsidR="00B82D8B" w:rsidRPr="005C19C2" w:rsidRDefault="00B82D8B" w:rsidP="00B82D8B">
      <w:pPr>
        <w:rPr>
          <w:rFonts w:ascii="Arial" w:hAnsi="Arial"/>
          <w:b/>
          <w:sz w:val="22"/>
          <w:szCs w:val="22"/>
        </w:rPr>
      </w:pPr>
      <w:r w:rsidRPr="005C19C2">
        <w:rPr>
          <w:rFonts w:ascii="Arial" w:hAnsi="Arial"/>
          <w:b/>
          <w:sz w:val="22"/>
          <w:szCs w:val="22"/>
        </w:rPr>
        <w:t>Comments and questions:</w:t>
      </w:r>
    </w:p>
    <w:p w14:paraId="6CA49223" w14:textId="5A0BEF49" w:rsidR="00E53824" w:rsidRPr="003D5C1E" w:rsidRDefault="00F660CC" w:rsidP="00E53824">
      <w:pPr>
        <w:rPr>
          <w:rFonts w:ascii="Arial" w:hAnsi="Arial"/>
          <w:sz w:val="22"/>
          <w:szCs w:val="22"/>
        </w:rPr>
      </w:pPr>
      <w:r w:rsidRPr="003D5C1E">
        <w:rPr>
          <w:rFonts w:ascii="Arial" w:hAnsi="Arial"/>
          <w:sz w:val="22"/>
          <w:szCs w:val="22"/>
        </w:rPr>
        <w:t xml:space="preserve">Kay: </w:t>
      </w:r>
    </w:p>
    <w:p w14:paraId="31DB5553" w14:textId="00873F2E" w:rsidR="00E53824" w:rsidRPr="003D5C1E" w:rsidRDefault="00E53824" w:rsidP="00E614CC">
      <w:pPr>
        <w:pStyle w:val="ListParagraph"/>
        <w:numPr>
          <w:ilvl w:val="0"/>
          <w:numId w:val="57"/>
        </w:numPr>
        <w:ind w:left="426"/>
        <w:rPr>
          <w:rFonts w:ascii="Arial" w:hAnsi="Arial"/>
          <w:sz w:val="22"/>
          <w:szCs w:val="22"/>
        </w:rPr>
      </w:pPr>
      <w:r w:rsidRPr="003D5C1E">
        <w:rPr>
          <w:rFonts w:ascii="Arial" w:hAnsi="Arial"/>
          <w:sz w:val="22"/>
          <w:szCs w:val="22"/>
        </w:rPr>
        <w:t>There is very little interest from CSOs on the budget data.</w:t>
      </w:r>
    </w:p>
    <w:p w14:paraId="681DE464" w14:textId="126A43FF" w:rsidR="00B82D8B" w:rsidRPr="003D5C1E" w:rsidRDefault="00E53824" w:rsidP="00E614CC">
      <w:pPr>
        <w:pStyle w:val="ListParagraph"/>
        <w:numPr>
          <w:ilvl w:val="0"/>
          <w:numId w:val="57"/>
        </w:numPr>
        <w:ind w:left="426"/>
        <w:rPr>
          <w:rFonts w:ascii="Arial" w:hAnsi="Arial"/>
          <w:sz w:val="22"/>
          <w:szCs w:val="22"/>
        </w:rPr>
      </w:pPr>
      <w:r w:rsidRPr="003D5C1E">
        <w:rPr>
          <w:rFonts w:ascii="Arial" w:hAnsi="Arial"/>
          <w:sz w:val="22"/>
          <w:szCs w:val="22"/>
        </w:rPr>
        <w:lastRenderedPageBreak/>
        <w:t>T</w:t>
      </w:r>
      <w:r w:rsidR="00F660CC" w:rsidRPr="003D5C1E">
        <w:rPr>
          <w:rFonts w:ascii="Arial" w:hAnsi="Arial"/>
          <w:sz w:val="22"/>
          <w:szCs w:val="22"/>
        </w:rPr>
        <w:t xml:space="preserve">here always has to be a limit on </w:t>
      </w:r>
      <w:proofErr w:type="gramStart"/>
      <w:r w:rsidR="00F660CC" w:rsidRPr="003D5C1E">
        <w:rPr>
          <w:rFonts w:ascii="Arial" w:hAnsi="Arial"/>
          <w:sz w:val="22"/>
          <w:szCs w:val="22"/>
        </w:rPr>
        <w:t>the ask</w:t>
      </w:r>
      <w:proofErr w:type="gramEnd"/>
      <w:r w:rsidR="00F660CC" w:rsidRPr="003D5C1E">
        <w:rPr>
          <w:rFonts w:ascii="Arial" w:hAnsi="Arial"/>
          <w:sz w:val="22"/>
          <w:szCs w:val="22"/>
        </w:rPr>
        <w:t>, or otherwise government cannot take it seriously. The broader issues also have to be accounted for by the government.</w:t>
      </w:r>
    </w:p>
    <w:p w14:paraId="3A6FDC7E" w14:textId="77777777" w:rsidR="00F660CC" w:rsidRPr="003D5C1E" w:rsidRDefault="00F660CC" w:rsidP="00E614CC">
      <w:pPr>
        <w:pStyle w:val="ListParagraph"/>
        <w:numPr>
          <w:ilvl w:val="0"/>
          <w:numId w:val="57"/>
        </w:numPr>
        <w:ind w:left="426"/>
        <w:rPr>
          <w:rFonts w:ascii="Arial" w:hAnsi="Arial"/>
          <w:sz w:val="22"/>
          <w:szCs w:val="22"/>
        </w:rPr>
      </w:pPr>
      <w:r w:rsidRPr="003D5C1E">
        <w:rPr>
          <w:rFonts w:ascii="Arial" w:hAnsi="Arial"/>
          <w:sz w:val="22"/>
          <w:szCs w:val="22"/>
        </w:rPr>
        <w:t xml:space="preserve">In the guidelines, some things have to be clear and prescriptive. There needs to be some broad examples of different practices. </w:t>
      </w:r>
    </w:p>
    <w:p w14:paraId="44378008" w14:textId="0B566D23" w:rsidR="00F660CC" w:rsidRPr="003D5C1E" w:rsidRDefault="00F660CC" w:rsidP="00B82D8B">
      <w:pPr>
        <w:rPr>
          <w:rFonts w:ascii="Arial" w:hAnsi="Arial"/>
          <w:sz w:val="22"/>
          <w:szCs w:val="22"/>
        </w:rPr>
      </w:pPr>
      <w:r w:rsidRPr="003D5C1E">
        <w:rPr>
          <w:rFonts w:ascii="Arial" w:hAnsi="Arial"/>
          <w:sz w:val="22"/>
          <w:szCs w:val="22"/>
        </w:rPr>
        <w:t>Nicola:</w:t>
      </w:r>
    </w:p>
    <w:p w14:paraId="623E2525" w14:textId="6AFB4DE6" w:rsidR="00F660CC" w:rsidRPr="003D5C1E" w:rsidRDefault="00F660CC" w:rsidP="00E614CC">
      <w:pPr>
        <w:pStyle w:val="ListParagraph"/>
        <w:numPr>
          <w:ilvl w:val="0"/>
          <w:numId w:val="58"/>
        </w:numPr>
        <w:ind w:left="426"/>
        <w:rPr>
          <w:rFonts w:ascii="Arial" w:hAnsi="Arial"/>
          <w:sz w:val="22"/>
          <w:szCs w:val="22"/>
        </w:rPr>
      </w:pPr>
      <w:r w:rsidRPr="003D5C1E">
        <w:rPr>
          <w:rFonts w:ascii="Arial" w:hAnsi="Arial"/>
          <w:sz w:val="22"/>
          <w:szCs w:val="22"/>
        </w:rPr>
        <w:t xml:space="preserve">The first step is getting as much information as </w:t>
      </w:r>
      <w:proofErr w:type="gramStart"/>
      <w:r w:rsidRPr="003D5C1E">
        <w:rPr>
          <w:rFonts w:ascii="Arial" w:hAnsi="Arial"/>
          <w:sz w:val="22"/>
          <w:szCs w:val="22"/>
        </w:rPr>
        <w:t>possible,</w:t>
      </w:r>
      <w:proofErr w:type="gramEnd"/>
      <w:r w:rsidRPr="003D5C1E">
        <w:rPr>
          <w:rFonts w:ascii="Arial" w:hAnsi="Arial"/>
          <w:sz w:val="22"/>
          <w:szCs w:val="22"/>
        </w:rPr>
        <w:t xml:space="preserve"> the second is how to use this information? The range of demands can be quite different. The challenge is to decide on the priorities in different</w:t>
      </w:r>
      <w:r w:rsidR="00E53824" w:rsidRPr="003D5C1E">
        <w:rPr>
          <w:rFonts w:ascii="Arial" w:hAnsi="Arial"/>
          <w:sz w:val="22"/>
          <w:szCs w:val="22"/>
        </w:rPr>
        <w:t xml:space="preserve"> country</w:t>
      </w:r>
      <w:r w:rsidRPr="003D5C1E">
        <w:rPr>
          <w:rFonts w:ascii="Arial" w:hAnsi="Arial"/>
          <w:sz w:val="22"/>
          <w:szCs w:val="22"/>
        </w:rPr>
        <w:t xml:space="preserve"> contexts.</w:t>
      </w:r>
    </w:p>
    <w:p w14:paraId="083911A5" w14:textId="77777777" w:rsidR="00E53824" w:rsidRPr="003D5C1E" w:rsidRDefault="00F660CC" w:rsidP="00E614CC">
      <w:pPr>
        <w:pStyle w:val="ListParagraph"/>
        <w:numPr>
          <w:ilvl w:val="0"/>
          <w:numId w:val="58"/>
        </w:numPr>
        <w:ind w:left="426"/>
        <w:rPr>
          <w:rFonts w:ascii="Arial" w:hAnsi="Arial"/>
          <w:sz w:val="22"/>
          <w:szCs w:val="22"/>
        </w:rPr>
      </w:pPr>
      <w:r w:rsidRPr="003D5C1E">
        <w:rPr>
          <w:rFonts w:ascii="Arial" w:hAnsi="Arial"/>
          <w:sz w:val="22"/>
          <w:szCs w:val="22"/>
        </w:rPr>
        <w:t xml:space="preserve">One area to focus on liabilities (breadth and nature). </w:t>
      </w:r>
      <w:r w:rsidR="00E53824" w:rsidRPr="003D5C1E">
        <w:rPr>
          <w:rFonts w:ascii="Arial" w:hAnsi="Arial"/>
          <w:sz w:val="22"/>
          <w:szCs w:val="22"/>
        </w:rPr>
        <w:t xml:space="preserve">Beyond the </w:t>
      </w:r>
      <w:proofErr w:type="gramStart"/>
      <w:r w:rsidR="00E53824" w:rsidRPr="003D5C1E">
        <w:rPr>
          <w:rFonts w:ascii="Arial" w:hAnsi="Arial"/>
          <w:sz w:val="22"/>
          <w:szCs w:val="22"/>
        </w:rPr>
        <w:t>short term</w:t>
      </w:r>
      <w:proofErr w:type="gramEnd"/>
      <w:r w:rsidR="00E53824" w:rsidRPr="003D5C1E">
        <w:rPr>
          <w:rFonts w:ascii="Arial" w:hAnsi="Arial"/>
          <w:sz w:val="22"/>
          <w:szCs w:val="22"/>
        </w:rPr>
        <w:t xml:space="preserve"> flows, the question on assets and liabilities in the longer term has not received much attention – the IMF fiscal transparency code now tries to address it.</w:t>
      </w:r>
    </w:p>
    <w:p w14:paraId="343447C6" w14:textId="65D5BCBC" w:rsidR="00F660CC" w:rsidRPr="003D5C1E" w:rsidRDefault="00F660CC" w:rsidP="00E614CC">
      <w:pPr>
        <w:pStyle w:val="ListParagraph"/>
        <w:numPr>
          <w:ilvl w:val="0"/>
          <w:numId w:val="58"/>
        </w:numPr>
        <w:ind w:left="426"/>
        <w:rPr>
          <w:rFonts w:ascii="Arial" w:hAnsi="Arial"/>
          <w:sz w:val="22"/>
          <w:szCs w:val="22"/>
        </w:rPr>
      </w:pPr>
      <w:r w:rsidRPr="003D5C1E">
        <w:rPr>
          <w:rFonts w:ascii="Arial" w:hAnsi="Arial"/>
          <w:sz w:val="22"/>
          <w:szCs w:val="22"/>
        </w:rPr>
        <w:t>Within the</w:t>
      </w:r>
      <w:r w:rsidR="00E53824" w:rsidRPr="003D5C1E">
        <w:rPr>
          <w:rFonts w:ascii="Arial" w:hAnsi="Arial"/>
          <w:sz w:val="22"/>
          <w:szCs w:val="22"/>
        </w:rPr>
        <w:t xml:space="preserve"> World</w:t>
      </w:r>
      <w:r w:rsidRPr="003D5C1E">
        <w:rPr>
          <w:rFonts w:ascii="Arial" w:hAnsi="Arial"/>
          <w:sz w:val="22"/>
          <w:szCs w:val="22"/>
        </w:rPr>
        <w:t xml:space="preserve"> Bank too, compartmentalization is a pro</w:t>
      </w:r>
      <w:r w:rsidR="00E53824" w:rsidRPr="003D5C1E">
        <w:rPr>
          <w:rFonts w:ascii="Arial" w:hAnsi="Arial"/>
          <w:sz w:val="22"/>
          <w:szCs w:val="22"/>
        </w:rPr>
        <w:t>blem. We have to keep in mind that</w:t>
      </w:r>
      <w:r w:rsidRPr="003D5C1E">
        <w:rPr>
          <w:rFonts w:ascii="Arial" w:hAnsi="Arial"/>
          <w:sz w:val="22"/>
          <w:szCs w:val="22"/>
        </w:rPr>
        <w:t xml:space="preserve"> none of the issues can stand alone, especially when we look to the Sustainable Development Goals.</w:t>
      </w:r>
      <w:r w:rsidR="00E53824" w:rsidRPr="003D5C1E">
        <w:rPr>
          <w:rFonts w:ascii="Arial" w:hAnsi="Arial"/>
          <w:sz w:val="22"/>
          <w:szCs w:val="22"/>
        </w:rPr>
        <w:t xml:space="preserve"> There is now an effort at the Bank to have a more integral view of PFM, including revenue, spending, assets, liabilities, </w:t>
      </w:r>
      <w:r w:rsidR="003D5C1E" w:rsidRPr="003D5C1E">
        <w:rPr>
          <w:rFonts w:ascii="Arial" w:hAnsi="Arial"/>
          <w:sz w:val="22"/>
          <w:szCs w:val="22"/>
        </w:rPr>
        <w:t>and contingencies</w:t>
      </w:r>
      <w:r w:rsidR="00E53824" w:rsidRPr="003D5C1E">
        <w:rPr>
          <w:rFonts w:ascii="Arial" w:hAnsi="Arial"/>
          <w:sz w:val="22"/>
          <w:szCs w:val="22"/>
        </w:rPr>
        <w:t>.</w:t>
      </w:r>
    </w:p>
    <w:p w14:paraId="01E61B51" w14:textId="29DDC636" w:rsidR="00964011" w:rsidRPr="003D5C1E" w:rsidRDefault="00964011" w:rsidP="00B82D8B">
      <w:pPr>
        <w:rPr>
          <w:rFonts w:ascii="Arial" w:hAnsi="Arial"/>
          <w:sz w:val="22"/>
          <w:szCs w:val="22"/>
        </w:rPr>
      </w:pPr>
      <w:r w:rsidRPr="003D5C1E">
        <w:rPr>
          <w:rFonts w:ascii="Arial" w:hAnsi="Arial"/>
          <w:sz w:val="22"/>
          <w:szCs w:val="22"/>
        </w:rPr>
        <w:t>Liliana:</w:t>
      </w:r>
    </w:p>
    <w:p w14:paraId="73B2B52F" w14:textId="0206BDC8" w:rsidR="00964011" w:rsidRPr="003D5C1E" w:rsidRDefault="00964011" w:rsidP="00E614CC">
      <w:pPr>
        <w:pStyle w:val="ListParagraph"/>
        <w:numPr>
          <w:ilvl w:val="0"/>
          <w:numId w:val="59"/>
        </w:numPr>
        <w:ind w:left="426"/>
        <w:rPr>
          <w:rFonts w:ascii="Arial" w:hAnsi="Arial"/>
          <w:sz w:val="22"/>
          <w:szCs w:val="22"/>
        </w:rPr>
      </w:pPr>
      <w:r w:rsidRPr="003D5C1E">
        <w:rPr>
          <w:rFonts w:ascii="Arial" w:hAnsi="Arial"/>
          <w:sz w:val="22"/>
          <w:szCs w:val="22"/>
        </w:rPr>
        <w:t>What is the most relevant information that is not there?</w:t>
      </w:r>
      <w:r w:rsidR="00E53824" w:rsidRPr="003D5C1E">
        <w:rPr>
          <w:rFonts w:ascii="Arial" w:hAnsi="Arial"/>
          <w:sz w:val="22"/>
          <w:szCs w:val="22"/>
        </w:rPr>
        <w:t xml:space="preserve"> (Revenue side)</w:t>
      </w:r>
    </w:p>
    <w:p w14:paraId="68CD2F7D" w14:textId="77777777" w:rsidR="00E53824" w:rsidRPr="003D5C1E" w:rsidRDefault="00F660CC" w:rsidP="00B82D8B">
      <w:pPr>
        <w:rPr>
          <w:rFonts w:ascii="Arial" w:hAnsi="Arial"/>
          <w:sz w:val="22"/>
          <w:szCs w:val="22"/>
        </w:rPr>
      </w:pPr>
      <w:r w:rsidRPr="003D5C1E">
        <w:rPr>
          <w:rFonts w:ascii="Arial" w:hAnsi="Arial"/>
          <w:sz w:val="22"/>
          <w:szCs w:val="22"/>
        </w:rPr>
        <w:t>Keith:</w:t>
      </w:r>
      <w:r w:rsidR="00964011" w:rsidRPr="003D5C1E">
        <w:rPr>
          <w:rFonts w:ascii="Arial" w:hAnsi="Arial"/>
          <w:sz w:val="22"/>
          <w:szCs w:val="22"/>
        </w:rPr>
        <w:t xml:space="preserve"> </w:t>
      </w:r>
    </w:p>
    <w:p w14:paraId="75345DD7" w14:textId="453F066A" w:rsidR="00F660CC" w:rsidRPr="003D5C1E" w:rsidRDefault="00964011" w:rsidP="00E614CC">
      <w:pPr>
        <w:pStyle w:val="ListParagraph"/>
        <w:numPr>
          <w:ilvl w:val="0"/>
          <w:numId w:val="59"/>
        </w:numPr>
        <w:ind w:left="426"/>
        <w:rPr>
          <w:rFonts w:ascii="Arial" w:hAnsi="Arial"/>
          <w:sz w:val="22"/>
          <w:szCs w:val="22"/>
        </w:rPr>
      </w:pPr>
      <w:r w:rsidRPr="003D5C1E">
        <w:rPr>
          <w:rFonts w:ascii="Arial" w:hAnsi="Arial"/>
          <w:sz w:val="22"/>
          <w:szCs w:val="22"/>
        </w:rPr>
        <w:t>Seems like informatio</w:t>
      </w:r>
      <w:r w:rsidR="00E53824" w:rsidRPr="003D5C1E">
        <w:rPr>
          <w:rFonts w:ascii="Arial" w:hAnsi="Arial"/>
          <w:sz w:val="22"/>
          <w:szCs w:val="22"/>
        </w:rPr>
        <w:t>n is available but not in a usea</w:t>
      </w:r>
      <w:r w:rsidRPr="003D5C1E">
        <w:rPr>
          <w:rFonts w:ascii="Arial" w:hAnsi="Arial"/>
          <w:sz w:val="22"/>
          <w:szCs w:val="22"/>
        </w:rPr>
        <w:t xml:space="preserve">ble format. </w:t>
      </w:r>
      <w:r w:rsidR="00E53824" w:rsidRPr="003D5C1E">
        <w:rPr>
          <w:rFonts w:ascii="Arial" w:hAnsi="Arial"/>
          <w:sz w:val="22"/>
          <w:szCs w:val="22"/>
        </w:rPr>
        <w:t xml:space="preserve">Information needs to be useable. </w:t>
      </w:r>
      <w:r w:rsidRPr="003D5C1E">
        <w:rPr>
          <w:rFonts w:ascii="Arial" w:hAnsi="Arial"/>
          <w:sz w:val="22"/>
          <w:szCs w:val="22"/>
        </w:rPr>
        <w:t>At the same time, civil society asks for more details – this goes back to relevance. How do you come to a consensus on this?</w:t>
      </w:r>
      <w:r w:rsidR="00E53824" w:rsidRPr="003D5C1E">
        <w:rPr>
          <w:rFonts w:ascii="Arial" w:hAnsi="Arial"/>
          <w:sz w:val="22"/>
          <w:szCs w:val="22"/>
        </w:rPr>
        <w:t xml:space="preserve"> </w:t>
      </w:r>
    </w:p>
    <w:p w14:paraId="161FC68D" w14:textId="433E141E" w:rsidR="00964011" w:rsidRPr="003D5C1E" w:rsidRDefault="00964011" w:rsidP="00E614CC">
      <w:pPr>
        <w:pStyle w:val="ListParagraph"/>
        <w:numPr>
          <w:ilvl w:val="0"/>
          <w:numId w:val="59"/>
        </w:numPr>
        <w:ind w:left="426"/>
        <w:rPr>
          <w:rFonts w:ascii="Arial" w:hAnsi="Arial"/>
          <w:sz w:val="22"/>
          <w:szCs w:val="22"/>
        </w:rPr>
      </w:pPr>
      <w:r w:rsidRPr="003D5C1E">
        <w:rPr>
          <w:rFonts w:ascii="Arial" w:hAnsi="Arial"/>
          <w:sz w:val="22"/>
          <w:szCs w:val="22"/>
        </w:rPr>
        <w:t>The joined up approach is important (as mentioned by Nicola) but how do you frame a conversation with all the stakeholders?  What is the capacity you need to have this kind of conversation? What can GIFT say about this?</w:t>
      </w:r>
    </w:p>
    <w:p w14:paraId="4E94F314" w14:textId="0E728292" w:rsidR="00964011" w:rsidRPr="003D5C1E" w:rsidRDefault="00964011" w:rsidP="00B82D8B">
      <w:pPr>
        <w:rPr>
          <w:rFonts w:ascii="Arial" w:hAnsi="Arial"/>
          <w:sz w:val="22"/>
          <w:szCs w:val="22"/>
        </w:rPr>
      </w:pPr>
      <w:r w:rsidRPr="003D5C1E">
        <w:rPr>
          <w:rFonts w:ascii="Arial" w:hAnsi="Arial"/>
          <w:sz w:val="22"/>
          <w:szCs w:val="22"/>
        </w:rPr>
        <w:t>Online questions:</w:t>
      </w:r>
    </w:p>
    <w:p w14:paraId="3F96922C" w14:textId="3D7C11A7" w:rsidR="00964011" w:rsidRPr="003D5C1E" w:rsidRDefault="00964011" w:rsidP="00044742">
      <w:pPr>
        <w:pStyle w:val="ListParagraph"/>
        <w:numPr>
          <w:ilvl w:val="0"/>
          <w:numId w:val="60"/>
        </w:numPr>
        <w:ind w:left="426"/>
        <w:rPr>
          <w:rFonts w:ascii="Arial" w:hAnsi="Arial"/>
          <w:sz w:val="22"/>
          <w:szCs w:val="22"/>
        </w:rPr>
      </w:pPr>
      <w:r w:rsidRPr="003D5C1E">
        <w:rPr>
          <w:rFonts w:ascii="Arial" w:hAnsi="Arial"/>
          <w:sz w:val="22"/>
          <w:szCs w:val="22"/>
        </w:rPr>
        <w:t>Are there any key factors that are exclusive for fiscal transparency (incentives)?  Aura</w:t>
      </w:r>
      <w:r w:rsidR="003D5C1E" w:rsidRPr="003D5C1E">
        <w:rPr>
          <w:rFonts w:ascii="Arial" w:hAnsi="Arial"/>
          <w:sz w:val="22"/>
          <w:szCs w:val="22"/>
        </w:rPr>
        <w:t xml:space="preserve"> (</w:t>
      </w:r>
      <w:proofErr w:type="spellStart"/>
      <w:r w:rsidR="003D5C1E" w:rsidRPr="003D5C1E">
        <w:rPr>
          <w:rFonts w:ascii="Arial" w:hAnsi="Arial"/>
          <w:sz w:val="22"/>
          <w:szCs w:val="22"/>
        </w:rPr>
        <w:t>MoF</w:t>
      </w:r>
      <w:proofErr w:type="spellEnd"/>
      <w:r w:rsidR="003D5C1E" w:rsidRPr="003D5C1E">
        <w:rPr>
          <w:rFonts w:ascii="Arial" w:hAnsi="Arial"/>
          <w:sz w:val="22"/>
          <w:szCs w:val="22"/>
        </w:rPr>
        <w:t>-MX)</w:t>
      </w:r>
    </w:p>
    <w:p w14:paraId="44ACDE05" w14:textId="725DD6EE" w:rsidR="00964011" w:rsidRPr="003D5C1E" w:rsidRDefault="00964011" w:rsidP="00044742">
      <w:pPr>
        <w:pStyle w:val="ListParagraph"/>
        <w:numPr>
          <w:ilvl w:val="0"/>
          <w:numId w:val="60"/>
        </w:numPr>
        <w:ind w:left="426"/>
        <w:rPr>
          <w:rFonts w:ascii="Arial" w:hAnsi="Arial"/>
          <w:sz w:val="22"/>
          <w:szCs w:val="22"/>
        </w:rPr>
      </w:pPr>
      <w:r w:rsidRPr="003D5C1E">
        <w:rPr>
          <w:rFonts w:ascii="Arial" w:hAnsi="Arial"/>
          <w:sz w:val="22"/>
          <w:szCs w:val="22"/>
        </w:rPr>
        <w:t>Ministries of budget not finding pressure from CSOs – do they know the OBS, do they know the CSOs that work on these issues? (Diego)</w:t>
      </w:r>
    </w:p>
    <w:p w14:paraId="548089E2" w14:textId="56330FF4" w:rsidR="00964011" w:rsidRPr="003D5C1E" w:rsidRDefault="00964011" w:rsidP="00964011">
      <w:pPr>
        <w:rPr>
          <w:rFonts w:ascii="Arial" w:hAnsi="Arial"/>
          <w:sz w:val="22"/>
          <w:szCs w:val="22"/>
        </w:rPr>
      </w:pPr>
      <w:r w:rsidRPr="003D5C1E">
        <w:rPr>
          <w:rFonts w:ascii="Arial" w:hAnsi="Arial"/>
          <w:sz w:val="22"/>
          <w:szCs w:val="22"/>
        </w:rPr>
        <w:t>Paulo:</w:t>
      </w:r>
    </w:p>
    <w:p w14:paraId="17168683" w14:textId="75B9C23F" w:rsidR="00964011" w:rsidRPr="003D5C1E" w:rsidRDefault="00964011" w:rsidP="00044742">
      <w:pPr>
        <w:pStyle w:val="ListParagraph"/>
        <w:numPr>
          <w:ilvl w:val="0"/>
          <w:numId w:val="61"/>
        </w:numPr>
        <w:ind w:left="426"/>
        <w:rPr>
          <w:rFonts w:ascii="Arial" w:hAnsi="Arial"/>
          <w:sz w:val="22"/>
          <w:szCs w:val="22"/>
        </w:rPr>
      </w:pPr>
      <w:r w:rsidRPr="003D5C1E">
        <w:rPr>
          <w:rFonts w:ascii="Arial" w:hAnsi="Arial"/>
          <w:sz w:val="22"/>
          <w:szCs w:val="22"/>
        </w:rPr>
        <w:t>Reply to Aura: there are probably many factors that could be used for policy reform from the incentives research. The Synthesis on GIFT’s website could be useful.</w:t>
      </w:r>
    </w:p>
    <w:p w14:paraId="612F7C20" w14:textId="326CE95B" w:rsidR="00964011" w:rsidRPr="003D5C1E" w:rsidRDefault="00964011" w:rsidP="00044742">
      <w:pPr>
        <w:pStyle w:val="ListParagraph"/>
        <w:numPr>
          <w:ilvl w:val="0"/>
          <w:numId w:val="61"/>
        </w:numPr>
        <w:ind w:left="426"/>
        <w:rPr>
          <w:rFonts w:ascii="Arial" w:hAnsi="Arial"/>
          <w:sz w:val="22"/>
          <w:szCs w:val="22"/>
        </w:rPr>
      </w:pPr>
      <w:r w:rsidRPr="003D5C1E">
        <w:rPr>
          <w:rFonts w:ascii="Arial" w:hAnsi="Arial"/>
          <w:sz w:val="22"/>
          <w:szCs w:val="22"/>
        </w:rPr>
        <w:t>Reply to Diego: the interviewees were champions of transparency and they know the CSOs that work in this field.</w:t>
      </w:r>
    </w:p>
    <w:p w14:paraId="7753A719" w14:textId="19E04F3B" w:rsidR="0040345C" w:rsidRPr="003D5C1E" w:rsidRDefault="0040345C" w:rsidP="00044742">
      <w:pPr>
        <w:pStyle w:val="ListParagraph"/>
        <w:numPr>
          <w:ilvl w:val="0"/>
          <w:numId w:val="61"/>
        </w:numPr>
        <w:ind w:left="426"/>
        <w:rPr>
          <w:rFonts w:ascii="Arial" w:hAnsi="Arial"/>
          <w:sz w:val="22"/>
          <w:szCs w:val="22"/>
        </w:rPr>
      </w:pPr>
      <w:r w:rsidRPr="003D5C1E">
        <w:rPr>
          <w:rFonts w:ascii="Arial" w:hAnsi="Arial"/>
          <w:sz w:val="22"/>
          <w:szCs w:val="22"/>
        </w:rPr>
        <w:t xml:space="preserve">Comment to Keith: contradiction between supplied information and the inadequate quality from a user point of view – this is the next generation of our work, trying to match those two. </w:t>
      </w:r>
    </w:p>
    <w:p w14:paraId="049E5BDF" w14:textId="4A372ADD" w:rsidR="00E53824" w:rsidRPr="003D5C1E" w:rsidRDefault="00E53824" w:rsidP="00044742">
      <w:pPr>
        <w:pStyle w:val="ListParagraph"/>
        <w:numPr>
          <w:ilvl w:val="0"/>
          <w:numId w:val="61"/>
        </w:numPr>
        <w:ind w:left="426"/>
        <w:rPr>
          <w:rFonts w:ascii="Arial" w:hAnsi="Arial"/>
          <w:sz w:val="22"/>
          <w:szCs w:val="22"/>
        </w:rPr>
      </w:pPr>
      <w:r w:rsidRPr="003D5C1E">
        <w:rPr>
          <w:rFonts w:ascii="Arial" w:hAnsi="Arial"/>
          <w:sz w:val="22"/>
          <w:szCs w:val="22"/>
        </w:rPr>
        <w:t xml:space="preserve">Will share the questionnaire of the interviews with leaders. </w:t>
      </w:r>
    </w:p>
    <w:p w14:paraId="4D4C4481" w14:textId="16B94746" w:rsidR="0040345C" w:rsidRPr="003D5C1E" w:rsidRDefault="004E3965" w:rsidP="004E3965">
      <w:pPr>
        <w:rPr>
          <w:rFonts w:ascii="Arial" w:hAnsi="Arial"/>
          <w:sz w:val="22"/>
          <w:szCs w:val="22"/>
        </w:rPr>
      </w:pPr>
      <w:r w:rsidRPr="003D5C1E">
        <w:rPr>
          <w:rFonts w:ascii="Arial" w:hAnsi="Arial"/>
          <w:sz w:val="22"/>
          <w:szCs w:val="22"/>
        </w:rPr>
        <w:t>Hector:</w:t>
      </w:r>
    </w:p>
    <w:p w14:paraId="41744A9C" w14:textId="1B9BFF51" w:rsidR="00E53824" w:rsidRPr="003D5C1E" w:rsidRDefault="00E53824" w:rsidP="00044742">
      <w:pPr>
        <w:pStyle w:val="ListParagraph"/>
        <w:numPr>
          <w:ilvl w:val="0"/>
          <w:numId w:val="62"/>
        </w:numPr>
        <w:ind w:left="426"/>
        <w:rPr>
          <w:rFonts w:ascii="Arial" w:hAnsi="Arial"/>
          <w:sz w:val="22"/>
          <w:szCs w:val="22"/>
        </w:rPr>
      </w:pPr>
      <w:r w:rsidRPr="003D5C1E">
        <w:rPr>
          <w:rFonts w:ascii="Arial" w:hAnsi="Arial"/>
          <w:sz w:val="22"/>
          <w:szCs w:val="22"/>
        </w:rPr>
        <w:t>Administrative information is needed. E.g. random anonymous samples of taxpayers, including revenue and capital revenues. Especially at the highest levels of income.</w:t>
      </w:r>
    </w:p>
    <w:p w14:paraId="5CEFF8FB" w14:textId="578B713E" w:rsidR="004E3965" w:rsidRPr="003D5C1E" w:rsidRDefault="004E3965" w:rsidP="00044742">
      <w:pPr>
        <w:pStyle w:val="ListParagraph"/>
        <w:numPr>
          <w:ilvl w:val="0"/>
          <w:numId w:val="62"/>
        </w:numPr>
        <w:ind w:left="426"/>
        <w:rPr>
          <w:rFonts w:ascii="Arial" w:hAnsi="Arial"/>
          <w:sz w:val="22"/>
          <w:szCs w:val="22"/>
        </w:rPr>
      </w:pPr>
      <w:r w:rsidRPr="003D5C1E">
        <w:rPr>
          <w:rFonts w:ascii="Arial" w:hAnsi="Arial"/>
          <w:sz w:val="22"/>
          <w:szCs w:val="22"/>
        </w:rPr>
        <w:t>Taxpayer information, without identifying information – is available in many countries.</w:t>
      </w:r>
    </w:p>
    <w:p w14:paraId="299F18E9" w14:textId="3A5AEA2F" w:rsidR="004E3965" w:rsidRPr="003D5C1E" w:rsidRDefault="009D3CFE" w:rsidP="00044742">
      <w:pPr>
        <w:pStyle w:val="ListParagraph"/>
        <w:numPr>
          <w:ilvl w:val="0"/>
          <w:numId w:val="62"/>
        </w:numPr>
        <w:ind w:left="426"/>
        <w:rPr>
          <w:rFonts w:ascii="Arial" w:hAnsi="Arial"/>
          <w:sz w:val="22"/>
          <w:szCs w:val="22"/>
        </w:rPr>
      </w:pPr>
      <w:r w:rsidRPr="003D5C1E">
        <w:rPr>
          <w:rFonts w:ascii="Arial" w:hAnsi="Arial"/>
          <w:sz w:val="22"/>
          <w:szCs w:val="22"/>
        </w:rPr>
        <w:t xml:space="preserve">On CSO roles: </w:t>
      </w:r>
      <w:r w:rsidR="004E3965" w:rsidRPr="003D5C1E">
        <w:rPr>
          <w:rFonts w:ascii="Arial" w:hAnsi="Arial"/>
          <w:sz w:val="22"/>
          <w:szCs w:val="22"/>
        </w:rPr>
        <w:t>Institute for Fiscal Studies – it is a CSO, with huge prestige in the UK. IFS would produce reports and discuss them with media during the budget cycle – and it spurred discussion in the</w:t>
      </w:r>
      <w:r w:rsidRPr="003D5C1E">
        <w:rPr>
          <w:rFonts w:ascii="Arial" w:hAnsi="Arial"/>
          <w:sz w:val="22"/>
          <w:szCs w:val="22"/>
        </w:rPr>
        <w:t xml:space="preserve"> entire</w:t>
      </w:r>
      <w:r w:rsidR="004E3965" w:rsidRPr="003D5C1E">
        <w:rPr>
          <w:rFonts w:ascii="Arial" w:hAnsi="Arial"/>
          <w:sz w:val="22"/>
          <w:szCs w:val="22"/>
        </w:rPr>
        <w:t xml:space="preserve"> country. So it could be replicated elsewhere.</w:t>
      </w:r>
    </w:p>
    <w:p w14:paraId="25F40820" w14:textId="26BB6EF7" w:rsidR="004E3965" w:rsidRPr="003D5C1E" w:rsidRDefault="004E3965" w:rsidP="00044742">
      <w:pPr>
        <w:pStyle w:val="ListParagraph"/>
        <w:numPr>
          <w:ilvl w:val="0"/>
          <w:numId w:val="62"/>
        </w:numPr>
        <w:ind w:left="426"/>
        <w:rPr>
          <w:rFonts w:ascii="Arial" w:hAnsi="Arial"/>
          <w:sz w:val="22"/>
          <w:szCs w:val="22"/>
        </w:rPr>
      </w:pPr>
      <w:r w:rsidRPr="003D5C1E">
        <w:rPr>
          <w:rFonts w:ascii="Arial" w:hAnsi="Arial"/>
          <w:sz w:val="22"/>
          <w:szCs w:val="22"/>
        </w:rPr>
        <w:t>We need to start working more in South America – generational transitions are taking place. Civil society should not be excluded but international organizations have to play a big role in this IMF, WB, and GIFT – check that these countries have work or projections on the important issues and flag if something is amiss or of poor quality.</w:t>
      </w:r>
    </w:p>
    <w:p w14:paraId="16C1E002" w14:textId="4CD6CD83" w:rsidR="004E3965" w:rsidRPr="003D5C1E" w:rsidRDefault="004E3965" w:rsidP="004E3965">
      <w:pPr>
        <w:rPr>
          <w:rFonts w:ascii="Arial" w:hAnsi="Arial"/>
          <w:sz w:val="22"/>
          <w:szCs w:val="22"/>
        </w:rPr>
      </w:pPr>
      <w:r w:rsidRPr="003D5C1E">
        <w:rPr>
          <w:rFonts w:ascii="Arial" w:hAnsi="Arial"/>
          <w:sz w:val="22"/>
          <w:szCs w:val="22"/>
        </w:rPr>
        <w:t>Ricardo:</w:t>
      </w:r>
    </w:p>
    <w:p w14:paraId="2BA2919F" w14:textId="7D474F9C" w:rsidR="004E3965" w:rsidRPr="00044742" w:rsidRDefault="00620DA2" w:rsidP="00044742">
      <w:pPr>
        <w:pStyle w:val="ListParagraph"/>
        <w:numPr>
          <w:ilvl w:val="0"/>
          <w:numId w:val="63"/>
        </w:numPr>
        <w:ind w:left="426"/>
        <w:rPr>
          <w:rFonts w:ascii="Arial" w:hAnsi="Arial"/>
          <w:sz w:val="22"/>
          <w:szCs w:val="22"/>
        </w:rPr>
      </w:pPr>
      <w:r w:rsidRPr="003D5C1E">
        <w:rPr>
          <w:rFonts w:ascii="Arial" w:hAnsi="Arial"/>
          <w:sz w:val="22"/>
          <w:szCs w:val="22"/>
        </w:rPr>
        <w:t>An open</w:t>
      </w:r>
      <w:r w:rsidRPr="00044742">
        <w:rPr>
          <w:rFonts w:ascii="Arial" w:hAnsi="Arial"/>
          <w:sz w:val="22"/>
          <w:szCs w:val="22"/>
        </w:rPr>
        <w:t xml:space="preserve"> database of entities, persons, </w:t>
      </w:r>
      <w:proofErr w:type="spellStart"/>
      <w:r w:rsidRPr="00044742">
        <w:rPr>
          <w:rFonts w:ascii="Arial" w:hAnsi="Arial"/>
          <w:sz w:val="22"/>
          <w:szCs w:val="22"/>
        </w:rPr>
        <w:t>etc</w:t>
      </w:r>
      <w:proofErr w:type="spellEnd"/>
      <w:r w:rsidRPr="00044742">
        <w:rPr>
          <w:rFonts w:ascii="Arial" w:hAnsi="Arial"/>
          <w:sz w:val="22"/>
          <w:szCs w:val="22"/>
        </w:rPr>
        <w:t xml:space="preserve">, of those who enjoy tax </w:t>
      </w:r>
      <w:proofErr w:type="gramStart"/>
      <w:r w:rsidRPr="00044742">
        <w:rPr>
          <w:rFonts w:ascii="Arial" w:hAnsi="Arial"/>
          <w:sz w:val="22"/>
          <w:szCs w:val="22"/>
        </w:rPr>
        <w:t>exemptions  should</w:t>
      </w:r>
      <w:proofErr w:type="gramEnd"/>
      <w:r w:rsidRPr="00044742">
        <w:rPr>
          <w:rFonts w:ascii="Arial" w:hAnsi="Arial"/>
          <w:sz w:val="22"/>
          <w:szCs w:val="22"/>
        </w:rPr>
        <w:t xml:space="preserve"> be available.</w:t>
      </w:r>
    </w:p>
    <w:p w14:paraId="1D6D0818" w14:textId="77777777" w:rsidR="0013233A" w:rsidRPr="005C19C2" w:rsidRDefault="0013233A" w:rsidP="00044742">
      <w:pPr>
        <w:rPr>
          <w:rFonts w:ascii="Arial" w:hAnsi="Arial"/>
          <w:sz w:val="22"/>
          <w:szCs w:val="22"/>
        </w:rPr>
      </w:pPr>
    </w:p>
    <w:p w14:paraId="7ADC34B7" w14:textId="5E1DBF65" w:rsidR="0013233A" w:rsidRPr="005C19C2" w:rsidRDefault="009D3CFE" w:rsidP="0013233A">
      <w:pPr>
        <w:rPr>
          <w:rFonts w:ascii="Arial" w:hAnsi="Arial"/>
          <w:b/>
          <w:sz w:val="22"/>
          <w:szCs w:val="22"/>
        </w:rPr>
      </w:pPr>
      <w:r w:rsidRPr="005C19C2">
        <w:rPr>
          <w:rFonts w:ascii="Arial" w:hAnsi="Arial"/>
          <w:b/>
          <w:sz w:val="22"/>
          <w:szCs w:val="22"/>
        </w:rPr>
        <w:t xml:space="preserve">III. </w:t>
      </w:r>
      <w:r w:rsidR="0013233A" w:rsidRPr="005C19C2">
        <w:rPr>
          <w:rFonts w:ascii="Arial" w:hAnsi="Arial"/>
          <w:b/>
          <w:sz w:val="22"/>
          <w:szCs w:val="22"/>
        </w:rPr>
        <w:t>Abhinav Bahl OGP Support Unit</w:t>
      </w:r>
    </w:p>
    <w:p w14:paraId="39D2F55C" w14:textId="77777777" w:rsidR="003D5C1E" w:rsidRDefault="009D3CFE" w:rsidP="003D5C1E">
      <w:pPr>
        <w:rPr>
          <w:rFonts w:ascii="Arial" w:hAnsi="Arial"/>
          <w:b/>
          <w:sz w:val="22"/>
          <w:szCs w:val="22"/>
        </w:rPr>
      </w:pPr>
      <w:r w:rsidRPr="005C19C2">
        <w:rPr>
          <w:rFonts w:ascii="Arial" w:hAnsi="Arial"/>
          <w:b/>
          <w:sz w:val="22"/>
          <w:szCs w:val="22"/>
        </w:rPr>
        <w:t>Open Government Partnership priorities for 2016</w:t>
      </w:r>
    </w:p>
    <w:p w14:paraId="5B31D642" w14:textId="6D1B8A8F" w:rsidR="0013233A" w:rsidRPr="003D5C1E" w:rsidRDefault="0013233A" w:rsidP="003D5C1E">
      <w:pPr>
        <w:rPr>
          <w:rFonts w:ascii="Arial" w:hAnsi="Arial"/>
          <w:b/>
          <w:sz w:val="22"/>
          <w:szCs w:val="22"/>
        </w:rPr>
      </w:pPr>
      <w:proofErr w:type="gramStart"/>
      <w:r w:rsidRPr="003D5C1E">
        <w:rPr>
          <w:rFonts w:ascii="Arial" w:hAnsi="Arial"/>
          <w:sz w:val="22"/>
          <w:szCs w:val="22"/>
        </w:rPr>
        <w:lastRenderedPageBreak/>
        <w:t>Action Plans due in 2016</w:t>
      </w:r>
      <w:r w:rsidR="009D3CFE" w:rsidRPr="003D5C1E">
        <w:rPr>
          <w:rFonts w:ascii="Arial" w:hAnsi="Arial"/>
          <w:sz w:val="22"/>
          <w:szCs w:val="22"/>
        </w:rPr>
        <w:t>.</w:t>
      </w:r>
      <w:proofErr w:type="gramEnd"/>
      <w:r w:rsidR="009D3CFE" w:rsidRPr="003D5C1E">
        <w:rPr>
          <w:rFonts w:ascii="Arial" w:hAnsi="Arial"/>
          <w:sz w:val="22"/>
          <w:szCs w:val="22"/>
        </w:rPr>
        <w:t xml:space="preserve"> Abhinav makes an a</w:t>
      </w:r>
      <w:r w:rsidRPr="003D5C1E">
        <w:rPr>
          <w:rFonts w:ascii="Arial" w:hAnsi="Arial"/>
          <w:sz w:val="22"/>
          <w:szCs w:val="22"/>
        </w:rPr>
        <w:t xml:space="preserve">ppeal to be involved in the process, on the ground. </w:t>
      </w:r>
      <w:proofErr w:type="gramStart"/>
      <w:r w:rsidR="009D3CFE" w:rsidRPr="003D5C1E">
        <w:rPr>
          <w:rFonts w:ascii="Arial" w:hAnsi="Arial"/>
          <w:sz w:val="22"/>
          <w:szCs w:val="22"/>
        </w:rPr>
        <w:t>Happy</w:t>
      </w:r>
      <w:r w:rsidRPr="003D5C1E">
        <w:rPr>
          <w:rFonts w:ascii="Arial" w:hAnsi="Arial"/>
          <w:sz w:val="22"/>
          <w:szCs w:val="22"/>
        </w:rPr>
        <w:t xml:space="preserve"> to act as a contact point.</w:t>
      </w:r>
      <w:proofErr w:type="gramEnd"/>
      <w:r w:rsidR="009D3CFE" w:rsidRPr="003D5C1E">
        <w:rPr>
          <w:rFonts w:ascii="Arial" w:hAnsi="Arial"/>
          <w:sz w:val="22"/>
          <w:szCs w:val="22"/>
        </w:rPr>
        <w:t xml:space="preserve"> </w:t>
      </w:r>
      <w:r w:rsidRPr="003D5C1E">
        <w:rPr>
          <w:rFonts w:ascii="Arial" w:hAnsi="Arial"/>
          <w:sz w:val="22"/>
          <w:szCs w:val="22"/>
        </w:rPr>
        <w:t>If there are interesting ideas that other countries are doing, please share them. They want ideas early in the process, rather than later.</w:t>
      </w:r>
      <w:r w:rsidR="00F13134" w:rsidRPr="003D5C1E">
        <w:rPr>
          <w:rFonts w:ascii="Arial" w:hAnsi="Arial"/>
          <w:sz w:val="22"/>
          <w:szCs w:val="22"/>
        </w:rPr>
        <w:t xml:space="preserve"> </w:t>
      </w:r>
    </w:p>
    <w:p w14:paraId="62BE2589" w14:textId="77777777" w:rsidR="0013233A" w:rsidRPr="005C19C2" w:rsidRDefault="0013233A" w:rsidP="0013233A">
      <w:pPr>
        <w:rPr>
          <w:rFonts w:ascii="Arial" w:hAnsi="Arial"/>
          <w:i/>
          <w:sz w:val="22"/>
          <w:szCs w:val="22"/>
        </w:rPr>
      </w:pPr>
    </w:p>
    <w:p w14:paraId="36A47399" w14:textId="69E09309" w:rsidR="0013233A" w:rsidRPr="005B1135" w:rsidRDefault="0013233A" w:rsidP="0013233A">
      <w:pPr>
        <w:rPr>
          <w:rFonts w:ascii="Arial" w:hAnsi="Arial"/>
          <w:b/>
          <w:sz w:val="22"/>
          <w:szCs w:val="22"/>
        </w:rPr>
      </w:pPr>
      <w:r w:rsidRPr="005C19C2">
        <w:rPr>
          <w:rFonts w:ascii="Arial" w:hAnsi="Arial"/>
          <w:b/>
          <w:sz w:val="22"/>
          <w:szCs w:val="22"/>
        </w:rPr>
        <w:t>Questions and comments:</w:t>
      </w:r>
    </w:p>
    <w:p w14:paraId="730A36DC" w14:textId="7812BE66" w:rsidR="0013233A" w:rsidRPr="005B1135" w:rsidRDefault="00F13134" w:rsidP="0013233A">
      <w:pPr>
        <w:rPr>
          <w:rFonts w:ascii="Arial" w:hAnsi="Arial"/>
          <w:sz w:val="22"/>
          <w:szCs w:val="22"/>
        </w:rPr>
      </w:pPr>
      <w:r w:rsidRPr="005B1135">
        <w:rPr>
          <w:rFonts w:ascii="Arial" w:hAnsi="Arial"/>
          <w:sz w:val="22"/>
          <w:szCs w:val="22"/>
        </w:rPr>
        <w:t>Ricardo:</w:t>
      </w:r>
    </w:p>
    <w:p w14:paraId="14AAD0A3" w14:textId="36FA72B0" w:rsidR="00F13134" w:rsidRPr="005B1135" w:rsidRDefault="003D5C1E" w:rsidP="003D5C1E">
      <w:pPr>
        <w:rPr>
          <w:rFonts w:ascii="Arial" w:hAnsi="Arial"/>
          <w:sz w:val="22"/>
          <w:szCs w:val="22"/>
        </w:rPr>
      </w:pPr>
      <w:r w:rsidRPr="005B1135">
        <w:rPr>
          <w:rFonts w:ascii="Arial" w:hAnsi="Arial"/>
          <w:sz w:val="22"/>
          <w:szCs w:val="22"/>
        </w:rPr>
        <w:t xml:space="preserve">- </w:t>
      </w:r>
      <w:r w:rsidR="00F13134" w:rsidRPr="005B1135">
        <w:rPr>
          <w:rFonts w:ascii="Arial" w:hAnsi="Arial"/>
          <w:sz w:val="22"/>
          <w:szCs w:val="22"/>
        </w:rPr>
        <w:t xml:space="preserve">Guatemalan experience with OGP: first action plan was a total </w:t>
      </w:r>
      <w:proofErr w:type="gramStart"/>
      <w:r w:rsidR="00F13134" w:rsidRPr="005B1135">
        <w:rPr>
          <w:rFonts w:ascii="Arial" w:hAnsi="Arial"/>
          <w:sz w:val="22"/>
          <w:szCs w:val="22"/>
        </w:rPr>
        <w:t>disaster,</w:t>
      </w:r>
      <w:proofErr w:type="gramEnd"/>
      <w:r w:rsidR="00F13134" w:rsidRPr="005B1135">
        <w:rPr>
          <w:rFonts w:ascii="Arial" w:hAnsi="Arial"/>
          <w:sz w:val="22"/>
          <w:szCs w:val="22"/>
        </w:rPr>
        <w:t xml:space="preserve"> government didn’t invite civil society organizations. </w:t>
      </w:r>
      <w:r w:rsidR="00F360AB" w:rsidRPr="005B1135">
        <w:rPr>
          <w:rFonts w:ascii="Arial" w:hAnsi="Arial"/>
          <w:sz w:val="22"/>
          <w:szCs w:val="22"/>
        </w:rPr>
        <w:t xml:space="preserve">The second action plan is also close to be another disaster. But at least we had an agenda. </w:t>
      </w:r>
      <w:r w:rsidR="00E638B8" w:rsidRPr="005B1135">
        <w:rPr>
          <w:rFonts w:ascii="Arial" w:hAnsi="Arial"/>
          <w:sz w:val="22"/>
          <w:szCs w:val="22"/>
        </w:rPr>
        <w:t>There is no guarantee that things will improve but almost all are fiscal transparency commitments (18) and their implementation has gone forward.</w:t>
      </w:r>
    </w:p>
    <w:p w14:paraId="3E6C2954" w14:textId="410E9B3C" w:rsidR="00F20CA8" w:rsidRPr="005B1135" w:rsidRDefault="003D5C1E" w:rsidP="003D5C1E">
      <w:pPr>
        <w:rPr>
          <w:rFonts w:ascii="Arial" w:hAnsi="Arial"/>
          <w:sz w:val="22"/>
          <w:szCs w:val="22"/>
        </w:rPr>
      </w:pPr>
      <w:r w:rsidRPr="005B1135">
        <w:rPr>
          <w:rFonts w:ascii="Arial" w:hAnsi="Arial"/>
          <w:sz w:val="22"/>
          <w:szCs w:val="22"/>
        </w:rPr>
        <w:t xml:space="preserve">- </w:t>
      </w:r>
      <w:r w:rsidR="00E34085" w:rsidRPr="005B1135">
        <w:rPr>
          <w:rFonts w:ascii="Arial" w:hAnsi="Arial"/>
          <w:sz w:val="22"/>
          <w:szCs w:val="22"/>
        </w:rPr>
        <w:t>More coordination, more active role is needed from OGP to help CSOs.</w:t>
      </w:r>
    </w:p>
    <w:p w14:paraId="4EF0E958" w14:textId="51F661BE" w:rsidR="00E34085" w:rsidRPr="005B1135" w:rsidRDefault="00E34085" w:rsidP="00E34085">
      <w:pPr>
        <w:rPr>
          <w:rFonts w:ascii="Arial" w:hAnsi="Arial"/>
          <w:sz w:val="22"/>
          <w:szCs w:val="22"/>
        </w:rPr>
      </w:pPr>
      <w:r w:rsidRPr="005B1135">
        <w:rPr>
          <w:rFonts w:ascii="Arial" w:hAnsi="Arial"/>
          <w:sz w:val="22"/>
          <w:szCs w:val="22"/>
        </w:rPr>
        <w:t>Katarina:</w:t>
      </w:r>
    </w:p>
    <w:p w14:paraId="7D8DBF1A" w14:textId="6D6E2A0C" w:rsidR="00E34085" w:rsidRPr="005B1135" w:rsidRDefault="003D5C1E" w:rsidP="003D5C1E">
      <w:pPr>
        <w:rPr>
          <w:rFonts w:ascii="Arial" w:hAnsi="Arial"/>
          <w:sz w:val="22"/>
          <w:szCs w:val="22"/>
        </w:rPr>
      </w:pPr>
      <w:r w:rsidRPr="005B1135">
        <w:rPr>
          <w:rFonts w:ascii="Arial" w:hAnsi="Arial"/>
          <w:sz w:val="22"/>
          <w:szCs w:val="22"/>
        </w:rPr>
        <w:t xml:space="preserve">- </w:t>
      </w:r>
      <w:r w:rsidR="00E34085" w:rsidRPr="005B1135">
        <w:rPr>
          <w:rFonts w:ascii="Arial" w:hAnsi="Arial"/>
          <w:sz w:val="22"/>
          <w:szCs w:val="22"/>
        </w:rPr>
        <w:t>Disappointment with OGP.</w:t>
      </w:r>
    </w:p>
    <w:p w14:paraId="3DAFC483" w14:textId="364FEE1E" w:rsidR="00E34085" w:rsidRPr="005B1135" w:rsidRDefault="003D5C1E" w:rsidP="003D5C1E">
      <w:pPr>
        <w:rPr>
          <w:rFonts w:ascii="Arial" w:hAnsi="Arial"/>
          <w:sz w:val="22"/>
          <w:szCs w:val="22"/>
        </w:rPr>
      </w:pPr>
      <w:r w:rsidRPr="005B1135">
        <w:rPr>
          <w:rFonts w:ascii="Arial" w:hAnsi="Arial"/>
          <w:sz w:val="22"/>
          <w:szCs w:val="22"/>
        </w:rPr>
        <w:t xml:space="preserve">- </w:t>
      </w:r>
      <w:r w:rsidR="00E34085" w:rsidRPr="005B1135">
        <w:rPr>
          <w:rFonts w:ascii="Arial" w:hAnsi="Arial"/>
          <w:sz w:val="22"/>
          <w:szCs w:val="22"/>
        </w:rPr>
        <w:t>A lot of Eastern European countries ended up with worse OBI ranking than before their OGP membership.</w:t>
      </w:r>
    </w:p>
    <w:p w14:paraId="1B12B8B9" w14:textId="336ED422" w:rsidR="00E34085" w:rsidRPr="005B1135" w:rsidRDefault="003D5C1E" w:rsidP="003D5C1E">
      <w:pPr>
        <w:rPr>
          <w:rFonts w:ascii="Arial" w:hAnsi="Arial"/>
          <w:sz w:val="22"/>
          <w:szCs w:val="22"/>
        </w:rPr>
      </w:pPr>
      <w:r w:rsidRPr="005B1135">
        <w:rPr>
          <w:rFonts w:ascii="Arial" w:hAnsi="Arial"/>
          <w:sz w:val="22"/>
          <w:szCs w:val="22"/>
        </w:rPr>
        <w:t xml:space="preserve">- </w:t>
      </w:r>
      <w:r w:rsidR="00E34085" w:rsidRPr="005B1135">
        <w:rPr>
          <w:rFonts w:ascii="Arial" w:hAnsi="Arial"/>
          <w:sz w:val="22"/>
          <w:szCs w:val="22"/>
        </w:rPr>
        <w:t>Croatia – commitments are there, but they are not fulfilled, and the government cheats on its self-evaluation.</w:t>
      </w:r>
    </w:p>
    <w:p w14:paraId="1E7403DD" w14:textId="7A3BDC58" w:rsidR="00E34085" w:rsidRPr="005B1135" w:rsidRDefault="00E34085" w:rsidP="00E34085">
      <w:pPr>
        <w:rPr>
          <w:rFonts w:ascii="Arial" w:hAnsi="Arial"/>
          <w:sz w:val="22"/>
          <w:szCs w:val="22"/>
        </w:rPr>
      </w:pPr>
      <w:r w:rsidRPr="005B1135">
        <w:rPr>
          <w:rFonts w:ascii="Arial" w:hAnsi="Arial"/>
          <w:sz w:val="22"/>
          <w:szCs w:val="22"/>
        </w:rPr>
        <w:t>Abhinav:</w:t>
      </w:r>
    </w:p>
    <w:p w14:paraId="0A4E55BD" w14:textId="5B200CEC" w:rsidR="00E34085" w:rsidRPr="005B1135" w:rsidRDefault="003D5C1E" w:rsidP="003D5C1E">
      <w:pPr>
        <w:rPr>
          <w:rFonts w:ascii="Arial" w:hAnsi="Arial"/>
          <w:sz w:val="22"/>
          <w:szCs w:val="22"/>
        </w:rPr>
      </w:pPr>
      <w:r w:rsidRPr="005B1135">
        <w:rPr>
          <w:rFonts w:ascii="Arial" w:hAnsi="Arial"/>
          <w:sz w:val="22"/>
          <w:szCs w:val="22"/>
        </w:rPr>
        <w:t xml:space="preserve">- </w:t>
      </w:r>
      <w:r w:rsidR="00022EF6" w:rsidRPr="005B1135">
        <w:rPr>
          <w:rFonts w:ascii="Arial" w:hAnsi="Arial"/>
          <w:sz w:val="22"/>
          <w:szCs w:val="22"/>
        </w:rPr>
        <w:t>Don’t disengage from the process – it doesn’t work in all countries but it is useful in many.</w:t>
      </w:r>
    </w:p>
    <w:p w14:paraId="231F94B1" w14:textId="7410945B" w:rsidR="00022EF6" w:rsidRPr="005B1135" w:rsidRDefault="00022EF6" w:rsidP="00022EF6">
      <w:pPr>
        <w:rPr>
          <w:rFonts w:ascii="Arial" w:hAnsi="Arial"/>
          <w:sz w:val="22"/>
          <w:szCs w:val="22"/>
        </w:rPr>
      </w:pPr>
      <w:r w:rsidRPr="005B1135">
        <w:rPr>
          <w:rFonts w:ascii="Arial" w:hAnsi="Arial"/>
          <w:sz w:val="22"/>
          <w:szCs w:val="22"/>
        </w:rPr>
        <w:t>Juan Pablo</w:t>
      </w:r>
      <w:r w:rsidR="009D3CFE" w:rsidRPr="005B1135">
        <w:rPr>
          <w:rFonts w:ascii="Arial" w:hAnsi="Arial"/>
          <w:sz w:val="22"/>
          <w:szCs w:val="22"/>
        </w:rPr>
        <w:t>:</w:t>
      </w:r>
    </w:p>
    <w:p w14:paraId="797E0B23" w14:textId="779CA062" w:rsidR="00022EF6" w:rsidRPr="005B1135" w:rsidRDefault="003D5C1E" w:rsidP="003D5C1E">
      <w:pPr>
        <w:rPr>
          <w:rFonts w:ascii="Arial" w:hAnsi="Arial"/>
          <w:sz w:val="22"/>
          <w:szCs w:val="22"/>
        </w:rPr>
      </w:pPr>
      <w:r w:rsidRPr="005B1135">
        <w:rPr>
          <w:rFonts w:ascii="Arial" w:hAnsi="Arial"/>
          <w:sz w:val="22"/>
          <w:szCs w:val="22"/>
        </w:rPr>
        <w:t xml:space="preserve">- </w:t>
      </w:r>
      <w:r w:rsidR="009E69CD" w:rsidRPr="005B1135">
        <w:rPr>
          <w:rFonts w:ascii="Arial" w:hAnsi="Arial"/>
          <w:sz w:val="22"/>
          <w:szCs w:val="22"/>
        </w:rPr>
        <w:t>It is hard to find the right interlocutors – one big challenge is to have around the table all the stakeholders that need to be addressed.</w:t>
      </w:r>
    </w:p>
    <w:p w14:paraId="7A9BAF15" w14:textId="4EC1C9F5" w:rsidR="009E69CD" w:rsidRPr="005B1135" w:rsidRDefault="003D5C1E" w:rsidP="003D5C1E">
      <w:pPr>
        <w:rPr>
          <w:rFonts w:ascii="Arial" w:hAnsi="Arial"/>
          <w:sz w:val="22"/>
          <w:szCs w:val="22"/>
        </w:rPr>
      </w:pPr>
      <w:r w:rsidRPr="005B1135">
        <w:rPr>
          <w:rFonts w:ascii="Arial" w:hAnsi="Arial"/>
          <w:sz w:val="22"/>
          <w:szCs w:val="22"/>
        </w:rPr>
        <w:t xml:space="preserve">- </w:t>
      </w:r>
      <w:r w:rsidR="009E69CD" w:rsidRPr="005B1135">
        <w:rPr>
          <w:rFonts w:ascii="Arial" w:hAnsi="Arial"/>
          <w:sz w:val="22"/>
          <w:szCs w:val="22"/>
        </w:rPr>
        <w:t>Suggestion: in Guatemala or Croatia, a public event should be organized about fiscal transparency commitments in OGP.</w:t>
      </w:r>
    </w:p>
    <w:p w14:paraId="1B362EA7" w14:textId="7B6DADAB" w:rsidR="00894496" w:rsidRPr="005B1135" w:rsidRDefault="003D5C1E" w:rsidP="003D5C1E">
      <w:pPr>
        <w:rPr>
          <w:rFonts w:ascii="Arial" w:hAnsi="Arial"/>
          <w:sz w:val="22"/>
          <w:szCs w:val="22"/>
        </w:rPr>
      </w:pPr>
      <w:r w:rsidRPr="005B1135">
        <w:rPr>
          <w:rFonts w:ascii="Arial" w:hAnsi="Arial"/>
          <w:sz w:val="22"/>
          <w:szCs w:val="22"/>
        </w:rPr>
        <w:t xml:space="preserve">- </w:t>
      </w:r>
      <w:r w:rsidR="002B2F32" w:rsidRPr="005B1135">
        <w:rPr>
          <w:rFonts w:ascii="Arial" w:hAnsi="Arial"/>
          <w:sz w:val="22"/>
          <w:szCs w:val="22"/>
        </w:rPr>
        <w:t xml:space="preserve">From the list of countries Abhinav presented, there are 15 countries GIFT could work with in the first semester of 2016. </w:t>
      </w:r>
      <w:r w:rsidR="00894496" w:rsidRPr="005B1135">
        <w:rPr>
          <w:rFonts w:ascii="Arial" w:hAnsi="Arial"/>
          <w:sz w:val="22"/>
          <w:szCs w:val="22"/>
        </w:rPr>
        <w:t>Countries with OGP action plans that GIFT could work with:</w:t>
      </w:r>
      <w:r w:rsidRPr="005B1135">
        <w:rPr>
          <w:rFonts w:ascii="Arial" w:hAnsi="Arial"/>
          <w:sz w:val="22"/>
          <w:szCs w:val="22"/>
        </w:rPr>
        <w:t xml:space="preserve"> Brazil, </w:t>
      </w:r>
      <w:r w:rsidR="00894496" w:rsidRPr="005B1135">
        <w:rPr>
          <w:rFonts w:ascii="Arial" w:hAnsi="Arial"/>
          <w:sz w:val="22"/>
          <w:szCs w:val="22"/>
        </w:rPr>
        <w:t>Croatia, Chile, Dominican Republic, El Salvador, Greece, Guatemala, Honduras, Mexico, Moldova, Mongolia, Paraguay, South Africa, Tunisia, Uruguay. Maybe outside of OGP: Jamaica and Vietnam?</w:t>
      </w:r>
    </w:p>
    <w:p w14:paraId="72E81226" w14:textId="2EAA2032" w:rsidR="002B2F32" w:rsidRPr="005B1135" w:rsidRDefault="002B2F32" w:rsidP="002B2F32">
      <w:pPr>
        <w:rPr>
          <w:rFonts w:ascii="Arial" w:hAnsi="Arial"/>
          <w:sz w:val="22"/>
          <w:szCs w:val="22"/>
        </w:rPr>
      </w:pPr>
      <w:r w:rsidRPr="005B1135">
        <w:rPr>
          <w:rFonts w:ascii="Arial" w:hAnsi="Arial"/>
          <w:sz w:val="22"/>
          <w:szCs w:val="22"/>
        </w:rPr>
        <w:t>Warren:</w:t>
      </w:r>
    </w:p>
    <w:p w14:paraId="7DF2BC28" w14:textId="77777777" w:rsidR="003D5C1E" w:rsidRPr="005B1135" w:rsidRDefault="003D5C1E" w:rsidP="003D5C1E">
      <w:pPr>
        <w:rPr>
          <w:rFonts w:ascii="Arial" w:hAnsi="Arial"/>
          <w:sz w:val="22"/>
          <w:szCs w:val="22"/>
        </w:rPr>
      </w:pPr>
      <w:r w:rsidRPr="005B1135">
        <w:rPr>
          <w:rFonts w:ascii="Arial" w:hAnsi="Arial"/>
          <w:sz w:val="22"/>
          <w:szCs w:val="22"/>
        </w:rPr>
        <w:t xml:space="preserve">- </w:t>
      </w:r>
      <w:r w:rsidR="002B2F32" w:rsidRPr="005B1135">
        <w:rPr>
          <w:rFonts w:ascii="Arial" w:hAnsi="Arial"/>
          <w:sz w:val="22"/>
          <w:szCs w:val="22"/>
        </w:rPr>
        <w:t>The Action Plans are a real opportunity. But we should be realistic about what OGP is and what levels of influence it has. OGP is mostly a project of carrots – peer engagement and peer pressure. Which is what GIFT can offer.</w:t>
      </w:r>
    </w:p>
    <w:p w14:paraId="40A565E0" w14:textId="5BF4C48D" w:rsidR="00FB2814" w:rsidRPr="005B1135" w:rsidRDefault="003D5C1E" w:rsidP="003D5C1E">
      <w:pPr>
        <w:rPr>
          <w:rFonts w:ascii="Arial" w:hAnsi="Arial"/>
          <w:sz w:val="22"/>
          <w:szCs w:val="22"/>
        </w:rPr>
      </w:pPr>
      <w:r w:rsidRPr="005B1135">
        <w:rPr>
          <w:rFonts w:ascii="Arial" w:hAnsi="Arial"/>
          <w:sz w:val="22"/>
          <w:szCs w:val="22"/>
        </w:rPr>
        <w:t xml:space="preserve">- </w:t>
      </w:r>
      <w:r w:rsidR="00894496" w:rsidRPr="005B1135">
        <w:rPr>
          <w:rFonts w:ascii="Arial" w:hAnsi="Arial"/>
          <w:sz w:val="22"/>
          <w:szCs w:val="22"/>
        </w:rPr>
        <w:t xml:space="preserve">Regarding CSOs: </w:t>
      </w:r>
      <w:r w:rsidR="00FB2814" w:rsidRPr="005B1135">
        <w:rPr>
          <w:rFonts w:ascii="Arial" w:hAnsi="Arial"/>
          <w:sz w:val="22"/>
          <w:szCs w:val="22"/>
        </w:rPr>
        <w:t>OGP can tilt the balance towards openness. It is hard for OGP to start a new initiative but it can lend support</w:t>
      </w:r>
      <w:r w:rsidR="00894496" w:rsidRPr="005B1135">
        <w:rPr>
          <w:rFonts w:ascii="Arial" w:hAnsi="Arial"/>
          <w:sz w:val="22"/>
          <w:szCs w:val="22"/>
        </w:rPr>
        <w:t xml:space="preserve"> to already existing asks from CSOs.</w:t>
      </w:r>
    </w:p>
    <w:p w14:paraId="14E2B6F1" w14:textId="53F9E925" w:rsidR="00FB2814" w:rsidRPr="005B1135" w:rsidRDefault="003D5C1E" w:rsidP="003D5C1E">
      <w:pPr>
        <w:rPr>
          <w:rFonts w:ascii="Arial" w:hAnsi="Arial"/>
          <w:sz w:val="22"/>
          <w:szCs w:val="22"/>
        </w:rPr>
      </w:pPr>
      <w:r w:rsidRPr="005B1135">
        <w:rPr>
          <w:rFonts w:ascii="Arial" w:hAnsi="Arial"/>
          <w:sz w:val="22"/>
          <w:szCs w:val="22"/>
        </w:rPr>
        <w:t xml:space="preserve">- </w:t>
      </w:r>
      <w:r w:rsidR="00FB2814" w:rsidRPr="005B1135">
        <w:rPr>
          <w:rFonts w:ascii="Arial" w:hAnsi="Arial"/>
          <w:sz w:val="22"/>
          <w:szCs w:val="22"/>
        </w:rPr>
        <w:t>We need to document the process much better and make sure that documentation is published.</w:t>
      </w:r>
    </w:p>
    <w:p w14:paraId="6700437D" w14:textId="0B84D51C" w:rsidR="00AC46A5" w:rsidRPr="005B1135" w:rsidRDefault="003D5C1E" w:rsidP="003D5C1E">
      <w:pPr>
        <w:rPr>
          <w:rFonts w:ascii="Arial" w:hAnsi="Arial"/>
          <w:sz w:val="22"/>
          <w:szCs w:val="22"/>
        </w:rPr>
      </w:pPr>
      <w:r w:rsidRPr="005B1135">
        <w:rPr>
          <w:rFonts w:ascii="Arial" w:hAnsi="Arial"/>
          <w:sz w:val="22"/>
          <w:szCs w:val="22"/>
        </w:rPr>
        <w:t xml:space="preserve">- </w:t>
      </w:r>
      <w:r w:rsidR="00AC46A5" w:rsidRPr="005B1135">
        <w:rPr>
          <w:rFonts w:ascii="Arial" w:hAnsi="Arial"/>
          <w:sz w:val="22"/>
          <w:szCs w:val="22"/>
        </w:rPr>
        <w:t>Steering Committee must be pushed much more. It is hard to resist pressure if it comes from multiple countries.</w:t>
      </w:r>
    </w:p>
    <w:p w14:paraId="13BFCFF3" w14:textId="6155E1D2" w:rsidR="00AC46A5" w:rsidRPr="005B1135" w:rsidRDefault="003D5C1E" w:rsidP="003D5C1E">
      <w:pPr>
        <w:rPr>
          <w:rFonts w:ascii="Arial" w:hAnsi="Arial"/>
          <w:sz w:val="22"/>
          <w:szCs w:val="22"/>
        </w:rPr>
      </w:pPr>
      <w:r w:rsidRPr="005B1135">
        <w:rPr>
          <w:rFonts w:ascii="Arial" w:hAnsi="Arial"/>
          <w:sz w:val="22"/>
          <w:szCs w:val="22"/>
        </w:rPr>
        <w:t xml:space="preserve">- </w:t>
      </w:r>
      <w:r w:rsidR="00AC46A5" w:rsidRPr="005B1135">
        <w:rPr>
          <w:rFonts w:ascii="Arial" w:hAnsi="Arial"/>
          <w:sz w:val="22"/>
          <w:szCs w:val="22"/>
        </w:rPr>
        <w:t>Civil society is not working together on OGP – but regions can work to push the OGP agenda forward.</w:t>
      </w:r>
    </w:p>
    <w:p w14:paraId="60911520" w14:textId="3B185B33" w:rsidR="001952B6" w:rsidRPr="005B1135" w:rsidRDefault="001952B6" w:rsidP="001952B6">
      <w:pPr>
        <w:rPr>
          <w:rFonts w:ascii="Arial" w:hAnsi="Arial"/>
          <w:sz w:val="22"/>
          <w:szCs w:val="22"/>
        </w:rPr>
      </w:pPr>
      <w:r w:rsidRPr="005B1135">
        <w:rPr>
          <w:rFonts w:ascii="Arial" w:hAnsi="Arial"/>
          <w:sz w:val="22"/>
          <w:szCs w:val="22"/>
        </w:rPr>
        <w:t>Hazel</w:t>
      </w:r>
      <w:r w:rsidR="009D3CFE" w:rsidRPr="005B1135">
        <w:rPr>
          <w:rFonts w:ascii="Arial" w:hAnsi="Arial"/>
          <w:sz w:val="22"/>
          <w:szCs w:val="22"/>
        </w:rPr>
        <w:t>:</w:t>
      </w:r>
    </w:p>
    <w:p w14:paraId="46EA88FA" w14:textId="6CF4A8F6" w:rsidR="001952B6" w:rsidRPr="005B1135" w:rsidRDefault="003D5C1E" w:rsidP="003D5C1E">
      <w:pPr>
        <w:rPr>
          <w:rFonts w:ascii="Arial" w:hAnsi="Arial"/>
          <w:sz w:val="22"/>
          <w:szCs w:val="22"/>
        </w:rPr>
      </w:pPr>
      <w:r w:rsidRPr="005B1135">
        <w:rPr>
          <w:rFonts w:ascii="Arial" w:hAnsi="Arial"/>
          <w:sz w:val="22"/>
          <w:szCs w:val="22"/>
        </w:rPr>
        <w:t xml:space="preserve">- </w:t>
      </w:r>
      <w:r w:rsidR="001952B6" w:rsidRPr="005B1135">
        <w:rPr>
          <w:rFonts w:ascii="Arial" w:hAnsi="Arial"/>
          <w:sz w:val="22"/>
          <w:szCs w:val="22"/>
        </w:rPr>
        <w:t xml:space="preserve">Country report should come out right before the second Action Plan. </w:t>
      </w:r>
    </w:p>
    <w:p w14:paraId="67DB44B1" w14:textId="6B2F4E23" w:rsidR="001952B6" w:rsidRPr="005B1135" w:rsidRDefault="003D5C1E" w:rsidP="003D5C1E">
      <w:pPr>
        <w:rPr>
          <w:rFonts w:ascii="Arial" w:hAnsi="Arial"/>
          <w:sz w:val="22"/>
          <w:szCs w:val="22"/>
        </w:rPr>
      </w:pPr>
      <w:r w:rsidRPr="005B1135">
        <w:rPr>
          <w:rFonts w:ascii="Arial" w:hAnsi="Arial"/>
          <w:sz w:val="22"/>
          <w:szCs w:val="22"/>
        </w:rPr>
        <w:t xml:space="preserve">- </w:t>
      </w:r>
      <w:r w:rsidR="001952B6" w:rsidRPr="005B1135">
        <w:rPr>
          <w:rFonts w:ascii="Arial" w:hAnsi="Arial"/>
          <w:sz w:val="22"/>
          <w:szCs w:val="22"/>
        </w:rPr>
        <w:t>It is a process. The IRM reports are very detailed and neutral – and a lot of recommendations are moving forward.</w:t>
      </w:r>
    </w:p>
    <w:p w14:paraId="0A423B33" w14:textId="089F83AE" w:rsidR="00253F53" w:rsidRPr="005B1135" w:rsidRDefault="00253F53" w:rsidP="00253F53">
      <w:pPr>
        <w:rPr>
          <w:rFonts w:ascii="Arial" w:hAnsi="Arial"/>
          <w:sz w:val="22"/>
          <w:szCs w:val="22"/>
        </w:rPr>
      </w:pPr>
      <w:r w:rsidRPr="005B1135">
        <w:rPr>
          <w:rFonts w:ascii="Arial" w:hAnsi="Arial"/>
          <w:sz w:val="22"/>
          <w:szCs w:val="22"/>
        </w:rPr>
        <w:t>Abhinav:</w:t>
      </w:r>
    </w:p>
    <w:p w14:paraId="2978569D" w14:textId="42C2F8E1" w:rsidR="00253F53" w:rsidRPr="005B1135" w:rsidRDefault="003D5C1E" w:rsidP="003D5C1E">
      <w:pPr>
        <w:rPr>
          <w:rFonts w:ascii="Arial" w:hAnsi="Arial"/>
          <w:sz w:val="22"/>
          <w:szCs w:val="22"/>
        </w:rPr>
      </w:pPr>
      <w:r w:rsidRPr="005B1135">
        <w:rPr>
          <w:rFonts w:ascii="Arial" w:hAnsi="Arial"/>
          <w:sz w:val="22"/>
          <w:szCs w:val="22"/>
        </w:rPr>
        <w:t xml:space="preserve">- </w:t>
      </w:r>
      <w:r w:rsidR="00253F53" w:rsidRPr="005B1135">
        <w:rPr>
          <w:rFonts w:ascii="Arial" w:hAnsi="Arial"/>
          <w:sz w:val="22"/>
          <w:szCs w:val="22"/>
        </w:rPr>
        <w:t>We are also organizing events, regional events – these can be used to force governments to act. If you have ideas as to how to leverage these events better, let Abhinav know.</w:t>
      </w:r>
    </w:p>
    <w:p w14:paraId="207A40A8" w14:textId="20587A73" w:rsidR="00253F53" w:rsidRPr="005B1135" w:rsidRDefault="003D5C1E" w:rsidP="003D5C1E">
      <w:pPr>
        <w:rPr>
          <w:rFonts w:ascii="Arial" w:hAnsi="Arial"/>
          <w:sz w:val="22"/>
          <w:szCs w:val="22"/>
        </w:rPr>
      </w:pPr>
      <w:r w:rsidRPr="005B1135">
        <w:rPr>
          <w:rFonts w:ascii="Arial" w:hAnsi="Arial"/>
          <w:sz w:val="22"/>
          <w:szCs w:val="22"/>
        </w:rPr>
        <w:t xml:space="preserve">- </w:t>
      </w:r>
      <w:r w:rsidR="00253F53" w:rsidRPr="005B1135">
        <w:rPr>
          <w:rFonts w:ascii="Arial" w:hAnsi="Arial"/>
          <w:sz w:val="22"/>
          <w:szCs w:val="22"/>
        </w:rPr>
        <w:t>Africa Regional Event – May 2016, SA</w:t>
      </w:r>
      <w:r w:rsidR="009D3CFE" w:rsidRPr="005B1135">
        <w:rPr>
          <w:rFonts w:ascii="Arial" w:hAnsi="Arial"/>
          <w:sz w:val="22"/>
          <w:szCs w:val="22"/>
        </w:rPr>
        <w:t>.</w:t>
      </w:r>
    </w:p>
    <w:p w14:paraId="3A13C05D" w14:textId="77777777" w:rsidR="00894496" w:rsidRPr="005C19C2" w:rsidRDefault="00894496" w:rsidP="00253F53">
      <w:pPr>
        <w:rPr>
          <w:rFonts w:ascii="Arial" w:hAnsi="Arial"/>
          <w:b/>
          <w:sz w:val="22"/>
          <w:szCs w:val="22"/>
        </w:rPr>
      </w:pPr>
    </w:p>
    <w:p w14:paraId="138F042A" w14:textId="36445CD5" w:rsidR="00253F53" w:rsidRPr="005C19C2" w:rsidRDefault="009D3CFE" w:rsidP="00253F53">
      <w:pPr>
        <w:rPr>
          <w:rFonts w:ascii="Arial" w:hAnsi="Arial"/>
          <w:b/>
          <w:sz w:val="22"/>
          <w:szCs w:val="22"/>
        </w:rPr>
      </w:pPr>
      <w:r w:rsidRPr="005C19C2">
        <w:rPr>
          <w:rFonts w:ascii="Arial" w:hAnsi="Arial"/>
          <w:b/>
          <w:sz w:val="22"/>
          <w:szCs w:val="22"/>
        </w:rPr>
        <w:t xml:space="preserve">IV. </w:t>
      </w:r>
      <w:r w:rsidR="00253F53" w:rsidRPr="005C19C2">
        <w:rPr>
          <w:rFonts w:ascii="Arial" w:hAnsi="Arial"/>
          <w:b/>
          <w:sz w:val="22"/>
          <w:szCs w:val="22"/>
        </w:rPr>
        <w:t xml:space="preserve">Update on GIFT work streams </w:t>
      </w:r>
    </w:p>
    <w:p w14:paraId="3F81D33E" w14:textId="77777777" w:rsidR="00894496" w:rsidRPr="005C19C2" w:rsidRDefault="00894496" w:rsidP="00253F53">
      <w:pPr>
        <w:rPr>
          <w:rFonts w:ascii="Arial" w:hAnsi="Arial"/>
          <w:b/>
          <w:sz w:val="22"/>
          <w:szCs w:val="22"/>
        </w:rPr>
      </w:pPr>
    </w:p>
    <w:p w14:paraId="709F6A6A" w14:textId="7C7594DA" w:rsidR="00253F53" w:rsidRPr="005C19C2" w:rsidRDefault="00253F53" w:rsidP="00253F53">
      <w:pPr>
        <w:rPr>
          <w:rFonts w:ascii="Arial" w:hAnsi="Arial"/>
          <w:b/>
          <w:sz w:val="22"/>
          <w:szCs w:val="22"/>
        </w:rPr>
      </w:pPr>
      <w:r w:rsidRPr="005C19C2">
        <w:rPr>
          <w:rFonts w:ascii="Arial" w:hAnsi="Arial"/>
          <w:b/>
          <w:sz w:val="22"/>
          <w:szCs w:val="22"/>
        </w:rPr>
        <w:t>Juan Pablo</w:t>
      </w:r>
      <w:r w:rsidR="009D3CFE" w:rsidRPr="005C19C2">
        <w:rPr>
          <w:rFonts w:ascii="Arial" w:hAnsi="Arial"/>
          <w:b/>
          <w:sz w:val="22"/>
          <w:szCs w:val="22"/>
        </w:rPr>
        <w:t xml:space="preserve"> </w:t>
      </w:r>
      <w:r w:rsidR="007522FA">
        <w:rPr>
          <w:rFonts w:ascii="Arial" w:hAnsi="Arial"/>
          <w:b/>
          <w:sz w:val="22"/>
          <w:szCs w:val="22"/>
        </w:rPr>
        <w:t xml:space="preserve">refers to the GIFT report presented to the </w:t>
      </w:r>
      <w:proofErr w:type="gramStart"/>
      <w:r w:rsidR="007522FA">
        <w:rPr>
          <w:rFonts w:ascii="Arial" w:hAnsi="Arial"/>
          <w:b/>
          <w:sz w:val="22"/>
          <w:szCs w:val="22"/>
        </w:rPr>
        <w:t>stewards</w:t>
      </w:r>
      <w:proofErr w:type="gramEnd"/>
      <w:r w:rsidR="007522FA">
        <w:rPr>
          <w:rFonts w:ascii="Arial" w:hAnsi="Arial"/>
          <w:b/>
          <w:sz w:val="22"/>
          <w:szCs w:val="22"/>
        </w:rPr>
        <w:t xml:space="preserve"> </w:t>
      </w:r>
      <w:proofErr w:type="spellStart"/>
      <w:r w:rsidR="007522FA">
        <w:rPr>
          <w:rFonts w:ascii="Arial" w:hAnsi="Arial"/>
          <w:b/>
          <w:sz w:val="22"/>
          <w:szCs w:val="22"/>
        </w:rPr>
        <w:t>befor</w:t>
      </w:r>
      <w:proofErr w:type="spellEnd"/>
      <w:r w:rsidR="007522FA">
        <w:rPr>
          <w:rFonts w:ascii="Arial" w:hAnsi="Arial"/>
          <w:b/>
          <w:sz w:val="22"/>
          <w:szCs w:val="22"/>
        </w:rPr>
        <w:t xml:space="preserve"> the meeting and </w:t>
      </w:r>
      <w:r w:rsidR="009D3CFE" w:rsidRPr="005C19C2">
        <w:rPr>
          <w:rFonts w:ascii="Arial" w:hAnsi="Arial"/>
          <w:b/>
          <w:sz w:val="22"/>
          <w:szCs w:val="22"/>
        </w:rPr>
        <w:t>presents:</w:t>
      </w:r>
    </w:p>
    <w:p w14:paraId="4C5BE489" w14:textId="77777777" w:rsidR="00253F53" w:rsidRPr="005C19C2" w:rsidRDefault="00253F53" w:rsidP="00253F53">
      <w:pPr>
        <w:rPr>
          <w:rFonts w:ascii="Arial" w:hAnsi="Arial"/>
          <w:b/>
          <w:sz w:val="22"/>
          <w:szCs w:val="22"/>
        </w:rPr>
      </w:pPr>
    </w:p>
    <w:p w14:paraId="7C5B4231" w14:textId="500CB819" w:rsidR="00253F53" w:rsidRPr="005C19C2" w:rsidRDefault="00F60EE7" w:rsidP="00253F53">
      <w:pPr>
        <w:rPr>
          <w:rFonts w:ascii="Arial" w:hAnsi="Arial"/>
          <w:b/>
          <w:sz w:val="22"/>
          <w:szCs w:val="22"/>
        </w:rPr>
      </w:pPr>
      <w:r w:rsidRPr="005C19C2">
        <w:rPr>
          <w:rFonts w:ascii="Arial" w:hAnsi="Arial"/>
          <w:b/>
          <w:sz w:val="22"/>
          <w:szCs w:val="22"/>
        </w:rPr>
        <w:t>GIFT involvement in other activities:</w:t>
      </w:r>
    </w:p>
    <w:p w14:paraId="6935CD2A" w14:textId="07684388" w:rsidR="00F60EE7" w:rsidRPr="003D5C1E" w:rsidRDefault="00F60EE7" w:rsidP="003D5C1E">
      <w:pPr>
        <w:pStyle w:val="ListParagraph"/>
        <w:numPr>
          <w:ilvl w:val="0"/>
          <w:numId w:val="63"/>
        </w:numPr>
        <w:ind w:left="426"/>
        <w:rPr>
          <w:rFonts w:ascii="Arial" w:hAnsi="Arial"/>
          <w:sz w:val="22"/>
          <w:szCs w:val="22"/>
        </w:rPr>
      </w:pPr>
      <w:r w:rsidRPr="003D5C1E">
        <w:rPr>
          <w:rFonts w:ascii="Arial" w:hAnsi="Arial"/>
          <w:sz w:val="22"/>
          <w:szCs w:val="22"/>
        </w:rPr>
        <w:t xml:space="preserve">Normative work: public participation principles, convention work, </w:t>
      </w:r>
      <w:proofErr w:type="gramStart"/>
      <w:r w:rsidRPr="003D5C1E">
        <w:rPr>
          <w:rFonts w:ascii="Arial" w:hAnsi="Arial"/>
          <w:sz w:val="22"/>
          <w:szCs w:val="22"/>
        </w:rPr>
        <w:t>indicators</w:t>
      </w:r>
      <w:proofErr w:type="gramEnd"/>
      <w:r w:rsidRPr="003D5C1E">
        <w:rPr>
          <w:rFonts w:ascii="Arial" w:hAnsi="Arial"/>
          <w:sz w:val="22"/>
          <w:szCs w:val="22"/>
        </w:rPr>
        <w:t>.</w:t>
      </w:r>
    </w:p>
    <w:p w14:paraId="3EE69A95" w14:textId="0725472C" w:rsidR="00454D21" w:rsidRPr="003D5C1E" w:rsidRDefault="00F60EE7" w:rsidP="003D5C1E">
      <w:pPr>
        <w:pStyle w:val="ListParagraph"/>
        <w:numPr>
          <w:ilvl w:val="0"/>
          <w:numId w:val="63"/>
        </w:numPr>
        <w:ind w:left="426"/>
        <w:rPr>
          <w:rFonts w:ascii="Arial" w:hAnsi="Arial"/>
          <w:sz w:val="22"/>
          <w:szCs w:val="22"/>
        </w:rPr>
      </w:pPr>
      <w:proofErr w:type="spellStart"/>
      <w:r w:rsidRPr="003D5C1E">
        <w:rPr>
          <w:rFonts w:ascii="Arial" w:hAnsi="Arial"/>
          <w:sz w:val="22"/>
          <w:szCs w:val="22"/>
        </w:rPr>
        <w:lastRenderedPageBreak/>
        <w:t>IFAC</w:t>
      </w:r>
      <w:proofErr w:type="spellEnd"/>
      <w:r w:rsidRPr="003D5C1E">
        <w:rPr>
          <w:rFonts w:ascii="Arial" w:hAnsi="Arial"/>
          <w:sz w:val="22"/>
          <w:szCs w:val="22"/>
        </w:rPr>
        <w:t xml:space="preserve"> engagement on Accountability Now campaign – two events, in Senegal, Dakar and Abu Dhabi with MENA region countries. Next regional meeting is probably going to be in the Bahamas. </w:t>
      </w:r>
      <w:r w:rsidR="00454D21" w:rsidRPr="003D5C1E">
        <w:rPr>
          <w:rFonts w:ascii="Arial" w:hAnsi="Arial"/>
          <w:sz w:val="22"/>
          <w:szCs w:val="22"/>
        </w:rPr>
        <w:t>Quarterly partner bri</w:t>
      </w:r>
      <w:r w:rsidR="009D3CFE" w:rsidRPr="003D5C1E">
        <w:rPr>
          <w:rFonts w:ascii="Arial" w:hAnsi="Arial"/>
          <w:sz w:val="22"/>
          <w:szCs w:val="22"/>
        </w:rPr>
        <w:t>efings go out regularly from IFAC (let Melody know if you want to sign up).</w:t>
      </w:r>
    </w:p>
    <w:p w14:paraId="3BD113A2" w14:textId="77777777" w:rsidR="00454D21" w:rsidRPr="003D5C1E" w:rsidRDefault="00454D21" w:rsidP="003D5C1E">
      <w:pPr>
        <w:pStyle w:val="ListParagraph"/>
        <w:numPr>
          <w:ilvl w:val="0"/>
          <w:numId w:val="63"/>
        </w:numPr>
        <w:ind w:left="426"/>
        <w:rPr>
          <w:rFonts w:ascii="Arial" w:hAnsi="Arial"/>
          <w:sz w:val="22"/>
          <w:szCs w:val="22"/>
        </w:rPr>
      </w:pPr>
      <w:r w:rsidRPr="003D5C1E">
        <w:rPr>
          <w:rFonts w:ascii="Arial" w:hAnsi="Arial"/>
          <w:sz w:val="22"/>
          <w:szCs w:val="22"/>
        </w:rPr>
        <w:t>Peer-to-Peer learning: two events, one in Manila and one in Mexico. Two immediate outcomes: in the case of Asia, we engaged in organizing another workshop early next year, probably around fiscal transparency portals, open data. Probably to be organized in Jakarta. Also working with Mongolia and Vietnam (not an OGP country yet).</w:t>
      </w:r>
    </w:p>
    <w:p w14:paraId="7865108C" w14:textId="45DC6881" w:rsidR="00454D21" w:rsidRPr="003D5C1E" w:rsidRDefault="00454D21" w:rsidP="003D5C1E">
      <w:pPr>
        <w:pStyle w:val="ListParagraph"/>
        <w:numPr>
          <w:ilvl w:val="0"/>
          <w:numId w:val="63"/>
        </w:numPr>
        <w:ind w:left="426"/>
        <w:rPr>
          <w:rFonts w:ascii="Arial" w:hAnsi="Arial"/>
          <w:sz w:val="22"/>
          <w:szCs w:val="22"/>
        </w:rPr>
      </w:pPr>
      <w:r w:rsidRPr="003D5C1E">
        <w:rPr>
          <w:rFonts w:ascii="Arial" w:hAnsi="Arial"/>
          <w:sz w:val="22"/>
          <w:szCs w:val="22"/>
        </w:rPr>
        <w:t xml:space="preserve">Mexico: the step forward would be a specific workshop on fiscal transparency portals hosted by </w:t>
      </w:r>
      <w:proofErr w:type="spellStart"/>
      <w:r w:rsidRPr="003D5C1E">
        <w:rPr>
          <w:rFonts w:ascii="Arial" w:hAnsi="Arial"/>
          <w:sz w:val="22"/>
          <w:szCs w:val="22"/>
        </w:rPr>
        <w:t>MoF</w:t>
      </w:r>
      <w:proofErr w:type="spellEnd"/>
      <w:r w:rsidRPr="003D5C1E">
        <w:rPr>
          <w:rFonts w:ascii="Arial" w:hAnsi="Arial"/>
          <w:sz w:val="22"/>
          <w:szCs w:val="22"/>
        </w:rPr>
        <w:t>. Other workshops in other countries will follow</w:t>
      </w:r>
      <w:r w:rsidR="007522FA">
        <w:rPr>
          <w:rFonts w:ascii="Arial" w:hAnsi="Arial"/>
          <w:sz w:val="22"/>
          <w:szCs w:val="22"/>
        </w:rPr>
        <w:t xml:space="preserve"> (South Africa in May and Central Europe in the Spring)</w:t>
      </w:r>
      <w:r w:rsidRPr="003D5C1E">
        <w:rPr>
          <w:rFonts w:ascii="Arial" w:hAnsi="Arial"/>
          <w:sz w:val="22"/>
          <w:szCs w:val="22"/>
        </w:rPr>
        <w:t>.</w:t>
      </w:r>
    </w:p>
    <w:p w14:paraId="1FC7AEFA" w14:textId="3C28273F" w:rsidR="00454D21" w:rsidRPr="003D5C1E" w:rsidRDefault="00DE289C" w:rsidP="003D5C1E">
      <w:pPr>
        <w:pStyle w:val="ListParagraph"/>
        <w:numPr>
          <w:ilvl w:val="0"/>
          <w:numId w:val="63"/>
        </w:numPr>
        <w:ind w:left="426"/>
        <w:rPr>
          <w:rFonts w:ascii="Arial" w:hAnsi="Arial"/>
          <w:sz w:val="22"/>
          <w:szCs w:val="22"/>
        </w:rPr>
      </w:pPr>
      <w:r w:rsidRPr="003D5C1E">
        <w:rPr>
          <w:rFonts w:ascii="Arial" w:hAnsi="Arial"/>
          <w:sz w:val="22"/>
          <w:szCs w:val="22"/>
        </w:rPr>
        <w:t>Work on incentives research, where the next step is</w:t>
      </w:r>
      <w:r w:rsidR="009D3CFE" w:rsidRPr="003D5C1E">
        <w:rPr>
          <w:rFonts w:ascii="Arial" w:hAnsi="Arial"/>
          <w:sz w:val="22"/>
          <w:szCs w:val="22"/>
        </w:rPr>
        <w:t xml:space="preserve"> -</w:t>
      </w:r>
      <w:r w:rsidRPr="003D5C1E">
        <w:rPr>
          <w:rFonts w:ascii="Arial" w:hAnsi="Arial"/>
          <w:sz w:val="22"/>
          <w:szCs w:val="22"/>
        </w:rPr>
        <w:t xml:space="preserve"> starting to incorporate what we learned on incentives and impacts and the guideline that will illustrate the public participation principles.</w:t>
      </w:r>
    </w:p>
    <w:p w14:paraId="4B3D421C" w14:textId="5DC29DA8" w:rsidR="00DE289C" w:rsidRPr="003D5C1E" w:rsidRDefault="00DE289C" w:rsidP="003D5C1E">
      <w:pPr>
        <w:pStyle w:val="ListParagraph"/>
        <w:numPr>
          <w:ilvl w:val="0"/>
          <w:numId w:val="63"/>
        </w:numPr>
        <w:ind w:left="426"/>
        <w:rPr>
          <w:rFonts w:ascii="Arial" w:hAnsi="Arial"/>
          <w:sz w:val="22"/>
          <w:szCs w:val="22"/>
        </w:rPr>
      </w:pPr>
      <w:r w:rsidRPr="003D5C1E">
        <w:rPr>
          <w:rFonts w:ascii="Arial" w:hAnsi="Arial"/>
          <w:sz w:val="22"/>
          <w:szCs w:val="22"/>
        </w:rPr>
        <w:t xml:space="preserve">There is work on open data and the community of practice – advisory group for the open fiscal data package </w:t>
      </w:r>
      <w:r w:rsidR="007522FA">
        <w:rPr>
          <w:rFonts w:ascii="Arial" w:hAnsi="Arial"/>
          <w:sz w:val="22"/>
          <w:szCs w:val="22"/>
        </w:rPr>
        <w:t xml:space="preserve">has been </w:t>
      </w:r>
      <w:r w:rsidRPr="003D5C1E">
        <w:rPr>
          <w:rFonts w:ascii="Arial" w:hAnsi="Arial"/>
          <w:sz w:val="22"/>
          <w:szCs w:val="22"/>
        </w:rPr>
        <w:t>put together. Working particularly in Paraguay and Tunisia and there is now enough material to show this</w:t>
      </w:r>
      <w:r w:rsidR="009D3CFE" w:rsidRPr="003D5C1E">
        <w:rPr>
          <w:rFonts w:ascii="Arial" w:hAnsi="Arial"/>
          <w:sz w:val="22"/>
          <w:szCs w:val="22"/>
        </w:rPr>
        <w:t xml:space="preserve"> to the</w:t>
      </w:r>
      <w:r w:rsidRPr="003D5C1E">
        <w:rPr>
          <w:rFonts w:ascii="Arial" w:hAnsi="Arial"/>
          <w:sz w:val="22"/>
          <w:szCs w:val="22"/>
        </w:rPr>
        <w:t xml:space="preserve"> advisory committee. There is interest in engaging with other countries (Dominican Republic and El Salvador in particular).</w:t>
      </w:r>
    </w:p>
    <w:p w14:paraId="4B5B4D8F" w14:textId="19159D84" w:rsidR="00DE4D89" w:rsidRPr="003D5C1E" w:rsidRDefault="00DE4D89" w:rsidP="003D5C1E">
      <w:pPr>
        <w:pStyle w:val="ListParagraph"/>
        <w:numPr>
          <w:ilvl w:val="0"/>
          <w:numId w:val="63"/>
        </w:numPr>
        <w:ind w:left="426"/>
        <w:rPr>
          <w:rFonts w:ascii="Arial" w:hAnsi="Arial"/>
          <w:sz w:val="22"/>
          <w:szCs w:val="22"/>
        </w:rPr>
      </w:pPr>
      <w:r w:rsidRPr="003D5C1E">
        <w:rPr>
          <w:rFonts w:ascii="Arial" w:hAnsi="Arial"/>
          <w:sz w:val="22"/>
          <w:szCs w:val="22"/>
        </w:rPr>
        <w:t>The community of practice is on track – over a 100 members. Plan is to have a webinar once a month.</w:t>
      </w:r>
    </w:p>
    <w:p w14:paraId="76F7BCDF" w14:textId="6D489702" w:rsidR="00DE4D89" w:rsidRPr="003D5C1E" w:rsidRDefault="00DE4D89" w:rsidP="003D5C1E">
      <w:pPr>
        <w:pStyle w:val="ListParagraph"/>
        <w:numPr>
          <w:ilvl w:val="0"/>
          <w:numId w:val="63"/>
        </w:numPr>
        <w:ind w:left="426"/>
        <w:rPr>
          <w:rFonts w:ascii="Arial" w:hAnsi="Arial"/>
          <w:sz w:val="22"/>
          <w:szCs w:val="22"/>
        </w:rPr>
      </w:pPr>
      <w:r w:rsidRPr="003D5C1E">
        <w:rPr>
          <w:rFonts w:ascii="Arial" w:hAnsi="Arial"/>
          <w:sz w:val="22"/>
          <w:szCs w:val="22"/>
        </w:rPr>
        <w:t>Blog is also an idea.</w:t>
      </w:r>
    </w:p>
    <w:p w14:paraId="3DC26B82" w14:textId="77777777" w:rsidR="007522FA" w:rsidRDefault="00D575D1" w:rsidP="003D5C1E">
      <w:pPr>
        <w:pStyle w:val="ListParagraph"/>
        <w:numPr>
          <w:ilvl w:val="0"/>
          <w:numId w:val="63"/>
        </w:numPr>
        <w:ind w:left="426"/>
        <w:rPr>
          <w:rFonts w:ascii="Arial" w:hAnsi="Arial"/>
          <w:sz w:val="22"/>
          <w:szCs w:val="22"/>
        </w:rPr>
      </w:pPr>
      <w:r w:rsidRPr="003D5C1E">
        <w:rPr>
          <w:rFonts w:ascii="Arial" w:hAnsi="Arial"/>
          <w:sz w:val="22"/>
          <w:szCs w:val="22"/>
        </w:rPr>
        <w:t xml:space="preserve">Rules state that anyone who was an active steward in 2015 January is confirmed as a steward. There are now 19 stewards, of which 6 are governments, 3 private donors (Ford, </w:t>
      </w:r>
      <w:r w:rsidR="007522FA" w:rsidRPr="003D5C1E">
        <w:rPr>
          <w:rFonts w:ascii="Arial" w:hAnsi="Arial"/>
          <w:sz w:val="22"/>
          <w:szCs w:val="22"/>
        </w:rPr>
        <w:t>Hewlett</w:t>
      </w:r>
      <w:r w:rsidRPr="003D5C1E">
        <w:rPr>
          <w:rFonts w:ascii="Arial" w:hAnsi="Arial"/>
          <w:sz w:val="22"/>
          <w:szCs w:val="22"/>
        </w:rPr>
        <w:t xml:space="preserve"> and </w:t>
      </w:r>
      <w:proofErr w:type="spellStart"/>
      <w:r w:rsidRPr="003D5C1E">
        <w:rPr>
          <w:rFonts w:ascii="Arial" w:hAnsi="Arial"/>
          <w:sz w:val="22"/>
          <w:szCs w:val="22"/>
        </w:rPr>
        <w:t>Omidyar</w:t>
      </w:r>
      <w:proofErr w:type="spellEnd"/>
      <w:r w:rsidRPr="003D5C1E">
        <w:rPr>
          <w:rFonts w:ascii="Arial" w:hAnsi="Arial"/>
          <w:sz w:val="22"/>
          <w:szCs w:val="22"/>
        </w:rPr>
        <w:t xml:space="preserve">), 3 financial organizations WB, OECD, IMF), and 7 CSOs (IBP, </w:t>
      </w:r>
      <w:proofErr w:type="spellStart"/>
      <w:r w:rsidRPr="003D5C1E">
        <w:rPr>
          <w:rFonts w:ascii="Arial" w:hAnsi="Arial"/>
          <w:sz w:val="22"/>
          <w:szCs w:val="22"/>
        </w:rPr>
        <w:t>Fundar</w:t>
      </w:r>
      <w:proofErr w:type="spellEnd"/>
      <w:r w:rsidR="007522FA">
        <w:rPr>
          <w:rFonts w:ascii="Arial" w:hAnsi="Arial"/>
          <w:sz w:val="22"/>
          <w:szCs w:val="22"/>
        </w:rPr>
        <w:t xml:space="preserve">, </w:t>
      </w:r>
      <w:proofErr w:type="spellStart"/>
      <w:r w:rsidR="007522FA">
        <w:rPr>
          <w:rFonts w:ascii="Arial" w:hAnsi="Arial"/>
          <w:sz w:val="22"/>
          <w:szCs w:val="22"/>
        </w:rPr>
        <w:t>etc</w:t>
      </w:r>
      <w:proofErr w:type="spellEnd"/>
      <w:r w:rsidRPr="003D5C1E">
        <w:rPr>
          <w:rFonts w:ascii="Arial" w:hAnsi="Arial"/>
          <w:sz w:val="22"/>
          <w:szCs w:val="22"/>
        </w:rPr>
        <w:t xml:space="preserve">). </w:t>
      </w:r>
    </w:p>
    <w:p w14:paraId="20AB33C7" w14:textId="3D8DB50D" w:rsidR="00D575D1" w:rsidRPr="00872022" w:rsidRDefault="007522FA" w:rsidP="00872022">
      <w:pPr>
        <w:pStyle w:val="ListParagraph"/>
        <w:numPr>
          <w:ilvl w:val="0"/>
          <w:numId w:val="63"/>
        </w:numPr>
        <w:ind w:left="426"/>
        <w:rPr>
          <w:rFonts w:ascii="Arial" w:hAnsi="Arial"/>
          <w:sz w:val="22"/>
          <w:szCs w:val="22"/>
        </w:rPr>
      </w:pPr>
      <w:r w:rsidRPr="007522FA">
        <w:rPr>
          <w:rFonts w:ascii="Arial" w:hAnsi="Arial"/>
          <w:sz w:val="22"/>
          <w:szCs w:val="22"/>
        </w:rPr>
        <w:t xml:space="preserve">We are in the process of integrating </w:t>
      </w:r>
      <w:r w:rsidR="00D575D1" w:rsidRPr="007522FA">
        <w:rPr>
          <w:rFonts w:ascii="Arial" w:hAnsi="Arial"/>
          <w:sz w:val="22"/>
          <w:szCs w:val="22"/>
        </w:rPr>
        <w:t xml:space="preserve">6 additional governments and 5 more </w:t>
      </w:r>
      <w:proofErr w:type="spellStart"/>
      <w:r w:rsidR="00D575D1" w:rsidRPr="007522FA">
        <w:rPr>
          <w:rFonts w:ascii="Arial" w:hAnsi="Arial"/>
          <w:sz w:val="22"/>
          <w:szCs w:val="22"/>
        </w:rPr>
        <w:t>CSOs</w:t>
      </w:r>
      <w:proofErr w:type="spellEnd"/>
      <w:r w:rsidR="00D575D1" w:rsidRPr="007522FA">
        <w:rPr>
          <w:rFonts w:ascii="Arial" w:hAnsi="Arial"/>
          <w:sz w:val="22"/>
          <w:szCs w:val="22"/>
        </w:rPr>
        <w:t>.</w:t>
      </w:r>
      <w:r w:rsidRPr="007522FA">
        <w:rPr>
          <w:rFonts w:ascii="Arial" w:hAnsi="Arial"/>
          <w:sz w:val="22"/>
          <w:szCs w:val="22"/>
        </w:rPr>
        <w:t xml:space="preserve"> The 6 government Ministries of Finance that have establish a strong and ongoing collaboration with GIFT </w:t>
      </w:r>
      <w:r w:rsidR="00872022">
        <w:rPr>
          <w:rFonts w:ascii="Arial" w:hAnsi="Arial"/>
          <w:sz w:val="22"/>
          <w:szCs w:val="22"/>
        </w:rPr>
        <w:t xml:space="preserve">during 2014-15 </w:t>
      </w:r>
      <w:r w:rsidRPr="007522FA">
        <w:rPr>
          <w:rFonts w:ascii="Arial" w:hAnsi="Arial"/>
          <w:sz w:val="22"/>
          <w:szCs w:val="22"/>
        </w:rPr>
        <w:t>are: Paraguay, the Dominican Republic, El Salvador, Tunisia, Indonesia, and Chile. The Treasury of Mexico is also considering requesting to join as a lead steward.</w:t>
      </w:r>
      <w:r>
        <w:rPr>
          <w:rFonts w:ascii="Arial" w:hAnsi="Arial"/>
          <w:sz w:val="22"/>
          <w:szCs w:val="22"/>
        </w:rPr>
        <w:t xml:space="preserve"> The </w:t>
      </w:r>
      <w:proofErr w:type="spellStart"/>
      <w:r>
        <w:rPr>
          <w:rFonts w:ascii="Arial" w:hAnsi="Arial"/>
          <w:sz w:val="22"/>
          <w:szCs w:val="22"/>
        </w:rPr>
        <w:t>CSO</w:t>
      </w:r>
      <w:proofErr w:type="spellEnd"/>
      <w:r>
        <w:rPr>
          <w:rFonts w:ascii="Arial" w:hAnsi="Arial"/>
          <w:sz w:val="22"/>
          <w:szCs w:val="22"/>
        </w:rPr>
        <w:t xml:space="preserve"> that have been working with GIFT to join are: </w:t>
      </w:r>
      <w:proofErr w:type="spellStart"/>
      <w:r w:rsidRPr="003D5C1E">
        <w:rPr>
          <w:rFonts w:ascii="Arial" w:hAnsi="Arial"/>
          <w:sz w:val="22"/>
          <w:szCs w:val="22"/>
        </w:rPr>
        <w:t>ICEFI</w:t>
      </w:r>
      <w:proofErr w:type="spellEnd"/>
      <w:r w:rsidR="00057EFD">
        <w:rPr>
          <w:rFonts w:ascii="Arial" w:hAnsi="Arial"/>
          <w:sz w:val="22"/>
          <w:szCs w:val="22"/>
        </w:rPr>
        <w:t xml:space="preserve"> (Central America)</w:t>
      </w:r>
      <w:r w:rsidRPr="003D5C1E">
        <w:rPr>
          <w:rFonts w:ascii="Arial" w:hAnsi="Arial"/>
          <w:sz w:val="22"/>
          <w:szCs w:val="22"/>
        </w:rPr>
        <w:t xml:space="preserve">, </w:t>
      </w:r>
      <w:proofErr w:type="spellStart"/>
      <w:r w:rsidR="00872022">
        <w:rPr>
          <w:rFonts w:ascii="Arial" w:hAnsi="Arial"/>
          <w:sz w:val="22"/>
          <w:szCs w:val="22"/>
        </w:rPr>
        <w:t>SENKAS</w:t>
      </w:r>
      <w:proofErr w:type="spellEnd"/>
      <w:r w:rsidR="00872022">
        <w:rPr>
          <w:rFonts w:ascii="Arial" w:hAnsi="Arial"/>
          <w:sz w:val="22"/>
          <w:szCs w:val="22"/>
        </w:rPr>
        <w:t xml:space="preserve"> </w:t>
      </w:r>
      <w:proofErr w:type="spellStart"/>
      <w:r w:rsidR="00872022">
        <w:rPr>
          <w:rFonts w:ascii="Arial" w:hAnsi="Arial"/>
          <w:sz w:val="22"/>
          <w:szCs w:val="22"/>
        </w:rPr>
        <w:t>FITRA</w:t>
      </w:r>
      <w:proofErr w:type="spellEnd"/>
      <w:r w:rsidR="00872022">
        <w:rPr>
          <w:rFonts w:ascii="Arial" w:hAnsi="Arial"/>
          <w:sz w:val="22"/>
          <w:szCs w:val="22"/>
        </w:rPr>
        <w:t xml:space="preserve"> </w:t>
      </w:r>
      <w:r w:rsidR="00057EFD">
        <w:rPr>
          <w:rFonts w:ascii="Arial" w:hAnsi="Arial"/>
          <w:sz w:val="22"/>
          <w:szCs w:val="22"/>
        </w:rPr>
        <w:t>(Indonesia)</w:t>
      </w:r>
      <w:r w:rsidRPr="003D5C1E">
        <w:rPr>
          <w:rFonts w:ascii="Arial" w:hAnsi="Arial"/>
          <w:sz w:val="22"/>
          <w:szCs w:val="22"/>
        </w:rPr>
        <w:t xml:space="preserve">, </w:t>
      </w:r>
      <w:proofErr w:type="spellStart"/>
      <w:r w:rsidRPr="003D5C1E">
        <w:rPr>
          <w:rFonts w:ascii="Arial" w:hAnsi="Arial"/>
          <w:sz w:val="22"/>
          <w:szCs w:val="22"/>
        </w:rPr>
        <w:t>Funde</w:t>
      </w:r>
      <w:proofErr w:type="spellEnd"/>
      <w:r w:rsidRPr="003D5C1E">
        <w:rPr>
          <w:rFonts w:ascii="Arial" w:hAnsi="Arial"/>
          <w:sz w:val="22"/>
          <w:szCs w:val="22"/>
        </w:rPr>
        <w:t xml:space="preserve"> </w:t>
      </w:r>
      <w:r w:rsidR="00057EFD">
        <w:rPr>
          <w:rFonts w:ascii="Arial" w:hAnsi="Arial"/>
          <w:sz w:val="22"/>
          <w:szCs w:val="22"/>
        </w:rPr>
        <w:t>(El Salvador)</w:t>
      </w:r>
      <w:r w:rsidR="00872022">
        <w:rPr>
          <w:rFonts w:ascii="Arial" w:hAnsi="Arial"/>
          <w:sz w:val="22"/>
          <w:szCs w:val="22"/>
        </w:rPr>
        <w:t>, the Alliance (Global Emerging Markets Investors interested in governance)</w:t>
      </w:r>
      <w:r w:rsidR="00057EFD">
        <w:rPr>
          <w:rFonts w:ascii="Arial" w:hAnsi="Arial"/>
          <w:sz w:val="22"/>
          <w:szCs w:val="22"/>
        </w:rPr>
        <w:t xml:space="preserve"> </w:t>
      </w:r>
      <w:r w:rsidRPr="003D5C1E">
        <w:rPr>
          <w:rFonts w:ascii="Arial" w:hAnsi="Arial"/>
          <w:sz w:val="22"/>
          <w:szCs w:val="22"/>
        </w:rPr>
        <w:t>and others are</w:t>
      </w:r>
      <w:r w:rsidR="00872022">
        <w:rPr>
          <w:rFonts w:ascii="Arial" w:hAnsi="Arial"/>
          <w:sz w:val="22"/>
          <w:szCs w:val="22"/>
        </w:rPr>
        <w:t xml:space="preserve"> continuing expressing </w:t>
      </w:r>
      <w:r w:rsidRPr="003D5C1E">
        <w:rPr>
          <w:rFonts w:ascii="Arial" w:hAnsi="Arial"/>
          <w:sz w:val="22"/>
          <w:szCs w:val="22"/>
        </w:rPr>
        <w:t>interested in</w:t>
      </w:r>
      <w:r w:rsidR="00872022">
        <w:rPr>
          <w:rFonts w:ascii="Arial" w:hAnsi="Arial"/>
          <w:sz w:val="22"/>
          <w:szCs w:val="22"/>
        </w:rPr>
        <w:t xml:space="preserve"> the partnership with GIFT (</w:t>
      </w:r>
      <w:r w:rsidRPr="003D5C1E">
        <w:rPr>
          <w:rFonts w:ascii="Arial" w:hAnsi="Arial"/>
          <w:sz w:val="22"/>
          <w:szCs w:val="22"/>
        </w:rPr>
        <w:t>Global Integrity</w:t>
      </w:r>
      <w:r w:rsidR="00872022">
        <w:rPr>
          <w:rFonts w:ascii="Arial" w:hAnsi="Arial"/>
          <w:sz w:val="22"/>
          <w:szCs w:val="22"/>
        </w:rPr>
        <w:t>)</w:t>
      </w:r>
      <w:r w:rsidRPr="003D5C1E">
        <w:rPr>
          <w:rFonts w:ascii="Arial" w:hAnsi="Arial"/>
          <w:sz w:val="22"/>
          <w:szCs w:val="22"/>
        </w:rPr>
        <w:t>.</w:t>
      </w:r>
    </w:p>
    <w:p w14:paraId="6B9030A5" w14:textId="420F6537" w:rsidR="00D575D1" w:rsidRPr="003D5C1E" w:rsidRDefault="00D575D1" w:rsidP="003D5C1E">
      <w:pPr>
        <w:pStyle w:val="ListParagraph"/>
        <w:numPr>
          <w:ilvl w:val="0"/>
          <w:numId w:val="63"/>
        </w:numPr>
        <w:ind w:left="426"/>
        <w:rPr>
          <w:rFonts w:ascii="Arial" w:hAnsi="Arial"/>
          <w:sz w:val="22"/>
          <w:szCs w:val="22"/>
        </w:rPr>
      </w:pPr>
      <w:r w:rsidRPr="003D5C1E">
        <w:rPr>
          <w:rFonts w:ascii="Arial" w:hAnsi="Arial"/>
          <w:sz w:val="22"/>
          <w:szCs w:val="22"/>
        </w:rPr>
        <w:t xml:space="preserve">Some CSOs </w:t>
      </w:r>
      <w:r w:rsidR="007522FA">
        <w:rPr>
          <w:rFonts w:ascii="Arial" w:hAnsi="Arial"/>
          <w:sz w:val="22"/>
          <w:szCs w:val="22"/>
        </w:rPr>
        <w:t xml:space="preserve">have </w:t>
      </w:r>
      <w:r w:rsidRPr="003D5C1E">
        <w:rPr>
          <w:rFonts w:ascii="Arial" w:hAnsi="Arial"/>
          <w:sz w:val="22"/>
          <w:szCs w:val="22"/>
        </w:rPr>
        <w:t>dropped out</w:t>
      </w:r>
      <w:r w:rsidR="007522FA">
        <w:rPr>
          <w:rFonts w:ascii="Arial" w:hAnsi="Arial"/>
          <w:sz w:val="22"/>
          <w:szCs w:val="22"/>
        </w:rPr>
        <w:t xml:space="preserve"> for lack of communication </w:t>
      </w:r>
      <w:r w:rsidRPr="003D5C1E">
        <w:rPr>
          <w:rFonts w:ascii="Arial" w:hAnsi="Arial"/>
          <w:sz w:val="22"/>
          <w:szCs w:val="22"/>
        </w:rPr>
        <w:t>(e.g. Greenpeace, ONE campaign) and also some governments (Liberia).</w:t>
      </w:r>
      <w:r w:rsidR="0031420A" w:rsidRPr="003D5C1E">
        <w:rPr>
          <w:rFonts w:ascii="Arial" w:hAnsi="Arial"/>
          <w:sz w:val="22"/>
          <w:szCs w:val="22"/>
        </w:rPr>
        <w:t xml:space="preserve"> </w:t>
      </w:r>
    </w:p>
    <w:p w14:paraId="13088285" w14:textId="77777777" w:rsidR="00894496" w:rsidRPr="005C19C2" w:rsidRDefault="00894496" w:rsidP="00894496">
      <w:pPr>
        <w:pStyle w:val="ListParagraph"/>
        <w:rPr>
          <w:rFonts w:ascii="Arial" w:hAnsi="Arial"/>
          <w:sz w:val="22"/>
          <w:szCs w:val="22"/>
        </w:rPr>
      </w:pPr>
    </w:p>
    <w:p w14:paraId="2CC1D185" w14:textId="6CAF1012" w:rsidR="00E8310E" w:rsidRPr="005C19C2" w:rsidRDefault="00894496" w:rsidP="00E8310E">
      <w:pPr>
        <w:rPr>
          <w:rFonts w:ascii="Arial" w:hAnsi="Arial"/>
          <w:b/>
          <w:sz w:val="22"/>
          <w:szCs w:val="22"/>
        </w:rPr>
      </w:pPr>
      <w:r w:rsidRPr="005C19C2">
        <w:rPr>
          <w:rFonts w:ascii="Arial" w:hAnsi="Arial"/>
          <w:b/>
          <w:sz w:val="22"/>
          <w:szCs w:val="22"/>
        </w:rPr>
        <w:t>V. FINAL SESSION – WRAP UP</w:t>
      </w:r>
    </w:p>
    <w:p w14:paraId="4F8D47CC" w14:textId="106F844F" w:rsidR="00E8310E" w:rsidRPr="00850567" w:rsidRDefault="00234990" w:rsidP="00E8310E">
      <w:pPr>
        <w:rPr>
          <w:rFonts w:ascii="Arial" w:hAnsi="Arial"/>
          <w:sz w:val="22"/>
          <w:szCs w:val="22"/>
        </w:rPr>
      </w:pPr>
      <w:proofErr w:type="spellStart"/>
      <w:r w:rsidRPr="00850567">
        <w:rPr>
          <w:rFonts w:ascii="Arial" w:hAnsi="Arial"/>
          <w:sz w:val="22"/>
          <w:szCs w:val="22"/>
        </w:rPr>
        <w:t>Lorris</w:t>
      </w:r>
      <w:proofErr w:type="spellEnd"/>
      <w:r w:rsidRPr="00850567">
        <w:rPr>
          <w:rFonts w:ascii="Arial" w:hAnsi="Arial"/>
          <w:sz w:val="22"/>
          <w:szCs w:val="22"/>
        </w:rPr>
        <w:t xml:space="preserve"> Jarrett</w:t>
      </w:r>
      <w:r w:rsidR="0000500D" w:rsidRPr="00850567">
        <w:rPr>
          <w:rFonts w:ascii="Arial" w:hAnsi="Arial"/>
          <w:sz w:val="22"/>
          <w:szCs w:val="22"/>
        </w:rPr>
        <w:t>:</w:t>
      </w:r>
    </w:p>
    <w:p w14:paraId="1EF412E6" w14:textId="2FDE0E3D" w:rsidR="0000500D" w:rsidRPr="00850567" w:rsidRDefault="00073C3D" w:rsidP="00872022">
      <w:pPr>
        <w:rPr>
          <w:rFonts w:ascii="Arial" w:hAnsi="Arial"/>
          <w:sz w:val="22"/>
          <w:szCs w:val="22"/>
        </w:rPr>
      </w:pPr>
      <w:r w:rsidRPr="00850567">
        <w:rPr>
          <w:rFonts w:ascii="Arial" w:hAnsi="Arial"/>
          <w:sz w:val="22"/>
          <w:szCs w:val="22"/>
        </w:rPr>
        <w:t xml:space="preserve">- </w:t>
      </w:r>
      <w:r w:rsidR="0000500D" w:rsidRPr="00850567">
        <w:rPr>
          <w:rFonts w:ascii="Arial" w:hAnsi="Arial"/>
          <w:sz w:val="22"/>
          <w:szCs w:val="22"/>
        </w:rPr>
        <w:t>Actively looking to engage with CSOs more meaningfully in the budget process.</w:t>
      </w:r>
      <w:r w:rsidR="00FE525B" w:rsidRPr="00850567">
        <w:rPr>
          <w:rFonts w:ascii="Arial" w:hAnsi="Arial"/>
          <w:sz w:val="22"/>
          <w:szCs w:val="22"/>
        </w:rPr>
        <w:t xml:space="preserve"> </w:t>
      </w:r>
      <w:r w:rsidR="00604413" w:rsidRPr="00850567">
        <w:rPr>
          <w:rFonts w:ascii="Arial" w:hAnsi="Arial"/>
          <w:sz w:val="22"/>
          <w:szCs w:val="22"/>
        </w:rPr>
        <w:t>Intending to use this conference as a catalyst.</w:t>
      </w:r>
    </w:p>
    <w:p w14:paraId="627C4CF5" w14:textId="3C656662" w:rsidR="00604413" w:rsidRPr="00850567" w:rsidRDefault="00872022" w:rsidP="00604413">
      <w:pPr>
        <w:rPr>
          <w:rFonts w:ascii="Arial" w:hAnsi="Arial"/>
          <w:sz w:val="22"/>
          <w:szCs w:val="22"/>
        </w:rPr>
      </w:pPr>
      <w:r w:rsidRPr="00850567">
        <w:rPr>
          <w:rFonts w:ascii="Arial" w:hAnsi="Arial"/>
          <w:sz w:val="22"/>
          <w:szCs w:val="22"/>
        </w:rPr>
        <w:t xml:space="preserve">Carolina </w:t>
      </w:r>
      <w:proofErr w:type="spellStart"/>
      <w:r w:rsidRPr="00850567">
        <w:rPr>
          <w:rFonts w:ascii="Arial" w:hAnsi="Arial"/>
          <w:sz w:val="22"/>
          <w:szCs w:val="22"/>
        </w:rPr>
        <w:t>Vaira</w:t>
      </w:r>
      <w:proofErr w:type="spellEnd"/>
      <w:r w:rsidRPr="00850567">
        <w:rPr>
          <w:rFonts w:ascii="Arial" w:hAnsi="Arial"/>
          <w:sz w:val="22"/>
          <w:szCs w:val="22"/>
        </w:rPr>
        <w:t>:</w:t>
      </w:r>
    </w:p>
    <w:p w14:paraId="63FDE263" w14:textId="74D50742" w:rsidR="00604413" w:rsidRPr="00850567" w:rsidRDefault="00FE525B" w:rsidP="00872022">
      <w:pPr>
        <w:rPr>
          <w:rFonts w:ascii="Arial" w:hAnsi="Arial"/>
          <w:sz w:val="22"/>
          <w:szCs w:val="22"/>
        </w:rPr>
      </w:pPr>
      <w:r w:rsidRPr="00850567">
        <w:rPr>
          <w:rFonts w:ascii="Arial" w:hAnsi="Arial"/>
          <w:sz w:val="22"/>
          <w:szCs w:val="22"/>
        </w:rPr>
        <w:t xml:space="preserve">- </w:t>
      </w:r>
      <w:r w:rsidR="00604413" w:rsidRPr="00850567">
        <w:rPr>
          <w:rFonts w:ascii="Arial" w:hAnsi="Arial"/>
          <w:sz w:val="22"/>
          <w:szCs w:val="22"/>
        </w:rPr>
        <w:t>Case studies were very useful. Research work from Pa</w:t>
      </w:r>
      <w:r w:rsidR="0035748B" w:rsidRPr="00850567">
        <w:rPr>
          <w:rFonts w:ascii="Arial" w:hAnsi="Arial"/>
          <w:sz w:val="22"/>
          <w:szCs w:val="22"/>
        </w:rPr>
        <w:t>o</w:t>
      </w:r>
      <w:r w:rsidR="00604413" w:rsidRPr="00850567">
        <w:rPr>
          <w:rFonts w:ascii="Arial" w:hAnsi="Arial"/>
          <w:sz w:val="22"/>
          <w:szCs w:val="22"/>
        </w:rPr>
        <w:t>lo is going to be very useful.</w:t>
      </w:r>
    </w:p>
    <w:p w14:paraId="021D02CD" w14:textId="08BAE829" w:rsidR="00EA4424" w:rsidRPr="00850567" w:rsidRDefault="00EA4424" w:rsidP="00EA4424">
      <w:pPr>
        <w:rPr>
          <w:rFonts w:ascii="Arial" w:hAnsi="Arial"/>
          <w:sz w:val="22"/>
          <w:szCs w:val="22"/>
        </w:rPr>
      </w:pPr>
      <w:r w:rsidRPr="00850567">
        <w:rPr>
          <w:rFonts w:ascii="Arial" w:hAnsi="Arial"/>
          <w:sz w:val="22"/>
          <w:szCs w:val="22"/>
        </w:rPr>
        <w:t>Ricardo, ICEFI:</w:t>
      </w:r>
    </w:p>
    <w:p w14:paraId="21D9D8B8" w14:textId="2B846BA9" w:rsidR="00EA4424" w:rsidRPr="00850567" w:rsidRDefault="00FE525B" w:rsidP="00872022">
      <w:pPr>
        <w:rPr>
          <w:rFonts w:ascii="Arial" w:hAnsi="Arial"/>
          <w:sz w:val="22"/>
          <w:szCs w:val="22"/>
        </w:rPr>
      </w:pPr>
      <w:r w:rsidRPr="00850567">
        <w:rPr>
          <w:rFonts w:ascii="Arial" w:hAnsi="Arial"/>
          <w:sz w:val="22"/>
          <w:szCs w:val="22"/>
        </w:rPr>
        <w:t xml:space="preserve">- </w:t>
      </w:r>
      <w:r w:rsidR="00EA4424" w:rsidRPr="00850567">
        <w:rPr>
          <w:rFonts w:ascii="Arial" w:hAnsi="Arial"/>
          <w:sz w:val="22"/>
          <w:szCs w:val="22"/>
        </w:rPr>
        <w:t>Insist on joining as active members of GIFT.</w:t>
      </w:r>
    </w:p>
    <w:p w14:paraId="2B2D4A06" w14:textId="54E1995F" w:rsidR="00604413" w:rsidRPr="00850567" w:rsidRDefault="00604413" w:rsidP="00604413">
      <w:pPr>
        <w:rPr>
          <w:rFonts w:ascii="Arial" w:hAnsi="Arial"/>
          <w:sz w:val="22"/>
          <w:szCs w:val="22"/>
        </w:rPr>
      </w:pPr>
      <w:r w:rsidRPr="00850567">
        <w:rPr>
          <w:rFonts w:ascii="Arial" w:hAnsi="Arial"/>
          <w:sz w:val="22"/>
          <w:szCs w:val="22"/>
        </w:rPr>
        <w:t>Juan Pablo:</w:t>
      </w:r>
    </w:p>
    <w:p w14:paraId="2303690B" w14:textId="4FD1C989" w:rsidR="00604413" w:rsidRPr="00850567" w:rsidRDefault="00073C3D" w:rsidP="00872022">
      <w:pPr>
        <w:rPr>
          <w:rFonts w:ascii="Arial" w:hAnsi="Arial"/>
          <w:sz w:val="22"/>
          <w:szCs w:val="22"/>
        </w:rPr>
      </w:pPr>
      <w:r w:rsidRPr="00850567">
        <w:rPr>
          <w:rFonts w:ascii="Arial" w:hAnsi="Arial"/>
          <w:sz w:val="22"/>
          <w:szCs w:val="22"/>
        </w:rPr>
        <w:t xml:space="preserve">- </w:t>
      </w:r>
      <w:r w:rsidR="00604413" w:rsidRPr="00850567">
        <w:rPr>
          <w:rFonts w:ascii="Arial" w:hAnsi="Arial"/>
          <w:sz w:val="22"/>
          <w:szCs w:val="22"/>
        </w:rPr>
        <w:t>There will be an infographic on the impact work.</w:t>
      </w:r>
    </w:p>
    <w:p w14:paraId="6DC5AB33" w14:textId="74E782B9" w:rsidR="00604413" w:rsidRPr="00850567" w:rsidRDefault="00604413" w:rsidP="00604413">
      <w:pPr>
        <w:rPr>
          <w:rFonts w:ascii="Arial" w:hAnsi="Arial"/>
          <w:sz w:val="22"/>
          <w:szCs w:val="22"/>
        </w:rPr>
      </w:pPr>
      <w:r w:rsidRPr="00850567">
        <w:rPr>
          <w:rFonts w:ascii="Arial" w:hAnsi="Arial"/>
          <w:sz w:val="22"/>
          <w:szCs w:val="22"/>
        </w:rPr>
        <w:t>Paul:</w:t>
      </w:r>
    </w:p>
    <w:p w14:paraId="49664EBD" w14:textId="215187C1" w:rsidR="00604413" w:rsidRPr="00850567" w:rsidRDefault="00073C3D" w:rsidP="00872022">
      <w:pPr>
        <w:rPr>
          <w:rFonts w:ascii="Arial" w:hAnsi="Arial"/>
          <w:sz w:val="22"/>
          <w:szCs w:val="22"/>
        </w:rPr>
      </w:pPr>
      <w:r w:rsidRPr="00850567">
        <w:rPr>
          <w:rFonts w:ascii="Arial" w:hAnsi="Arial"/>
          <w:sz w:val="22"/>
          <w:szCs w:val="22"/>
        </w:rPr>
        <w:t xml:space="preserve">- </w:t>
      </w:r>
      <w:r w:rsidR="009547AF" w:rsidRPr="00850567">
        <w:rPr>
          <w:rFonts w:ascii="Arial" w:hAnsi="Arial"/>
          <w:sz w:val="22"/>
          <w:szCs w:val="22"/>
        </w:rPr>
        <w:t xml:space="preserve">We don’t want to be too </w:t>
      </w:r>
      <w:proofErr w:type="gramStart"/>
      <w:r w:rsidR="009547AF" w:rsidRPr="00850567">
        <w:rPr>
          <w:rFonts w:ascii="Arial" w:hAnsi="Arial"/>
          <w:sz w:val="22"/>
          <w:szCs w:val="22"/>
        </w:rPr>
        <w:t>activist</w:t>
      </w:r>
      <w:proofErr w:type="gramEnd"/>
      <w:r w:rsidR="009547AF" w:rsidRPr="00850567">
        <w:rPr>
          <w:rFonts w:ascii="Arial" w:hAnsi="Arial"/>
          <w:sz w:val="22"/>
          <w:szCs w:val="22"/>
        </w:rPr>
        <w:t xml:space="preserve"> but we want to engage nevertheless.</w:t>
      </w:r>
    </w:p>
    <w:p w14:paraId="533A2D4E" w14:textId="622ADC47" w:rsidR="009547AF" w:rsidRPr="00850567" w:rsidRDefault="00073C3D" w:rsidP="00872022">
      <w:pPr>
        <w:rPr>
          <w:rFonts w:ascii="Arial" w:hAnsi="Arial"/>
          <w:sz w:val="22"/>
          <w:szCs w:val="22"/>
        </w:rPr>
      </w:pPr>
      <w:r w:rsidRPr="00850567">
        <w:rPr>
          <w:rFonts w:ascii="Arial" w:hAnsi="Arial"/>
          <w:sz w:val="22"/>
          <w:szCs w:val="22"/>
        </w:rPr>
        <w:t xml:space="preserve">- </w:t>
      </w:r>
      <w:r w:rsidR="009547AF" w:rsidRPr="00850567">
        <w:rPr>
          <w:rFonts w:ascii="Arial" w:hAnsi="Arial"/>
          <w:sz w:val="22"/>
          <w:szCs w:val="22"/>
        </w:rPr>
        <w:t>The South Asia region is missing – is there a way to include more of these countries? Also, marginalized communities have to be included.</w:t>
      </w:r>
    </w:p>
    <w:p w14:paraId="72854BD9" w14:textId="37A8D26A" w:rsidR="009547AF" w:rsidRPr="00850567" w:rsidRDefault="009547AF" w:rsidP="009547AF">
      <w:pPr>
        <w:rPr>
          <w:rFonts w:ascii="Arial" w:hAnsi="Arial"/>
          <w:sz w:val="22"/>
          <w:szCs w:val="22"/>
        </w:rPr>
      </w:pPr>
      <w:r w:rsidRPr="00850567">
        <w:rPr>
          <w:rFonts w:ascii="Arial" w:hAnsi="Arial"/>
          <w:sz w:val="22"/>
          <w:szCs w:val="22"/>
        </w:rPr>
        <w:t xml:space="preserve">Juan Pablo: </w:t>
      </w:r>
    </w:p>
    <w:p w14:paraId="2247CDA4" w14:textId="1CFAF237" w:rsidR="009547AF" w:rsidRPr="00850567" w:rsidRDefault="00073C3D" w:rsidP="00872022">
      <w:pPr>
        <w:rPr>
          <w:rFonts w:ascii="Arial" w:hAnsi="Arial"/>
          <w:sz w:val="22"/>
          <w:szCs w:val="22"/>
        </w:rPr>
      </w:pPr>
      <w:r w:rsidRPr="00850567">
        <w:rPr>
          <w:rFonts w:ascii="Arial" w:hAnsi="Arial"/>
          <w:sz w:val="22"/>
          <w:szCs w:val="22"/>
        </w:rPr>
        <w:t xml:space="preserve">- </w:t>
      </w:r>
      <w:r w:rsidR="009547AF" w:rsidRPr="00850567">
        <w:rPr>
          <w:rFonts w:ascii="Arial" w:hAnsi="Arial"/>
          <w:sz w:val="22"/>
          <w:szCs w:val="22"/>
        </w:rPr>
        <w:t xml:space="preserve">Something in South Asia should be organized, with the inclusion of parliamentarians and </w:t>
      </w:r>
      <w:proofErr w:type="spellStart"/>
      <w:r w:rsidR="009547AF" w:rsidRPr="00850567">
        <w:rPr>
          <w:rFonts w:ascii="Arial" w:hAnsi="Arial"/>
          <w:sz w:val="22"/>
          <w:szCs w:val="22"/>
        </w:rPr>
        <w:t>MoFs</w:t>
      </w:r>
      <w:proofErr w:type="spellEnd"/>
      <w:r w:rsidR="009547AF" w:rsidRPr="00850567">
        <w:rPr>
          <w:rFonts w:ascii="Arial" w:hAnsi="Arial"/>
          <w:sz w:val="22"/>
          <w:szCs w:val="22"/>
        </w:rPr>
        <w:t>.</w:t>
      </w:r>
    </w:p>
    <w:p w14:paraId="106A9701" w14:textId="7C3148B3" w:rsidR="009547AF" w:rsidRPr="00850567" w:rsidRDefault="00894496" w:rsidP="009547AF">
      <w:pPr>
        <w:rPr>
          <w:rFonts w:ascii="Arial" w:hAnsi="Arial"/>
          <w:sz w:val="22"/>
          <w:szCs w:val="22"/>
        </w:rPr>
      </w:pPr>
      <w:r w:rsidRPr="00850567">
        <w:rPr>
          <w:rFonts w:ascii="Arial" w:hAnsi="Arial"/>
          <w:sz w:val="22"/>
          <w:szCs w:val="22"/>
        </w:rPr>
        <w:t>Ashok:</w:t>
      </w:r>
    </w:p>
    <w:p w14:paraId="677CC63B" w14:textId="180F45F1" w:rsidR="009547AF" w:rsidRPr="00850567" w:rsidRDefault="00073C3D" w:rsidP="00872022">
      <w:pPr>
        <w:rPr>
          <w:rFonts w:ascii="Arial" w:hAnsi="Arial"/>
          <w:sz w:val="22"/>
          <w:szCs w:val="22"/>
        </w:rPr>
      </w:pPr>
      <w:r w:rsidRPr="00850567">
        <w:rPr>
          <w:rFonts w:ascii="Arial" w:hAnsi="Arial"/>
          <w:sz w:val="22"/>
          <w:szCs w:val="22"/>
        </w:rPr>
        <w:t xml:space="preserve">- </w:t>
      </w:r>
      <w:r w:rsidR="00146C3C" w:rsidRPr="00850567">
        <w:rPr>
          <w:rFonts w:ascii="Arial" w:hAnsi="Arial"/>
          <w:sz w:val="22"/>
          <w:szCs w:val="22"/>
        </w:rPr>
        <w:t xml:space="preserve">Investment community has a larger role to play in increasing transparency. Collaboration with GIFT is one way to do that. </w:t>
      </w:r>
      <w:r w:rsidR="00DA4EBE" w:rsidRPr="00850567">
        <w:rPr>
          <w:rFonts w:ascii="Arial" w:hAnsi="Arial"/>
          <w:sz w:val="22"/>
          <w:szCs w:val="22"/>
        </w:rPr>
        <w:t>Already three briefs have come out from this collaboration.</w:t>
      </w:r>
    </w:p>
    <w:p w14:paraId="6666DFD4" w14:textId="04423AEA" w:rsidR="00146C3C" w:rsidRPr="00850567" w:rsidRDefault="00073C3D" w:rsidP="00872022">
      <w:pPr>
        <w:rPr>
          <w:rFonts w:ascii="Arial" w:hAnsi="Arial"/>
          <w:sz w:val="22"/>
          <w:szCs w:val="22"/>
        </w:rPr>
      </w:pPr>
      <w:r w:rsidRPr="00850567">
        <w:rPr>
          <w:rFonts w:ascii="Arial" w:hAnsi="Arial"/>
          <w:sz w:val="22"/>
          <w:szCs w:val="22"/>
        </w:rPr>
        <w:t xml:space="preserve">- </w:t>
      </w:r>
      <w:r w:rsidR="00146C3C" w:rsidRPr="00850567">
        <w:rPr>
          <w:rFonts w:ascii="Arial" w:hAnsi="Arial"/>
          <w:sz w:val="22"/>
          <w:szCs w:val="22"/>
        </w:rPr>
        <w:t>One other area to focus on: specific areas of fiscal transparency that would be helpful for us.</w:t>
      </w:r>
    </w:p>
    <w:p w14:paraId="11123B3B" w14:textId="7BDAE850" w:rsidR="00DA4EBE" w:rsidRPr="00850567" w:rsidRDefault="00073C3D" w:rsidP="00872022">
      <w:pPr>
        <w:rPr>
          <w:rFonts w:ascii="Arial" w:hAnsi="Arial"/>
          <w:sz w:val="22"/>
          <w:szCs w:val="22"/>
        </w:rPr>
      </w:pPr>
      <w:r w:rsidRPr="00850567">
        <w:rPr>
          <w:rFonts w:ascii="Arial" w:hAnsi="Arial"/>
          <w:sz w:val="22"/>
          <w:szCs w:val="22"/>
        </w:rPr>
        <w:t xml:space="preserve">- </w:t>
      </w:r>
      <w:r w:rsidR="00DA4EBE" w:rsidRPr="00850567">
        <w:rPr>
          <w:rFonts w:ascii="Arial" w:hAnsi="Arial"/>
          <w:sz w:val="22"/>
          <w:szCs w:val="22"/>
        </w:rPr>
        <w:t xml:space="preserve">Appeal: early next year looking for a staff person to coordinate educational events and produce material on budget transparency. </w:t>
      </w:r>
    </w:p>
    <w:p w14:paraId="29C0BE76" w14:textId="3A501832" w:rsidR="00EA4424" w:rsidRPr="00850567" w:rsidRDefault="00EA4424" w:rsidP="00EA4424">
      <w:pPr>
        <w:rPr>
          <w:rFonts w:ascii="Arial" w:hAnsi="Arial"/>
          <w:sz w:val="22"/>
          <w:szCs w:val="22"/>
        </w:rPr>
      </w:pPr>
      <w:r w:rsidRPr="00850567">
        <w:rPr>
          <w:rFonts w:ascii="Arial" w:hAnsi="Arial"/>
          <w:sz w:val="22"/>
          <w:szCs w:val="22"/>
        </w:rPr>
        <w:t>Vivek:</w:t>
      </w:r>
    </w:p>
    <w:p w14:paraId="6257778D" w14:textId="72641338" w:rsidR="00EA4424" w:rsidRPr="00850567" w:rsidRDefault="00073C3D" w:rsidP="00872022">
      <w:pPr>
        <w:rPr>
          <w:rFonts w:ascii="Arial" w:hAnsi="Arial"/>
          <w:sz w:val="22"/>
          <w:szCs w:val="22"/>
        </w:rPr>
      </w:pPr>
      <w:r w:rsidRPr="00850567">
        <w:rPr>
          <w:rFonts w:ascii="Arial" w:hAnsi="Arial"/>
          <w:sz w:val="22"/>
          <w:szCs w:val="22"/>
        </w:rPr>
        <w:lastRenderedPageBreak/>
        <w:t xml:space="preserve">- </w:t>
      </w:r>
      <w:r w:rsidR="00EA4424" w:rsidRPr="00850567">
        <w:rPr>
          <w:rFonts w:ascii="Arial" w:hAnsi="Arial"/>
          <w:sz w:val="22"/>
          <w:szCs w:val="22"/>
        </w:rPr>
        <w:t xml:space="preserve">Very nice atmosphere for the meeting, good discussions. </w:t>
      </w:r>
      <w:proofErr w:type="gramStart"/>
      <w:r w:rsidR="00EA4424" w:rsidRPr="00850567">
        <w:rPr>
          <w:rFonts w:ascii="Arial" w:hAnsi="Arial"/>
          <w:sz w:val="22"/>
          <w:szCs w:val="22"/>
        </w:rPr>
        <w:t>One more reason to continue working together.</w:t>
      </w:r>
      <w:proofErr w:type="gramEnd"/>
    </w:p>
    <w:p w14:paraId="50924F63" w14:textId="77777777" w:rsidR="00EA4424" w:rsidRPr="00850567" w:rsidRDefault="00EA4424" w:rsidP="00EA4424">
      <w:pPr>
        <w:rPr>
          <w:rFonts w:ascii="Arial" w:hAnsi="Arial"/>
          <w:sz w:val="22"/>
          <w:szCs w:val="22"/>
        </w:rPr>
      </w:pPr>
      <w:r w:rsidRPr="00850567">
        <w:rPr>
          <w:rFonts w:ascii="Arial" w:hAnsi="Arial"/>
          <w:sz w:val="22"/>
          <w:szCs w:val="22"/>
        </w:rPr>
        <w:t>Nicola:</w:t>
      </w:r>
    </w:p>
    <w:p w14:paraId="17FC69C6" w14:textId="41AC861F" w:rsidR="00EA4424" w:rsidRPr="00850567" w:rsidRDefault="00073C3D" w:rsidP="00872022">
      <w:pPr>
        <w:rPr>
          <w:rFonts w:ascii="Arial" w:hAnsi="Arial"/>
          <w:sz w:val="22"/>
          <w:szCs w:val="22"/>
        </w:rPr>
      </w:pPr>
      <w:r w:rsidRPr="00850567">
        <w:rPr>
          <w:rFonts w:ascii="Arial" w:hAnsi="Arial"/>
          <w:sz w:val="22"/>
          <w:szCs w:val="22"/>
        </w:rPr>
        <w:t xml:space="preserve">- </w:t>
      </w:r>
      <w:r w:rsidR="00EA4424" w:rsidRPr="00850567">
        <w:rPr>
          <w:rFonts w:ascii="Arial" w:hAnsi="Arial"/>
          <w:sz w:val="22"/>
          <w:szCs w:val="22"/>
        </w:rPr>
        <w:t>Agree on the atmosphere. The formality was gone and more focus was on the substance and there was a genuine exchange between stakeholders.</w:t>
      </w:r>
    </w:p>
    <w:p w14:paraId="49729E7B" w14:textId="12A22B4E" w:rsidR="00EA4424" w:rsidRPr="00850567" w:rsidRDefault="00073C3D" w:rsidP="00872022">
      <w:pPr>
        <w:rPr>
          <w:rFonts w:ascii="Arial" w:hAnsi="Arial"/>
          <w:sz w:val="22"/>
          <w:szCs w:val="22"/>
        </w:rPr>
      </w:pPr>
      <w:r w:rsidRPr="00850567">
        <w:rPr>
          <w:rFonts w:ascii="Arial" w:hAnsi="Arial"/>
          <w:sz w:val="22"/>
          <w:szCs w:val="22"/>
        </w:rPr>
        <w:t xml:space="preserve">- </w:t>
      </w:r>
      <w:r w:rsidR="00EA4424" w:rsidRPr="00850567">
        <w:rPr>
          <w:rFonts w:ascii="Arial" w:hAnsi="Arial"/>
          <w:sz w:val="22"/>
          <w:szCs w:val="22"/>
        </w:rPr>
        <w:t>Unique value added, the nature of the membership.</w:t>
      </w:r>
    </w:p>
    <w:p w14:paraId="4D36AE72" w14:textId="786B2662" w:rsidR="00EA4424" w:rsidRPr="00850567" w:rsidRDefault="00073C3D" w:rsidP="00872022">
      <w:pPr>
        <w:rPr>
          <w:rFonts w:ascii="Arial" w:hAnsi="Arial"/>
          <w:sz w:val="22"/>
          <w:szCs w:val="22"/>
        </w:rPr>
      </w:pPr>
      <w:r w:rsidRPr="00850567">
        <w:rPr>
          <w:rFonts w:ascii="Arial" w:hAnsi="Arial"/>
          <w:sz w:val="22"/>
          <w:szCs w:val="22"/>
        </w:rPr>
        <w:t xml:space="preserve">- </w:t>
      </w:r>
      <w:r w:rsidR="00EA4424" w:rsidRPr="00850567">
        <w:rPr>
          <w:rFonts w:ascii="Arial" w:hAnsi="Arial"/>
          <w:sz w:val="22"/>
          <w:szCs w:val="22"/>
        </w:rPr>
        <w:t>Critical: FOWG to engage with another group – good to OGP and GIFT, great to see how it evolved and developed.</w:t>
      </w:r>
    </w:p>
    <w:p w14:paraId="41F54DE9" w14:textId="266B2B5C" w:rsidR="003106DF" w:rsidRPr="00850567" w:rsidRDefault="00073C3D" w:rsidP="00872022">
      <w:pPr>
        <w:rPr>
          <w:rFonts w:ascii="Arial" w:hAnsi="Arial"/>
          <w:sz w:val="22"/>
          <w:szCs w:val="22"/>
        </w:rPr>
      </w:pPr>
      <w:r w:rsidRPr="00850567">
        <w:rPr>
          <w:rFonts w:ascii="Arial" w:hAnsi="Arial"/>
          <w:sz w:val="22"/>
          <w:szCs w:val="22"/>
        </w:rPr>
        <w:t xml:space="preserve">- </w:t>
      </w:r>
      <w:r w:rsidR="00EA4424" w:rsidRPr="00850567">
        <w:rPr>
          <w:rFonts w:ascii="Arial" w:hAnsi="Arial"/>
          <w:sz w:val="22"/>
          <w:szCs w:val="22"/>
        </w:rPr>
        <w:t>Working more with media organizations?</w:t>
      </w:r>
    </w:p>
    <w:p w14:paraId="7B202816" w14:textId="08EDB289" w:rsidR="003106DF" w:rsidRPr="00850567" w:rsidRDefault="003106DF" w:rsidP="003106DF">
      <w:pPr>
        <w:rPr>
          <w:rFonts w:ascii="Arial" w:hAnsi="Arial"/>
          <w:sz w:val="22"/>
          <w:szCs w:val="22"/>
        </w:rPr>
      </w:pPr>
      <w:r w:rsidRPr="00850567">
        <w:rPr>
          <w:rFonts w:ascii="Arial" w:hAnsi="Arial"/>
          <w:sz w:val="22"/>
          <w:szCs w:val="22"/>
        </w:rPr>
        <w:t>Juan Pablo:</w:t>
      </w:r>
    </w:p>
    <w:p w14:paraId="374D36AD" w14:textId="4726612F" w:rsidR="003106DF" w:rsidRPr="00850567" w:rsidRDefault="00073C3D" w:rsidP="00872022">
      <w:pPr>
        <w:rPr>
          <w:rFonts w:ascii="Arial" w:hAnsi="Arial"/>
          <w:sz w:val="22"/>
          <w:szCs w:val="22"/>
        </w:rPr>
      </w:pPr>
      <w:r w:rsidRPr="00850567">
        <w:rPr>
          <w:rFonts w:ascii="Arial" w:hAnsi="Arial"/>
          <w:sz w:val="22"/>
          <w:szCs w:val="22"/>
        </w:rPr>
        <w:t xml:space="preserve">- </w:t>
      </w:r>
      <w:r w:rsidR="003106DF" w:rsidRPr="00850567">
        <w:rPr>
          <w:rFonts w:ascii="Arial" w:hAnsi="Arial"/>
          <w:sz w:val="22"/>
          <w:szCs w:val="22"/>
        </w:rPr>
        <w:t>We have to find a good way to work together with journalists to help in disseminate information – but we don’t want to scare away ministries of finance.</w:t>
      </w:r>
    </w:p>
    <w:p w14:paraId="0FA13736" w14:textId="77777777" w:rsidR="003106DF" w:rsidRPr="00850567" w:rsidRDefault="003106DF" w:rsidP="003106DF">
      <w:pPr>
        <w:rPr>
          <w:rFonts w:ascii="Arial" w:hAnsi="Arial"/>
          <w:sz w:val="22"/>
          <w:szCs w:val="22"/>
        </w:rPr>
      </w:pPr>
      <w:r w:rsidRPr="00850567">
        <w:rPr>
          <w:rFonts w:ascii="Arial" w:hAnsi="Arial"/>
          <w:sz w:val="22"/>
          <w:szCs w:val="22"/>
        </w:rPr>
        <w:t>Hazel:</w:t>
      </w:r>
    </w:p>
    <w:p w14:paraId="0605006B" w14:textId="021DAA99" w:rsidR="003106DF" w:rsidRPr="00850567" w:rsidRDefault="00073C3D" w:rsidP="00872022">
      <w:pPr>
        <w:rPr>
          <w:rFonts w:ascii="Arial" w:hAnsi="Arial"/>
          <w:sz w:val="22"/>
          <w:szCs w:val="22"/>
        </w:rPr>
      </w:pPr>
      <w:r w:rsidRPr="00850567">
        <w:rPr>
          <w:rFonts w:ascii="Arial" w:hAnsi="Arial"/>
          <w:sz w:val="22"/>
          <w:szCs w:val="22"/>
        </w:rPr>
        <w:t xml:space="preserve">- </w:t>
      </w:r>
      <w:r w:rsidR="00FF6C24" w:rsidRPr="00850567">
        <w:rPr>
          <w:rFonts w:ascii="Arial" w:hAnsi="Arial"/>
          <w:sz w:val="22"/>
          <w:szCs w:val="22"/>
        </w:rPr>
        <w:t>Journalists may be the number one users of this kind of data – we can use them as source of information.</w:t>
      </w:r>
      <w:r w:rsidR="00894496" w:rsidRPr="00850567">
        <w:rPr>
          <w:rFonts w:ascii="Arial" w:hAnsi="Arial"/>
          <w:sz w:val="22"/>
          <w:szCs w:val="22"/>
        </w:rPr>
        <w:t xml:space="preserve"> But we cannot really use them as </w:t>
      </w:r>
      <w:proofErr w:type="gramStart"/>
      <w:r w:rsidR="00894496" w:rsidRPr="00850567">
        <w:rPr>
          <w:rFonts w:ascii="Arial" w:hAnsi="Arial"/>
          <w:sz w:val="22"/>
          <w:szCs w:val="22"/>
        </w:rPr>
        <w:t>disseminators,</w:t>
      </w:r>
      <w:proofErr w:type="gramEnd"/>
      <w:r w:rsidR="00894496" w:rsidRPr="00850567">
        <w:rPr>
          <w:rFonts w:ascii="Arial" w:hAnsi="Arial"/>
          <w:sz w:val="22"/>
          <w:szCs w:val="22"/>
        </w:rPr>
        <w:t xml:space="preserve"> they have their own agenda.</w:t>
      </w:r>
    </w:p>
    <w:p w14:paraId="1B0C0FA1" w14:textId="3DB2741F" w:rsidR="00FF6C24" w:rsidRPr="00850567" w:rsidRDefault="00073C3D" w:rsidP="00872022">
      <w:pPr>
        <w:rPr>
          <w:rFonts w:ascii="Arial" w:hAnsi="Arial"/>
          <w:sz w:val="22"/>
          <w:szCs w:val="22"/>
        </w:rPr>
      </w:pPr>
      <w:r w:rsidRPr="00850567">
        <w:rPr>
          <w:rFonts w:ascii="Arial" w:hAnsi="Arial"/>
          <w:sz w:val="22"/>
          <w:szCs w:val="22"/>
        </w:rPr>
        <w:t xml:space="preserve">- </w:t>
      </w:r>
      <w:r w:rsidR="00FF6C24" w:rsidRPr="00850567">
        <w:rPr>
          <w:rFonts w:ascii="Arial" w:hAnsi="Arial"/>
          <w:sz w:val="22"/>
          <w:szCs w:val="22"/>
        </w:rPr>
        <w:t>GIFT is trying to make information on the website more granular and easily accessible on the website.</w:t>
      </w:r>
    </w:p>
    <w:p w14:paraId="0EA1DBDB" w14:textId="7EDEA024" w:rsidR="00FF6C24" w:rsidRPr="00850567" w:rsidRDefault="00073C3D" w:rsidP="00872022">
      <w:pPr>
        <w:rPr>
          <w:rFonts w:ascii="Arial" w:hAnsi="Arial"/>
          <w:sz w:val="22"/>
          <w:szCs w:val="22"/>
        </w:rPr>
      </w:pPr>
      <w:r w:rsidRPr="00850567">
        <w:rPr>
          <w:rFonts w:ascii="Arial" w:hAnsi="Arial"/>
          <w:sz w:val="22"/>
          <w:szCs w:val="22"/>
        </w:rPr>
        <w:t xml:space="preserve">- </w:t>
      </w:r>
      <w:r w:rsidR="00FF6C24" w:rsidRPr="00850567">
        <w:rPr>
          <w:rFonts w:ascii="Arial" w:hAnsi="Arial"/>
          <w:sz w:val="22"/>
          <w:szCs w:val="22"/>
        </w:rPr>
        <w:t>GIFT will work on five stories / cases next year.</w:t>
      </w:r>
    </w:p>
    <w:p w14:paraId="605C4CA9" w14:textId="77777777" w:rsidR="00FF6C24" w:rsidRPr="00850567" w:rsidRDefault="00FF6C24" w:rsidP="00FF6C24">
      <w:pPr>
        <w:rPr>
          <w:rFonts w:ascii="Arial" w:hAnsi="Arial"/>
          <w:sz w:val="22"/>
          <w:szCs w:val="22"/>
        </w:rPr>
      </w:pPr>
      <w:r w:rsidRPr="00850567">
        <w:rPr>
          <w:rFonts w:ascii="Arial" w:hAnsi="Arial"/>
          <w:sz w:val="22"/>
          <w:szCs w:val="22"/>
        </w:rPr>
        <w:t>Juan Pablo:</w:t>
      </w:r>
    </w:p>
    <w:p w14:paraId="37A84639" w14:textId="38D92EA1" w:rsidR="00FF6C24" w:rsidRPr="00850567" w:rsidRDefault="00073C3D" w:rsidP="00872022">
      <w:pPr>
        <w:rPr>
          <w:rFonts w:ascii="Arial" w:hAnsi="Arial"/>
          <w:sz w:val="22"/>
          <w:szCs w:val="22"/>
        </w:rPr>
      </w:pPr>
      <w:r w:rsidRPr="00850567">
        <w:rPr>
          <w:rFonts w:ascii="Arial" w:hAnsi="Arial"/>
          <w:sz w:val="22"/>
          <w:szCs w:val="22"/>
        </w:rPr>
        <w:t xml:space="preserve">- </w:t>
      </w:r>
      <w:r w:rsidR="00FF6C24" w:rsidRPr="00850567">
        <w:rPr>
          <w:rFonts w:ascii="Arial" w:hAnsi="Arial"/>
          <w:sz w:val="22"/>
          <w:szCs w:val="22"/>
        </w:rPr>
        <w:t>We cannot move forward without good engagement from governments.</w:t>
      </w:r>
    </w:p>
    <w:p w14:paraId="57E72DF3" w14:textId="69FBEAB6" w:rsidR="00FF6C24" w:rsidRPr="00850567" w:rsidRDefault="00FF6C24" w:rsidP="00FF6C24">
      <w:pPr>
        <w:rPr>
          <w:rFonts w:ascii="Arial" w:hAnsi="Arial"/>
          <w:sz w:val="22"/>
          <w:szCs w:val="22"/>
        </w:rPr>
      </w:pPr>
      <w:r w:rsidRPr="00850567">
        <w:rPr>
          <w:rFonts w:ascii="Arial" w:hAnsi="Arial"/>
          <w:sz w:val="22"/>
          <w:szCs w:val="22"/>
        </w:rPr>
        <w:t>Kay Brown:</w:t>
      </w:r>
    </w:p>
    <w:p w14:paraId="4E0041FE" w14:textId="79546EE8" w:rsidR="00894496" w:rsidRPr="00850567" w:rsidRDefault="00073C3D" w:rsidP="00872022">
      <w:pPr>
        <w:rPr>
          <w:rFonts w:ascii="Arial" w:hAnsi="Arial"/>
          <w:sz w:val="22"/>
          <w:szCs w:val="22"/>
        </w:rPr>
      </w:pPr>
      <w:r w:rsidRPr="00850567">
        <w:rPr>
          <w:rFonts w:ascii="Arial" w:hAnsi="Arial"/>
          <w:sz w:val="22"/>
          <w:szCs w:val="22"/>
        </w:rPr>
        <w:t xml:space="preserve">- </w:t>
      </w:r>
      <w:r w:rsidR="00894496" w:rsidRPr="00850567">
        <w:rPr>
          <w:rFonts w:ascii="Arial" w:hAnsi="Arial"/>
          <w:sz w:val="22"/>
          <w:szCs w:val="22"/>
        </w:rPr>
        <w:t xml:space="preserve">Many lessons, the key question is on public participation. </w:t>
      </w:r>
    </w:p>
    <w:p w14:paraId="6F855ADE" w14:textId="372FAB0D" w:rsidR="00FF6C24" w:rsidRPr="00850567" w:rsidRDefault="00073C3D" w:rsidP="00872022">
      <w:pPr>
        <w:rPr>
          <w:rFonts w:ascii="Arial" w:hAnsi="Arial"/>
          <w:sz w:val="22"/>
          <w:szCs w:val="22"/>
        </w:rPr>
      </w:pPr>
      <w:r w:rsidRPr="00850567">
        <w:rPr>
          <w:rFonts w:ascii="Arial" w:hAnsi="Arial"/>
          <w:sz w:val="22"/>
          <w:szCs w:val="22"/>
        </w:rPr>
        <w:t xml:space="preserve">- </w:t>
      </w:r>
      <w:r w:rsidR="00FF6C24" w:rsidRPr="00850567">
        <w:rPr>
          <w:rFonts w:ascii="Arial" w:hAnsi="Arial"/>
          <w:sz w:val="22"/>
          <w:szCs w:val="22"/>
        </w:rPr>
        <w:t>Principles – we are more or less arrived.</w:t>
      </w:r>
    </w:p>
    <w:p w14:paraId="25337EF5" w14:textId="3AC1D36F" w:rsidR="00FF6C24" w:rsidRPr="00850567" w:rsidRDefault="00073C3D" w:rsidP="00872022">
      <w:pPr>
        <w:rPr>
          <w:rFonts w:ascii="Arial" w:hAnsi="Arial"/>
          <w:sz w:val="22"/>
          <w:szCs w:val="22"/>
        </w:rPr>
      </w:pPr>
      <w:r w:rsidRPr="00850567">
        <w:rPr>
          <w:rFonts w:ascii="Arial" w:hAnsi="Arial"/>
          <w:sz w:val="22"/>
          <w:szCs w:val="22"/>
        </w:rPr>
        <w:t xml:space="preserve">- </w:t>
      </w:r>
      <w:r w:rsidR="00FF6C24" w:rsidRPr="00850567">
        <w:rPr>
          <w:rFonts w:ascii="Arial" w:hAnsi="Arial"/>
          <w:sz w:val="22"/>
          <w:szCs w:val="22"/>
        </w:rPr>
        <w:t>Impact – how to measure?</w:t>
      </w:r>
      <w:r w:rsidR="00894496" w:rsidRPr="00850567">
        <w:rPr>
          <w:rFonts w:ascii="Arial" w:hAnsi="Arial"/>
          <w:sz w:val="22"/>
          <w:szCs w:val="22"/>
        </w:rPr>
        <w:t xml:space="preserve"> </w:t>
      </w:r>
      <w:proofErr w:type="gramStart"/>
      <w:r w:rsidR="00894496" w:rsidRPr="00850567">
        <w:rPr>
          <w:rFonts w:ascii="Arial" w:hAnsi="Arial"/>
          <w:sz w:val="22"/>
          <w:szCs w:val="22"/>
        </w:rPr>
        <w:t>When to measure it (e.g. 20 years from now like in the case of the interviews with champions – we might not remember everything by then).</w:t>
      </w:r>
      <w:proofErr w:type="gramEnd"/>
      <w:r w:rsidR="00894496" w:rsidRPr="00850567">
        <w:rPr>
          <w:rFonts w:ascii="Arial" w:hAnsi="Arial"/>
          <w:sz w:val="22"/>
          <w:szCs w:val="22"/>
        </w:rPr>
        <w:t xml:space="preserve"> </w:t>
      </w:r>
      <w:r w:rsidR="00FF6C24" w:rsidRPr="00850567">
        <w:rPr>
          <w:rFonts w:ascii="Arial" w:hAnsi="Arial"/>
          <w:sz w:val="22"/>
          <w:szCs w:val="22"/>
        </w:rPr>
        <w:t>We should write up our</w:t>
      </w:r>
      <w:r w:rsidR="00894496" w:rsidRPr="00850567">
        <w:rPr>
          <w:rFonts w:ascii="Arial" w:hAnsi="Arial"/>
          <w:sz w:val="22"/>
          <w:szCs w:val="22"/>
        </w:rPr>
        <w:t xml:space="preserve"> own</w:t>
      </w:r>
      <w:r w:rsidR="00FF6C24" w:rsidRPr="00850567">
        <w:rPr>
          <w:rFonts w:ascii="Arial" w:hAnsi="Arial"/>
          <w:sz w:val="22"/>
          <w:szCs w:val="22"/>
        </w:rPr>
        <w:t xml:space="preserve"> experiences.</w:t>
      </w:r>
    </w:p>
    <w:p w14:paraId="0EDDBDDD" w14:textId="6AF5F8BE" w:rsidR="00FF6C24" w:rsidRPr="00850567" w:rsidRDefault="00073C3D" w:rsidP="00872022">
      <w:pPr>
        <w:rPr>
          <w:rFonts w:ascii="Arial" w:hAnsi="Arial"/>
          <w:sz w:val="22"/>
          <w:szCs w:val="22"/>
        </w:rPr>
      </w:pPr>
      <w:r w:rsidRPr="00850567">
        <w:rPr>
          <w:rFonts w:ascii="Arial" w:hAnsi="Arial"/>
          <w:sz w:val="22"/>
          <w:szCs w:val="22"/>
        </w:rPr>
        <w:t xml:space="preserve">- </w:t>
      </w:r>
      <w:r w:rsidR="00FF6C24" w:rsidRPr="00850567">
        <w:rPr>
          <w:rFonts w:ascii="Arial" w:hAnsi="Arial"/>
          <w:sz w:val="22"/>
          <w:szCs w:val="22"/>
        </w:rPr>
        <w:t>Working with governments</w:t>
      </w:r>
      <w:r w:rsidR="00894496" w:rsidRPr="00850567">
        <w:rPr>
          <w:rFonts w:ascii="Arial" w:hAnsi="Arial"/>
          <w:sz w:val="22"/>
          <w:szCs w:val="22"/>
        </w:rPr>
        <w:t xml:space="preserve"> and NGOs</w:t>
      </w:r>
      <w:r w:rsidR="00FF6C24" w:rsidRPr="00850567">
        <w:rPr>
          <w:rFonts w:ascii="Arial" w:hAnsi="Arial"/>
          <w:sz w:val="22"/>
          <w:szCs w:val="22"/>
        </w:rPr>
        <w:t>: building tr</w:t>
      </w:r>
      <w:r w:rsidR="00894496" w:rsidRPr="00850567">
        <w:rPr>
          <w:rFonts w:ascii="Arial" w:hAnsi="Arial"/>
          <w:sz w:val="22"/>
          <w:szCs w:val="22"/>
        </w:rPr>
        <w:t xml:space="preserve">ust, establishing communication – this is key. </w:t>
      </w:r>
    </w:p>
    <w:p w14:paraId="27E86826" w14:textId="18C50D9C" w:rsidR="00894496" w:rsidRPr="00850567" w:rsidRDefault="00894496" w:rsidP="00894496">
      <w:pPr>
        <w:rPr>
          <w:rFonts w:ascii="Arial" w:hAnsi="Arial"/>
          <w:sz w:val="22"/>
          <w:szCs w:val="22"/>
        </w:rPr>
      </w:pPr>
      <w:proofErr w:type="spellStart"/>
      <w:r w:rsidRPr="00850567">
        <w:rPr>
          <w:rFonts w:ascii="Arial" w:hAnsi="Arial"/>
          <w:sz w:val="22"/>
          <w:szCs w:val="22"/>
        </w:rPr>
        <w:t>Moustapha</w:t>
      </w:r>
      <w:proofErr w:type="spellEnd"/>
      <w:r w:rsidRPr="00850567">
        <w:rPr>
          <w:rFonts w:ascii="Arial" w:hAnsi="Arial"/>
          <w:sz w:val="22"/>
          <w:szCs w:val="22"/>
        </w:rPr>
        <w:t>:</w:t>
      </w:r>
    </w:p>
    <w:p w14:paraId="32699D51" w14:textId="2B83663D" w:rsidR="00894496" w:rsidRPr="00850567" w:rsidRDefault="00073C3D" w:rsidP="00872022">
      <w:pPr>
        <w:rPr>
          <w:rFonts w:ascii="Arial" w:hAnsi="Arial"/>
          <w:sz w:val="22"/>
          <w:szCs w:val="22"/>
        </w:rPr>
      </w:pPr>
      <w:r w:rsidRPr="00850567">
        <w:rPr>
          <w:rFonts w:ascii="Arial" w:hAnsi="Arial"/>
          <w:sz w:val="22"/>
          <w:szCs w:val="22"/>
        </w:rPr>
        <w:t xml:space="preserve">- </w:t>
      </w:r>
      <w:r w:rsidR="00894496" w:rsidRPr="00850567">
        <w:rPr>
          <w:rFonts w:ascii="Arial" w:hAnsi="Arial"/>
          <w:sz w:val="22"/>
          <w:szCs w:val="22"/>
        </w:rPr>
        <w:t>Very concrete results, important opportunities for collaboration with CABRI.</w:t>
      </w:r>
    </w:p>
    <w:sectPr w:rsidR="00894496" w:rsidRPr="00850567" w:rsidSect="00CA55B6">
      <w:headerReference w:type="default" r:id="rId8"/>
      <w:footerReference w:type="even" r:id="rId9"/>
      <w:footerReference w:type="default" r:id="rId10"/>
      <w:pgSz w:w="12240" w:h="15840"/>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57FF" w14:textId="77777777" w:rsidR="00850567" w:rsidRDefault="00850567" w:rsidP="00964011">
      <w:r>
        <w:separator/>
      </w:r>
    </w:p>
  </w:endnote>
  <w:endnote w:type="continuationSeparator" w:id="0">
    <w:p w14:paraId="5F24D074" w14:textId="77777777" w:rsidR="00850567" w:rsidRDefault="00850567" w:rsidP="009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E4504" w14:textId="77777777" w:rsidR="00850567" w:rsidRDefault="00850567" w:rsidP="00B05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6D09F" w14:textId="77777777" w:rsidR="00850567" w:rsidRDefault="008505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5C3AF" w14:textId="77777777" w:rsidR="00850567" w:rsidRDefault="00850567" w:rsidP="00B050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902">
      <w:rPr>
        <w:rStyle w:val="PageNumber"/>
        <w:noProof/>
      </w:rPr>
      <w:t>20</w:t>
    </w:r>
    <w:r>
      <w:rPr>
        <w:rStyle w:val="PageNumber"/>
      </w:rPr>
      <w:fldChar w:fldCharType="end"/>
    </w:r>
  </w:p>
  <w:p w14:paraId="1ABE8FF7" w14:textId="77777777" w:rsidR="00850567" w:rsidRDefault="008505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D5109" w14:textId="77777777" w:rsidR="00850567" w:rsidRDefault="00850567" w:rsidP="00964011">
      <w:r>
        <w:separator/>
      </w:r>
    </w:p>
  </w:footnote>
  <w:footnote w:type="continuationSeparator" w:id="0">
    <w:p w14:paraId="40F849CE" w14:textId="77777777" w:rsidR="00850567" w:rsidRDefault="00850567" w:rsidP="009640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FCE7D" w14:textId="1E3C6DFE" w:rsidR="00523902" w:rsidRPr="00523902" w:rsidRDefault="00523902" w:rsidP="00523902">
    <w:pPr>
      <w:pStyle w:val="Header"/>
      <w:jc w:val="right"/>
      <w:rPr>
        <w:rFonts w:ascii="Arial Narrow" w:hAnsi="Arial Narrow"/>
        <w:sz w:val="16"/>
        <w:szCs w:val="16"/>
      </w:rPr>
    </w:pPr>
    <w:r w:rsidRPr="00523902">
      <w:rPr>
        <w:rFonts w:ascii="Arial Narrow" w:hAnsi="Arial Narrow"/>
        <w:sz w:val="16"/>
        <w:szCs w:val="16"/>
      </w:rPr>
      <w:t>General Stewards Meeting, December 1-2,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119"/>
    <w:multiLevelType w:val="hybridMultilevel"/>
    <w:tmpl w:val="28327292"/>
    <w:lvl w:ilvl="0" w:tplc="04090001">
      <w:start w:val="1"/>
      <w:numFmt w:val="bullet"/>
      <w:lvlText w:val=""/>
      <w:lvlJc w:val="left"/>
      <w:pPr>
        <w:ind w:left="720" w:hanging="360"/>
      </w:pPr>
      <w:rPr>
        <w:rFonts w:ascii="Symbol" w:hAnsi="Symbol" w:hint="default"/>
      </w:rPr>
    </w:lvl>
    <w:lvl w:ilvl="1" w:tplc="41B4ECA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36FD4"/>
    <w:multiLevelType w:val="hybridMultilevel"/>
    <w:tmpl w:val="C936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9510D"/>
    <w:multiLevelType w:val="hybridMultilevel"/>
    <w:tmpl w:val="577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57D2C"/>
    <w:multiLevelType w:val="hybridMultilevel"/>
    <w:tmpl w:val="8B0234CA"/>
    <w:lvl w:ilvl="0" w:tplc="C1BCBB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761DB"/>
    <w:multiLevelType w:val="hybridMultilevel"/>
    <w:tmpl w:val="63845D14"/>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048F"/>
    <w:multiLevelType w:val="hybridMultilevel"/>
    <w:tmpl w:val="3FB6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711"/>
    <w:multiLevelType w:val="hybridMultilevel"/>
    <w:tmpl w:val="76063EA4"/>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FF620C"/>
    <w:multiLevelType w:val="hybridMultilevel"/>
    <w:tmpl w:val="6B12FC54"/>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249B1"/>
    <w:multiLevelType w:val="hybridMultilevel"/>
    <w:tmpl w:val="98B4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10883"/>
    <w:multiLevelType w:val="hybridMultilevel"/>
    <w:tmpl w:val="68F6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8462B"/>
    <w:multiLevelType w:val="hybridMultilevel"/>
    <w:tmpl w:val="24262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5B4E17"/>
    <w:multiLevelType w:val="hybridMultilevel"/>
    <w:tmpl w:val="448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104A4"/>
    <w:multiLevelType w:val="hybridMultilevel"/>
    <w:tmpl w:val="0F1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36ABF"/>
    <w:multiLevelType w:val="hybridMultilevel"/>
    <w:tmpl w:val="F5DEEF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55E4B62"/>
    <w:multiLevelType w:val="hybridMultilevel"/>
    <w:tmpl w:val="519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374AC"/>
    <w:multiLevelType w:val="hybridMultilevel"/>
    <w:tmpl w:val="657A6958"/>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5F266C"/>
    <w:multiLevelType w:val="hybridMultilevel"/>
    <w:tmpl w:val="67C6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B5E86"/>
    <w:multiLevelType w:val="hybridMultilevel"/>
    <w:tmpl w:val="EFD08C2C"/>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485867"/>
    <w:multiLevelType w:val="hybridMultilevel"/>
    <w:tmpl w:val="825EDDD2"/>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B5289D"/>
    <w:multiLevelType w:val="hybridMultilevel"/>
    <w:tmpl w:val="296C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96E26"/>
    <w:multiLevelType w:val="hybridMultilevel"/>
    <w:tmpl w:val="B40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17A84"/>
    <w:multiLevelType w:val="hybridMultilevel"/>
    <w:tmpl w:val="D738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E6B50"/>
    <w:multiLevelType w:val="hybridMultilevel"/>
    <w:tmpl w:val="2B7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9B0A4B"/>
    <w:multiLevelType w:val="hybridMultilevel"/>
    <w:tmpl w:val="0B08B696"/>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82E5A"/>
    <w:multiLevelType w:val="hybridMultilevel"/>
    <w:tmpl w:val="F6E8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D484D"/>
    <w:multiLevelType w:val="hybridMultilevel"/>
    <w:tmpl w:val="EF7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C14D5"/>
    <w:multiLevelType w:val="hybridMultilevel"/>
    <w:tmpl w:val="7F92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D15B2"/>
    <w:multiLevelType w:val="hybridMultilevel"/>
    <w:tmpl w:val="167C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C0C5B"/>
    <w:multiLevelType w:val="hybridMultilevel"/>
    <w:tmpl w:val="44E80D78"/>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E51EF"/>
    <w:multiLevelType w:val="hybridMultilevel"/>
    <w:tmpl w:val="1B5E6660"/>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C433A7"/>
    <w:multiLevelType w:val="hybridMultilevel"/>
    <w:tmpl w:val="9200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47EAD"/>
    <w:multiLevelType w:val="hybridMultilevel"/>
    <w:tmpl w:val="E9A62500"/>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A6085"/>
    <w:multiLevelType w:val="hybridMultilevel"/>
    <w:tmpl w:val="FBEAFD98"/>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A1140F"/>
    <w:multiLevelType w:val="hybridMultilevel"/>
    <w:tmpl w:val="8D48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83697B"/>
    <w:multiLevelType w:val="hybridMultilevel"/>
    <w:tmpl w:val="DECCBF26"/>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48034D"/>
    <w:multiLevelType w:val="hybridMultilevel"/>
    <w:tmpl w:val="7842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88201E"/>
    <w:multiLevelType w:val="hybridMultilevel"/>
    <w:tmpl w:val="8F321262"/>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9E6159"/>
    <w:multiLevelType w:val="hybridMultilevel"/>
    <w:tmpl w:val="A8E288C4"/>
    <w:lvl w:ilvl="0" w:tplc="C1BCBB56">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8">
    <w:nsid w:val="542A10E4"/>
    <w:multiLevelType w:val="hybridMultilevel"/>
    <w:tmpl w:val="6E28748A"/>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5D81943"/>
    <w:multiLevelType w:val="hybridMultilevel"/>
    <w:tmpl w:val="BAF03F2E"/>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A07794F"/>
    <w:multiLevelType w:val="hybridMultilevel"/>
    <w:tmpl w:val="55C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B3146D"/>
    <w:multiLevelType w:val="hybridMultilevel"/>
    <w:tmpl w:val="2256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FE4604"/>
    <w:multiLevelType w:val="hybridMultilevel"/>
    <w:tmpl w:val="B72A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CF2AD3"/>
    <w:multiLevelType w:val="hybridMultilevel"/>
    <w:tmpl w:val="F60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355359"/>
    <w:multiLevelType w:val="hybridMultilevel"/>
    <w:tmpl w:val="A77CF1D6"/>
    <w:lvl w:ilvl="0" w:tplc="C1BCBB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2E3040"/>
    <w:multiLevelType w:val="hybridMultilevel"/>
    <w:tmpl w:val="E30A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B01DFF"/>
    <w:multiLevelType w:val="hybridMultilevel"/>
    <w:tmpl w:val="CAF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897F06"/>
    <w:multiLevelType w:val="hybridMultilevel"/>
    <w:tmpl w:val="DF06A3A0"/>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1E609B1"/>
    <w:multiLevelType w:val="hybridMultilevel"/>
    <w:tmpl w:val="48B2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9C38F2"/>
    <w:multiLevelType w:val="hybridMultilevel"/>
    <w:tmpl w:val="D40C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802303"/>
    <w:multiLevelType w:val="hybridMultilevel"/>
    <w:tmpl w:val="934E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D7236C"/>
    <w:multiLevelType w:val="hybridMultilevel"/>
    <w:tmpl w:val="2870AB56"/>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A8A7EBA"/>
    <w:multiLevelType w:val="hybridMultilevel"/>
    <w:tmpl w:val="25F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306D37"/>
    <w:multiLevelType w:val="hybridMultilevel"/>
    <w:tmpl w:val="BB4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143E31"/>
    <w:multiLevelType w:val="hybridMultilevel"/>
    <w:tmpl w:val="47B6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2E256A"/>
    <w:multiLevelType w:val="hybridMultilevel"/>
    <w:tmpl w:val="3F260F7A"/>
    <w:lvl w:ilvl="0" w:tplc="C1BCBB5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63B0EB8"/>
    <w:multiLevelType w:val="hybridMultilevel"/>
    <w:tmpl w:val="DA20ACCC"/>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65209F"/>
    <w:multiLevelType w:val="hybridMultilevel"/>
    <w:tmpl w:val="6A769C8C"/>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86478D9"/>
    <w:multiLevelType w:val="hybridMultilevel"/>
    <w:tmpl w:val="CD4C71C6"/>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A101A09"/>
    <w:multiLevelType w:val="hybridMultilevel"/>
    <w:tmpl w:val="0284EC8A"/>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2E2899"/>
    <w:multiLevelType w:val="hybridMultilevel"/>
    <w:tmpl w:val="FF36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3D3BBB"/>
    <w:multiLevelType w:val="hybridMultilevel"/>
    <w:tmpl w:val="41BC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F66322"/>
    <w:multiLevelType w:val="hybridMultilevel"/>
    <w:tmpl w:val="D3B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6"/>
  </w:num>
  <w:num w:numId="4">
    <w:abstractNumId w:val="40"/>
  </w:num>
  <w:num w:numId="5">
    <w:abstractNumId w:val="62"/>
  </w:num>
  <w:num w:numId="6">
    <w:abstractNumId w:val="60"/>
  </w:num>
  <w:num w:numId="7">
    <w:abstractNumId w:val="22"/>
  </w:num>
  <w:num w:numId="8">
    <w:abstractNumId w:val="24"/>
  </w:num>
  <w:num w:numId="9">
    <w:abstractNumId w:val="50"/>
  </w:num>
  <w:num w:numId="10">
    <w:abstractNumId w:val="33"/>
  </w:num>
  <w:num w:numId="11">
    <w:abstractNumId w:val="25"/>
  </w:num>
  <w:num w:numId="12">
    <w:abstractNumId w:val="52"/>
  </w:num>
  <w:num w:numId="13">
    <w:abstractNumId w:val="16"/>
  </w:num>
  <w:num w:numId="14">
    <w:abstractNumId w:val="12"/>
  </w:num>
  <w:num w:numId="15">
    <w:abstractNumId w:val="49"/>
  </w:num>
  <w:num w:numId="16">
    <w:abstractNumId w:val="53"/>
  </w:num>
  <w:num w:numId="17">
    <w:abstractNumId w:val="13"/>
  </w:num>
  <w:num w:numId="18">
    <w:abstractNumId w:val="48"/>
  </w:num>
  <w:num w:numId="19">
    <w:abstractNumId w:val="30"/>
  </w:num>
  <w:num w:numId="20">
    <w:abstractNumId w:val="19"/>
  </w:num>
  <w:num w:numId="21">
    <w:abstractNumId w:val="1"/>
  </w:num>
  <w:num w:numId="22">
    <w:abstractNumId w:val="2"/>
  </w:num>
  <w:num w:numId="23">
    <w:abstractNumId w:val="21"/>
  </w:num>
  <w:num w:numId="24">
    <w:abstractNumId w:val="8"/>
  </w:num>
  <w:num w:numId="25">
    <w:abstractNumId w:val="45"/>
  </w:num>
  <w:num w:numId="26">
    <w:abstractNumId w:val="35"/>
  </w:num>
  <w:num w:numId="27">
    <w:abstractNumId w:val="42"/>
  </w:num>
  <w:num w:numId="28">
    <w:abstractNumId w:val="14"/>
  </w:num>
  <w:num w:numId="29">
    <w:abstractNumId w:val="61"/>
  </w:num>
  <w:num w:numId="30">
    <w:abstractNumId w:val="41"/>
  </w:num>
  <w:num w:numId="31">
    <w:abstractNumId w:val="27"/>
  </w:num>
  <w:num w:numId="32">
    <w:abstractNumId w:val="20"/>
  </w:num>
  <w:num w:numId="33">
    <w:abstractNumId w:val="11"/>
  </w:num>
  <w:num w:numId="34">
    <w:abstractNumId w:val="9"/>
  </w:num>
  <w:num w:numId="35">
    <w:abstractNumId w:val="26"/>
  </w:num>
  <w:num w:numId="36">
    <w:abstractNumId w:val="5"/>
  </w:num>
  <w:num w:numId="37">
    <w:abstractNumId w:val="54"/>
  </w:num>
  <w:num w:numId="38">
    <w:abstractNumId w:val="43"/>
  </w:num>
  <w:num w:numId="39">
    <w:abstractNumId w:val="36"/>
  </w:num>
  <w:num w:numId="40">
    <w:abstractNumId w:val="7"/>
  </w:num>
  <w:num w:numId="41">
    <w:abstractNumId w:val="58"/>
  </w:num>
  <w:num w:numId="42">
    <w:abstractNumId w:val="34"/>
  </w:num>
  <w:num w:numId="43">
    <w:abstractNumId w:val="56"/>
  </w:num>
  <w:num w:numId="44">
    <w:abstractNumId w:val="4"/>
  </w:num>
  <w:num w:numId="45">
    <w:abstractNumId w:val="57"/>
  </w:num>
  <w:num w:numId="46">
    <w:abstractNumId w:val="39"/>
  </w:num>
  <w:num w:numId="47">
    <w:abstractNumId w:val="47"/>
  </w:num>
  <w:num w:numId="48">
    <w:abstractNumId w:val="15"/>
  </w:num>
  <w:num w:numId="49">
    <w:abstractNumId w:val="55"/>
  </w:num>
  <w:num w:numId="50">
    <w:abstractNumId w:val="3"/>
  </w:num>
  <w:num w:numId="51">
    <w:abstractNumId w:val="6"/>
  </w:num>
  <w:num w:numId="52">
    <w:abstractNumId w:val="38"/>
  </w:num>
  <w:num w:numId="53">
    <w:abstractNumId w:val="51"/>
  </w:num>
  <w:num w:numId="54">
    <w:abstractNumId w:val="37"/>
  </w:num>
  <w:num w:numId="55">
    <w:abstractNumId w:val="28"/>
  </w:num>
  <w:num w:numId="56">
    <w:abstractNumId w:val="17"/>
  </w:num>
  <w:num w:numId="57">
    <w:abstractNumId w:val="31"/>
  </w:num>
  <w:num w:numId="58">
    <w:abstractNumId w:val="29"/>
  </w:num>
  <w:num w:numId="59">
    <w:abstractNumId w:val="32"/>
  </w:num>
  <w:num w:numId="60">
    <w:abstractNumId w:val="23"/>
  </w:num>
  <w:num w:numId="61">
    <w:abstractNumId w:val="18"/>
  </w:num>
  <w:num w:numId="62">
    <w:abstractNumId w:val="44"/>
  </w:num>
  <w:num w:numId="63">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7"/>
    <w:rsid w:val="0000500D"/>
    <w:rsid w:val="0000594D"/>
    <w:rsid w:val="00005FF2"/>
    <w:rsid w:val="00022EF6"/>
    <w:rsid w:val="00030A18"/>
    <w:rsid w:val="000424D9"/>
    <w:rsid w:val="00044742"/>
    <w:rsid w:val="00057EFD"/>
    <w:rsid w:val="00063B24"/>
    <w:rsid w:val="0007067A"/>
    <w:rsid w:val="00071F98"/>
    <w:rsid w:val="00073C3D"/>
    <w:rsid w:val="00086521"/>
    <w:rsid w:val="0008772B"/>
    <w:rsid w:val="000C5539"/>
    <w:rsid w:val="000C7DDA"/>
    <w:rsid w:val="000D668A"/>
    <w:rsid w:val="000E041E"/>
    <w:rsid w:val="000E2AA5"/>
    <w:rsid w:val="000E4106"/>
    <w:rsid w:val="000F1B1F"/>
    <w:rsid w:val="000F7D39"/>
    <w:rsid w:val="00100D11"/>
    <w:rsid w:val="00111048"/>
    <w:rsid w:val="00127F0C"/>
    <w:rsid w:val="0013233A"/>
    <w:rsid w:val="001325FF"/>
    <w:rsid w:val="00134860"/>
    <w:rsid w:val="00146536"/>
    <w:rsid w:val="00146C3C"/>
    <w:rsid w:val="00152E6C"/>
    <w:rsid w:val="00157A5F"/>
    <w:rsid w:val="001600F3"/>
    <w:rsid w:val="001649E6"/>
    <w:rsid w:val="00193916"/>
    <w:rsid w:val="001952B6"/>
    <w:rsid w:val="001A2031"/>
    <w:rsid w:val="001C5469"/>
    <w:rsid w:val="001D14BA"/>
    <w:rsid w:val="001D1A21"/>
    <w:rsid w:val="001E6D70"/>
    <w:rsid w:val="00200108"/>
    <w:rsid w:val="0021231E"/>
    <w:rsid w:val="00217C34"/>
    <w:rsid w:val="002247BB"/>
    <w:rsid w:val="00225661"/>
    <w:rsid w:val="00230845"/>
    <w:rsid w:val="00233E87"/>
    <w:rsid w:val="00234990"/>
    <w:rsid w:val="00240E7A"/>
    <w:rsid w:val="002410ED"/>
    <w:rsid w:val="00243FFD"/>
    <w:rsid w:val="002474C0"/>
    <w:rsid w:val="002518FF"/>
    <w:rsid w:val="00253F53"/>
    <w:rsid w:val="00271D47"/>
    <w:rsid w:val="002929B0"/>
    <w:rsid w:val="002A6F1A"/>
    <w:rsid w:val="002B2F32"/>
    <w:rsid w:val="002C71FC"/>
    <w:rsid w:val="002E4835"/>
    <w:rsid w:val="003106DF"/>
    <w:rsid w:val="0031420A"/>
    <w:rsid w:val="00314761"/>
    <w:rsid w:val="003269A5"/>
    <w:rsid w:val="00332E70"/>
    <w:rsid w:val="003437C4"/>
    <w:rsid w:val="00356E26"/>
    <w:rsid w:val="0035748B"/>
    <w:rsid w:val="00382979"/>
    <w:rsid w:val="00382F5D"/>
    <w:rsid w:val="00384E87"/>
    <w:rsid w:val="00394ABD"/>
    <w:rsid w:val="003B025F"/>
    <w:rsid w:val="003B5090"/>
    <w:rsid w:val="003B649B"/>
    <w:rsid w:val="003B6E76"/>
    <w:rsid w:val="003D29AF"/>
    <w:rsid w:val="003D5C1E"/>
    <w:rsid w:val="003D783A"/>
    <w:rsid w:val="0040345C"/>
    <w:rsid w:val="00407317"/>
    <w:rsid w:val="0041098C"/>
    <w:rsid w:val="00412E6A"/>
    <w:rsid w:val="00417792"/>
    <w:rsid w:val="00420ED2"/>
    <w:rsid w:val="00444B24"/>
    <w:rsid w:val="00452BBA"/>
    <w:rsid w:val="00454D21"/>
    <w:rsid w:val="004672BC"/>
    <w:rsid w:val="0049480F"/>
    <w:rsid w:val="004A193A"/>
    <w:rsid w:val="004A1965"/>
    <w:rsid w:val="004A7B85"/>
    <w:rsid w:val="004B5FE5"/>
    <w:rsid w:val="004C1C4B"/>
    <w:rsid w:val="004C77C7"/>
    <w:rsid w:val="004D0BFD"/>
    <w:rsid w:val="004E3965"/>
    <w:rsid w:val="0051034B"/>
    <w:rsid w:val="00523902"/>
    <w:rsid w:val="005254EE"/>
    <w:rsid w:val="005271C0"/>
    <w:rsid w:val="005350EC"/>
    <w:rsid w:val="00536518"/>
    <w:rsid w:val="00540115"/>
    <w:rsid w:val="00551F80"/>
    <w:rsid w:val="005526AF"/>
    <w:rsid w:val="00554729"/>
    <w:rsid w:val="0056693E"/>
    <w:rsid w:val="00574359"/>
    <w:rsid w:val="005A4E39"/>
    <w:rsid w:val="005B1135"/>
    <w:rsid w:val="005B3FAC"/>
    <w:rsid w:val="005B4429"/>
    <w:rsid w:val="005B5B12"/>
    <w:rsid w:val="005C19C2"/>
    <w:rsid w:val="005C3CE9"/>
    <w:rsid w:val="005D5C1F"/>
    <w:rsid w:val="005E2B90"/>
    <w:rsid w:val="005E64DE"/>
    <w:rsid w:val="005F4E56"/>
    <w:rsid w:val="00604413"/>
    <w:rsid w:val="00607114"/>
    <w:rsid w:val="00620D03"/>
    <w:rsid w:val="00620DA2"/>
    <w:rsid w:val="006347F1"/>
    <w:rsid w:val="00652D54"/>
    <w:rsid w:val="006579F2"/>
    <w:rsid w:val="00657B00"/>
    <w:rsid w:val="00673EC2"/>
    <w:rsid w:val="00686306"/>
    <w:rsid w:val="00687E25"/>
    <w:rsid w:val="00695217"/>
    <w:rsid w:val="006A38C0"/>
    <w:rsid w:val="006A4757"/>
    <w:rsid w:val="006B1AA5"/>
    <w:rsid w:val="006B3989"/>
    <w:rsid w:val="006B5290"/>
    <w:rsid w:val="006B61A8"/>
    <w:rsid w:val="006C7B27"/>
    <w:rsid w:val="006E69B0"/>
    <w:rsid w:val="00700619"/>
    <w:rsid w:val="007128FD"/>
    <w:rsid w:val="00717844"/>
    <w:rsid w:val="00723223"/>
    <w:rsid w:val="00726425"/>
    <w:rsid w:val="007522FA"/>
    <w:rsid w:val="007557E1"/>
    <w:rsid w:val="007A78DF"/>
    <w:rsid w:val="007D2548"/>
    <w:rsid w:val="007E7F9F"/>
    <w:rsid w:val="0081089D"/>
    <w:rsid w:val="00817C42"/>
    <w:rsid w:val="00824B8B"/>
    <w:rsid w:val="00846028"/>
    <w:rsid w:val="00846CD6"/>
    <w:rsid w:val="00850567"/>
    <w:rsid w:val="00853D74"/>
    <w:rsid w:val="008651F6"/>
    <w:rsid w:val="00871077"/>
    <w:rsid w:val="00872022"/>
    <w:rsid w:val="00892BD2"/>
    <w:rsid w:val="00894496"/>
    <w:rsid w:val="008E12F1"/>
    <w:rsid w:val="008F1A66"/>
    <w:rsid w:val="008F2D2C"/>
    <w:rsid w:val="009517CB"/>
    <w:rsid w:val="009547AF"/>
    <w:rsid w:val="00961588"/>
    <w:rsid w:val="00964011"/>
    <w:rsid w:val="00990642"/>
    <w:rsid w:val="00990E70"/>
    <w:rsid w:val="00995221"/>
    <w:rsid w:val="009B1803"/>
    <w:rsid w:val="009B4573"/>
    <w:rsid w:val="009B7BE0"/>
    <w:rsid w:val="009D3CFE"/>
    <w:rsid w:val="009E148B"/>
    <w:rsid w:val="009E56E4"/>
    <w:rsid w:val="009E69CD"/>
    <w:rsid w:val="009F16EF"/>
    <w:rsid w:val="00A02FD4"/>
    <w:rsid w:val="00A07737"/>
    <w:rsid w:val="00A16AE7"/>
    <w:rsid w:val="00A16EC5"/>
    <w:rsid w:val="00A20A3E"/>
    <w:rsid w:val="00A52846"/>
    <w:rsid w:val="00A532E6"/>
    <w:rsid w:val="00A6672F"/>
    <w:rsid w:val="00A83847"/>
    <w:rsid w:val="00A83D4F"/>
    <w:rsid w:val="00A9725C"/>
    <w:rsid w:val="00AA11E3"/>
    <w:rsid w:val="00AA2C37"/>
    <w:rsid w:val="00AA4C14"/>
    <w:rsid w:val="00AB0DDB"/>
    <w:rsid w:val="00AB5532"/>
    <w:rsid w:val="00AC46A5"/>
    <w:rsid w:val="00AC51E2"/>
    <w:rsid w:val="00AC754E"/>
    <w:rsid w:val="00AE257E"/>
    <w:rsid w:val="00B05036"/>
    <w:rsid w:val="00B10DF3"/>
    <w:rsid w:val="00B148E5"/>
    <w:rsid w:val="00B175EC"/>
    <w:rsid w:val="00B20850"/>
    <w:rsid w:val="00B374F9"/>
    <w:rsid w:val="00B623CA"/>
    <w:rsid w:val="00B74D43"/>
    <w:rsid w:val="00B806DE"/>
    <w:rsid w:val="00B80B85"/>
    <w:rsid w:val="00B82D8B"/>
    <w:rsid w:val="00BB33A7"/>
    <w:rsid w:val="00BB3E08"/>
    <w:rsid w:val="00BB6F26"/>
    <w:rsid w:val="00BC7654"/>
    <w:rsid w:val="00BD0248"/>
    <w:rsid w:val="00BE02F8"/>
    <w:rsid w:val="00BE103B"/>
    <w:rsid w:val="00C050B5"/>
    <w:rsid w:val="00C0521F"/>
    <w:rsid w:val="00C10AD0"/>
    <w:rsid w:val="00C131CD"/>
    <w:rsid w:val="00C162BF"/>
    <w:rsid w:val="00C16F1D"/>
    <w:rsid w:val="00C31F84"/>
    <w:rsid w:val="00C46C04"/>
    <w:rsid w:val="00C645AE"/>
    <w:rsid w:val="00C8156F"/>
    <w:rsid w:val="00CA55B6"/>
    <w:rsid w:val="00CD6CCF"/>
    <w:rsid w:val="00D07191"/>
    <w:rsid w:val="00D2279C"/>
    <w:rsid w:val="00D24512"/>
    <w:rsid w:val="00D26290"/>
    <w:rsid w:val="00D37D15"/>
    <w:rsid w:val="00D41815"/>
    <w:rsid w:val="00D539CB"/>
    <w:rsid w:val="00D5415C"/>
    <w:rsid w:val="00D575D1"/>
    <w:rsid w:val="00D7662F"/>
    <w:rsid w:val="00D77DB3"/>
    <w:rsid w:val="00D92E15"/>
    <w:rsid w:val="00D9573A"/>
    <w:rsid w:val="00DA4EBE"/>
    <w:rsid w:val="00DB252A"/>
    <w:rsid w:val="00DC3F6C"/>
    <w:rsid w:val="00DE0049"/>
    <w:rsid w:val="00DE289C"/>
    <w:rsid w:val="00DE36CD"/>
    <w:rsid w:val="00DE4D89"/>
    <w:rsid w:val="00DE573C"/>
    <w:rsid w:val="00DF4C5B"/>
    <w:rsid w:val="00DF6ED8"/>
    <w:rsid w:val="00E029E7"/>
    <w:rsid w:val="00E23608"/>
    <w:rsid w:val="00E34085"/>
    <w:rsid w:val="00E523FD"/>
    <w:rsid w:val="00E53824"/>
    <w:rsid w:val="00E614CC"/>
    <w:rsid w:val="00E62075"/>
    <w:rsid w:val="00E62077"/>
    <w:rsid w:val="00E638B8"/>
    <w:rsid w:val="00E76D24"/>
    <w:rsid w:val="00E83035"/>
    <w:rsid w:val="00E8310E"/>
    <w:rsid w:val="00E91F7C"/>
    <w:rsid w:val="00EA4424"/>
    <w:rsid w:val="00EC37F7"/>
    <w:rsid w:val="00EC57B1"/>
    <w:rsid w:val="00ED0910"/>
    <w:rsid w:val="00EE4F35"/>
    <w:rsid w:val="00F01C84"/>
    <w:rsid w:val="00F13134"/>
    <w:rsid w:val="00F1709B"/>
    <w:rsid w:val="00F20CA8"/>
    <w:rsid w:val="00F212C9"/>
    <w:rsid w:val="00F23ACF"/>
    <w:rsid w:val="00F360AB"/>
    <w:rsid w:val="00F60EE7"/>
    <w:rsid w:val="00F63ED9"/>
    <w:rsid w:val="00F660CC"/>
    <w:rsid w:val="00F7560C"/>
    <w:rsid w:val="00F85224"/>
    <w:rsid w:val="00F92F3D"/>
    <w:rsid w:val="00FA5B7B"/>
    <w:rsid w:val="00FA7664"/>
    <w:rsid w:val="00FB2814"/>
    <w:rsid w:val="00FC2DA7"/>
    <w:rsid w:val="00FC41D1"/>
    <w:rsid w:val="00FC7473"/>
    <w:rsid w:val="00FD2160"/>
    <w:rsid w:val="00FD417C"/>
    <w:rsid w:val="00FE525B"/>
    <w:rsid w:val="00FE65EB"/>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DB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47"/>
    <w:pPr>
      <w:ind w:left="720"/>
      <w:contextualSpacing/>
    </w:pPr>
  </w:style>
  <w:style w:type="paragraph" w:styleId="Header">
    <w:name w:val="header"/>
    <w:basedOn w:val="Normal"/>
    <w:link w:val="HeaderChar"/>
    <w:uiPriority w:val="99"/>
    <w:unhideWhenUsed/>
    <w:rsid w:val="00964011"/>
    <w:pPr>
      <w:tabs>
        <w:tab w:val="center" w:pos="4320"/>
        <w:tab w:val="right" w:pos="8640"/>
      </w:tabs>
    </w:pPr>
  </w:style>
  <w:style w:type="character" w:customStyle="1" w:styleId="HeaderChar">
    <w:name w:val="Header Char"/>
    <w:basedOn w:val="DefaultParagraphFont"/>
    <w:link w:val="Header"/>
    <w:uiPriority w:val="99"/>
    <w:rsid w:val="00964011"/>
  </w:style>
  <w:style w:type="paragraph" w:styleId="Footer">
    <w:name w:val="footer"/>
    <w:basedOn w:val="Normal"/>
    <w:link w:val="FooterChar"/>
    <w:uiPriority w:val="99"/>
    <w:unhideWhenUsed/>
    <w:rsid w:val="00964011"/>
    <w:pPr>
      <w:tabs>
        <w:tab w:val="center" w:pos="4320"/>
        <w:tab w:val="right" w:pos="8640"/>
      </w:tabs>
    </w:pPr>
  </w:style>
  <w:style w:type="character" w:customStyle="1" w:styleId="FooterChar">
    <w:name w:val="Footer Char"/>
    <w:basedOn w:val="DefaultParagraphFont"/>
    <w:link w:val="Footer"/>
    <w:uiPriority w:val="99"/>
    <w:rsid w:val="00964011"/>
  </w:style>
  <w:style w:type="paragraph" w:customStyle="1" w:styleId="Normal1">
    <w:name w:val="Normal1"/>
    <w:rsid w:val="00574359"/>
    <w:rPr>
      <w:rFonts w:ascii="Cambria" w:eastAsia="Cambria" w:hAnsi="Cambria" w:cs="Cambria"/>
      <w:color w:val="000000"/>
    </w:rPr>
  </w:style>
  <w:style w:type="paragraph" w:styleId="BalloonText">
    <w:name w:val="Balloon Text"/>
    <w:basedOn w:val="Normal"/>
    <w:link w:val="BalloonTextChar"/>
    <w:uiPriority w:val="99"/>
    <w:semiHidden/>
    <w:unhideWhenUsed/>
    <w:rsid w:val="00B05036"/>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036"/>
    <w:rPr>
      <w:rFonts w:ascii="Lucida Grande" w:hAnsi="Lucida Grande"/>
      <w:sz w:val="18"/>
      <w:szCs w:val="18"/>
    </w:rPr>
  </w:style>
  <w:style w:type="character" w:styleId="PageNumber">
    <w:name w:val="page number"/>
    <w:basedOn w:val="DefaultParagraphFont"/>
    <w:uiPriority w:val="99"/>
    <w:semiHidden/>
    <w:unhideWhenUsed/>
    <w:rsid w:val="00B05036"/>
  </w:style>
  <w:style w:type="character" w:styleId="CommentReference">
    <w:name w:val="annotation reference"/>
    <w:basedOn w:val="DefaultParagraphFont"/>
    <w:uiPriority w:val="99"/>
    <w:semiHidden/>
    <w:unhideWhenUsed/>
    <w:rsid w:val="002410ED"/>
    <w:rPr>
      <w:sz w:val="18"/>
      <w:szCs w:val="18"/>
    </w:rPr>
  </w:style>
  <w:style w:type="paragraph" w:styleId="CommentText">
    <w:name w:val="annotation text"/>
    <w:basedOn w:val="Normal"/>
    <w:link w:val="CommentTextChar"/>
    <w:uiPriority w:val="99"/>
    <w:semiHidden/>
    <w:unhideWhenUsed/>
    <w:rsid w:val="002410ED"/>
  </w:style>
  <w:style w:type="character" w:customStyle="1" w:styleId="CommentTextChar">
    <w:name w:val="Comment Text Char"/>
    <w:basedOn w:val="DefaultParagraphFont"/>
    <w:link w:val="CommentText"/>
    <w:uiPriority w:val="99"/>
    <w:semiHidden/>
    <w:rsid w:val="002410ED"/>
  </w:style>
  <w:style w:type="paragraph" w:styleId="CommentSubject">
    <w:name w:val="annotation subject"/>
    <w:basedOn w:val="CommentText"/>
    <w:next w:val="CommentText"/>
    <w:link w:val="CommentSubjectChar"/>
    <w:uiPriority w:val="99"/>
    <w:semiHidden/>
    <w:unhideWhenUsed/>
    <w:rsid w:val="002410ED"/>
    <w:rPr>
      <w:b/>
      <w:bCs/>
      <w:sz w:val="20"/>
      <w:szCs w:val="20"/>
    </w:rPr>
  </w:style>
  <w:style w:type="character" w:customStyle="1" w:styleId="CommentSubjectChar">
    <w:name w:val="Comment Subject Char"/>
    <w:basedOn w:val="CommentTextChar"/>
    <w:link w:val="CommentSubject"/>
    <w:uiPriority w:val="99"/>
    <w:semiHidden/>
    <w:rsid w:val="002410E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47"/>
    <w:pPr>
      <w:ind w:left="720"/>
      <w:contextualSpacing/>
    </w:pPr>
  </w:style>
  <w:style w:type="paragraph" w:styleId="Header">
    <w:name w:val="header"/>
    <w:basedOn w:val="Normal"/>
    <w:link w:val="HeaderChar"/>
    <w:uiPriority w:val="99"/>
    <w:unhideWhenUsed/>
    <w:rsid w:val="00964011"/>
    <w:pPr>
      <w:tabs>
        <w:tab w:val="center" w:pos="4320"/>
        <w:tab w:val="right" w:pos="8640"/>
      </w:tabs>
    </w:pPr>
  </w:style>
  <w:style w:type="character" w:customStyle="1" w:styleId="HeaderChar">
    <w:name w:val="Header Char"/>
    <w:basedOn w:val="DefaultParagraphFont"/>
    <w:link w:val="Header"/>
    <w:uiPriority w:val="99"/>
    <w:rsid w:val="00964011"/>
  </w:style>
  <w:style w:type="paragraph" w:styleId="Footer">
    <w:name w:val="footer"/>
    <w:basedOn w:val="Normal"/>
    <w:link w:val="FooterChar"/>
    <w:uiPriority w:val="99"/>
    <w:unhideWhenUsed/>
    <w:rsid w:val="00964011"/>
    <w:pPr>
      <w:tabs>
        <w:tab w:val="center" w:pos="4320"/>
        <w:tab w:val="right" w:pos="8640"/>
      </w:tabs>
    </w:pPr>
  </w:style>
  <w:style w:type="character" w:customStyle="1" w:styleId="FooterChar">
    <w:name w:val="Footer Char"/>
    <w:basedOn w:val="DefaultParagraphFont"/>
    <w:link w:val="Footer"/>
    <w:uiPriority w:val="99"/>
    <w:rsid w:val="00964011"/>
  </w:style>
  <w:style w:type="paragraph" w:customStyle="1" w:styleId="Normal1">
    <w:name w:val="Normal1"/>
    <w:rsid w:val="00574359"/>
    <w:rPr>
      <w:rFonts w:ascii="Cambria" w:eastAsia="Cambria" w:hAnsi="Cambria" w:cs="Cambria"/>
      <w:color w:val="000000"/>
    </w:rPr>
  </w:style>
  <w:style w:type="paragraph" w:styleId="BalloonText">
    <w:name w:val="Balloon Text"/>
    <w:basedOn w:val="Normal"/>
    <w:link w:val="BalloonTextChar"/>
    <w:uiPriority w:val="99"/>
    <w:semiHidden/>
    <w:unhideWhenUsed/>
    <w:rsid w:val="00B05036"/>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036"/>
    <w:rPr>
      <w:rFonts w:ascii="Lucida Grande" w:hAnsi="Lucida Grande"/>
      <w:sz w:val="18"/>
      <w:szCs w:val="18"/>
    </w:rPr>
  </w:style>
  <w:style w:type="character" w:styleId="PageNumber">
    <w:name w:val="page number"/>
    <w:basedOn w:val="DefaultParagraphFont"/>
    <w:uiPriority w:val="99"/>
    <w:semiHidden/>
    <w:unhideWhenUsed/>
    <w:rsid w:val="00B05036"/>
  </w:style>
  <w:style w:type="character" w:styleId="CommentReference">
    <w:name w:val="annotation reference"/>
    <w:basedOn w:val="DefaultParagraphFont"/>
    <w:uiPriority w:val="99"/>
    <w:semiHidden/>
    <w:unhideWhenUsed/>
    <w:rsid w:val="002410ED"/>
    <w:rPr>
      <w:sz w:val="18"/>
      <w:szCs w:val="18"/>
    </w:rPr>
  </w:style>
  <w:style w:type="paragraph" w:styleId="CommentText">
    <w:name w:val="annotation text"/>
    <w:basedOn w:val="Normal"/>
    <w:link w:val="CommentTextChar"/>
    <w:uiPriority w:val="99"/>
    <w:semiHidden/>
    <w:unhideWhenUsed/>
    <w:rsid w:val="002410ED"/>
  </w:style>
  <w:style w:type="character" w:customStyle="1" w:styleId="CommentTextChar">
    <w:name w:val="Comment Text Char"/>
    <w:basedOn w:val="DefaultParagraphFont"/>
    <w:link w:val="CommentText"/>
    <w:uiPriority w:val="99"/>
    <w:semiHidden/>
    <w:rsid w:val="002410ED"/>
  </w:style>
  <w:style w:type="paragraph" w:styleId="CommentSubject">
    <w:name w:val="annotation subject"/>
    <w:basedOn w:val="CommentText"/>
    <w:next w:val="CommentText"/>
    <w:link w:val="CommentSubjectChar"/>
    <w:uiPriority w:val="99"/>
    <w:semiHidden/>
    <w:unhideWhenUsed/>
    <w:rsid w:val="002410ED"/>
    <w:rPr>
      <w:b/>
      <w:bCs/>
      <w:sz w:val="20"/>
      <w:szCs w:val="20"/>
    </w:rPr>
  </w:style>
  <w:style w:type="character" w:customStyle="1" w:styleId="CommentSubjectChar">
    <w:name w:val="Comment Subject Char"/>
    <w:basedOn w:val="CommentTextChar"/>
    <w:link w:val="CommentSubject"/>
    <w:uiPriority w:val="99"/>
    <w:semiHidden/>
    <w:rsid w:val="002410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0493">
      <w:bodyDiv w:val="1"/>
      <w:marLeft w:val="0"/>
      <w:marRight w:val="0"/>
      <w:marTop w:val="0"/>
      <w:marBottom w:val="0"/>
      <w:divBdr>
        <w:top w:val="none" w:sz="0" w:space="0" w:color="auto"/>
        <w:left w:val="none" w:sz="0" w:space="0" w:color="auto"/>
        <w:bottom w:val="none" w:sz="0" w:space="0" w:color="auto"/>
        <w:right w:val="none" w:sz="0" w:space="0" w:color="auto"/>
      </w:divBdr>
    </w:div>
    <w:div w:id="202907487">
      <w:bodyDiv w:val="1"/>
      <w:marLeft w:val="0"/>
      <w:marRight w:val="0"/>
      <w:marTop w:val="0"/>
      <w:marBottom w:val="0"/>
      <w:divBdr>
        <w:top w:val="none" w:sz="0" w:space="0" w:color="auto"/>
        <w:left w:val="none" w:sz="0" w:space="0" w:color="auto"/>
        <w:bottom w:val="none" w:sz="0" w:space="0" w:color="auto"/>
        <w:right w:val="none" w:sz="0" w:space="0" w:color="auto"/>
      </w:divBdr>
    </w:div>
    <w:div w:id="335502861">
      <w:bodyDiv w:val="1"/>
      <w:marLeft w:val="0"/>
      <w:marRight w:val="0"/>
      <w:marTop w:val="0"/>
      <w:marBottom w:val="0"/>
      <w:divBdr>
        <w:top w:val="none" w:sz="0" w:space="0" w:color="auto"/>
        <w:left w:val="none" w:sz="0" w:space="0" w:color="auto"/>
        <w:bottom w:val="none" w:sz="0" w:space="0" w:color="auto"/>
        <w:right w:val="none" w:sz="0" w:space="0" w:color="auto"/>
      </w:divBdr>
    </w:div>
    <w:div w:id="1688602858">
      <w:bodyDiv w:val="1"/>
      <w:marLeft w:val="0"/>
      <w:marRight w:val="0"/>
      <w:marTop w:val="0"/>
      <w:marBottom w:val="0"/>
      <w:divBdr>
        <w:top w:val="none" w:sz="0" w:space="0" w:color="auto"/>
        <w:left w:val="none" w:sz="0" w:space="0" w:color="auto"/>
        <w:bottom w:val="none" w:sz="0" w:space="0" w:color="auto"/>
        <w:right w:val="none" w:sz="0" w:space="0" w:color="auto"/>
      </w:divBdr>
    </w:div>
    <w:div w:id="2027367118">
      <w:bodyDiv w:val="1"/>
      <w:marLeft w:val="0"/>
      <w:marRight w:val="0"/>
      <w:marTop w:val="0"/>
      <w:marBottom w:val="0"/>
      <w:divBdr>
        <w:top w:val="none" w:sz="0" w:space="0" w:color="auto"/>
        <w:left w:val="none" w:sz="0" w:space="0" w:color="auto"/>
        <w:bottom w:val="none" w:sz="0" w:space="0" w:color="auto"/>
        <w:right w:val="none" w:sz="0" w:space="0" w:color="auto"/>
      </w:divBdr>
    </w:div>
    <w:div w:id="2125421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20</Pages>
  <Words>9416</Words>
  <Characters>53677</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Radics</dc:creator>
  <cp:lastModifiedBy>Juan Pablo Guerrero Amparan</cp:lastModifiedBy>
  <cp:revision>34</cp:revision>
  <dcterms:created xsi:type="dcterms:W3CDTF">2015-12-11T17:20:00Z</dcterms:created>
  <dcterms:modified xsi:type="dcterms:W3CDTF">2015-12-14T03:23:00Z</dcterms:modified>
</cp:coreProperties>
</file>