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191CC" w14:textId="66D7D250" w:rsidR="00A56EFB" w:rsidRPr="00A56EFB" w:rsidRDefault="00A56EFB" w:rsidP="00A56EFB">
      <w:pPr>
        <w:tabs>
          <w:tab w:val="left" w:pos="270"/>
        </w:tabs>
        <w:rPr>
          <w:rFonts w:ascii="Arial" w:eastAsia="Times New Roman" w:hAnsi="Arial" w:cs="Arial"/>
          <w:color w:val="000000" w:themeColor="text1"/>
          <w:sz w:val="20"/>
          <w:szCs w:val="20"/>
        </w:rPr>
      </w:pPr>
    </w:p>
    <w:p w14:paraId="579336EB" w14:textId="50D5C742" w:rsidR="00A56EFB" w:rsidRPr="001D6B7A" w:rsidRDefault="00A56EFB" w:rsidP="008773AF">
      <w:pPr>
        <w:jc w:val="center"/>
        <w:rPr>
          <w:rFonts w:asciiTheme="majorHAnsi" w:hAnsiTheme="majorHAnsi" w:cstheme="majorHAnsi"/>
          <w:b/>
          <w:color w:val="FF6B00"/>
        </w:rPr>
      </w:pPr>
      <w:r w:rsidRPr="001D6B7A">
        <w:rPr>
          <w:rFonts w:asciiTheme="majorHAnsi" w:hAnsiTheme="majorHAnsi" w:cstheme="majorHAnsi"/>
          <w:b/>
          <w:color w:val="FF6B00"/>
        </w:rPr>
        <w:t>GIFT GENERAL STEWARDS MEETING</w:t>
      </w:r>
    </w:p>
    <w:p w14:paraId="00AC32AA" w14:textId="4B174AF4" w:rsidR="007D3088" w:rsidRPr="001D6B7A" w:rsidRDefault="007D3088" w:rsidP="00A56EFB">
      <w:pPr>
        <w:pStyle w:val="Sinespaciado"/>
        <w:jc w:val="center"/>
        <w:rPr>
          <w:rFonts w:asciiTheme="majorHAnsi" w:hAnsiTheme="majorHAnsi" w:cstheme="majorHAnsi"/>
          <w:b/>
          <w:color w:val="4C585A"/>
          <w:sz w:val="22"/>
          <w:szCs w:val="22"/>
        </w:rPr>
      </w:pPr>
      <w:r w:rsidRPr="001D6B7A">
        <w:rPr>
          <w:rFonts w:asciiTheme="majorHAnsi" w:hAnsiTheme="majorHAnsi" w:cstheme="majorHAnsi"/>
          <w:b/>
          <w:color w:val="4C585A"/>
          <w:sz w:val="22"/>
          <w:szCs w:val="22"/>
        </w:rPr>
        <w:t>October 10-11, 2017</w:t>
      </w:r>
    </w:p>
    <w:p w14:paraId="7A7079DB" w14:textId="77777777" w:rsidR="004E7558" w:rsidRDefault="004E7558" w:rsidP="00A56EFB">
      <w:pPr>
        <w:pStyle w:val="Sinespaciado"/>
        <w:jc w:val="center"/>
        <w:rPr>
          <w:rFonts w:asciiTheme="majorHAnsi" w:hAnsiTheme="majorHAnsi" w:cstheme="majorHAnsi"/>
          <w:b/>
          <w:color w:val="4C585A"/>
          <w:sz w:val="22"/>
          <w:szCs w:val="22"/>
        </w:rPr>
      </w:pPr>
    </w:p>
    <w:p w14:paraId="5787843B" w14:textId="2CFFE227" w:rsidR="00143235" w:rsidRDefault="00440C31" w:rsidP="00143235">
      <w:pPr>
        <w:pStyle w:val="Sinespaciado"/>
        <w:jc w:val="center"/>
        <w:rPr>
          <w:rFonts w:asciiTheme="majorHAnsi" w:hAnsiTheme="majorHAnsi" w:cstheme="majorHAnsi"/>
          <w:b/>
          <w:color w:val="4C585A"/>
          <w:sz w:val="22"/>
          <w:szCs w:val="22"/>
        </w:rPr>
      </w:pPr>
      <w:r w:rsidRPr="001D6B7A">
        <w:rPr>
          <w:rFonts w:asciiTheme="majorHAnsi" w:hAnsiTheme="majorHAnsi" w:cstheme="majorHAnsi"/>
          <w:b/>
          <w:color w:val="4C585A"/>
          <w:sz w:val="22"/>
          <w:szCs w:val="22"/>
        </w:rPr>
        <w:t>MIT</w:t>
      </w:r>
      <w:r w:rsidR="004E7558">
        <w:rPr>
          <w:rFonts w:asciiTheme="majorHAnsi" w:hAnsiTheme="majorHAnsi" w:cstheme="majorHAnsi"/>
          <w:b/>
          <w:color w:val="4C585A"/>
          <w:sz w:val="22"/>
          <w:szCs w:val="22"/>
        </w:rPr>
        <w:t>RE Corporation Headquarters</w:t>
      </w:r>
    </w:p>
    <w:p w14:paraId="7DC383E8" w14:textId="19CADA3B" w:rsidR="00B3127A" w:rsidRDefault="00143235" w:rsidP="00A56EFB">
      <w:pPr>
        <w:pStyle w:val="Sinespaciado"/>
        <w:jc w:val="center"/>
        <w:rPr>
          <w:rFonts w:asciiTheme="majorHAnsi" w:hAnsiTheme="majorHAnsi" w:cstheme="majorHAnsi"/>
          <w:b/>
          <w:color w:val="4C585A"/>
          <w:sz w:val="22"/>
          <w:szCs w:val="22"/>
        </w:rPr>
      </w:pPr>
      <w:r>
        <w:rPr>
          <w:rFonts w:asciiTheme="majorHAnsi" w:hAnsiTheme="majorHAnsi" w:cstheme="majorHAnsi"/>
          <w:b/>
          <w:color w:val="4C585A"/>
          <w:sz w:val="22"/>
          <w:szCs w:val="22"/>
        </w:rPr>
        <w:t xml:space="preserve">MITRE Building 4 - </w:t>
      </w:r>
      <w:hyperlink r:id="rId7" w:tgtFrame="_blank" w:history="1">
        <w:r w:rsidR="00245F20">
          <w:rPr>
            <w:rFonts w:asciiTheme="majorHAnsi" w:hAnsiTheme="majorHAnsi" w:cstheme="majorHAnsi"/>
            <w:b/>
            <w:color w:val="4C585A"/>
            <w:sz w:val="22"/>
            <w:szCs w:val="22"/>
          </w:rPr>
          <w:t>7596</w:t>
        </w:r>
        <w:r w:rsidR="004E7558" w:rsidRPr="004E7558">
          <w:rPr>
            <w:rFonts w:asciiTheme="majorHAnsi" w:hAnsiTheme="majorHAnsi" w:cstheme="majorHAnsi"/>
            <w:b/>
            <w:color w:val="4C585A"/>
            <w:sz w:val="22"/>
            <w:szCs w:val="22"/>
          </w:rPr>
          <w:t xml:space="preserve"> Colshire Drive</w:t>
        </w:r>
        <w:r w:rsidR="004E7558" w:rsidRPr="004E7558">
          <w:rPr>
            <w:rFonts w:asciiTheme="majorHAnsi" w:hAnsiTheme="majorHAnsi" w:cstheme="majorHAnsi"/>
            <w:b/>
            <w:color w:val="4C585A"/>
            <w:sz w:val="22"/>
            <w:szCs w:val="22"/>
          </w:rPr>
          <w:br/>
        </w:r>
        <w:r w:rsidR="004E7558">
          <w:rPr>
            <w:rFonts w:asciiTheme="majorHAnsi" w:hAnsiTheme="majorHAnsi" w:cstheme="majorHAnsi"/>
            <w:b/>
            <w:color w:val="4C585A"/>
            <w:sz w:val="22"/>
            <w:szCs w:val="22"/>
          </w:rPr>
          <w:t>McLean, Virginia</w:t>
        </w:r>
        <w:r w:rsidR="004E7558" w:rsidRPr="004E7558">
          <w:rPr>
            <w:rFonts w:asciiTheme="majorHAnsi" w:hAnsiTheme="majorHAnsi" w:cstheme="majorHAnsi"/>
            <w:b/>
            <w:color w:val="4C585A"/>
            <w:sz w:val="22"/>
            <w:szCs w:val="22"/>
          </w:rPr>
          <w:t xml:space="preserve"> 22102</w:t>
        </w:r>
      </w:hyperlink>
      <w:r w:rsidR="00315DAD">
        <w:rPr>
          <w:rFonts w:asciiTheme="majorHAnsi" w:hAnsiTheme="majorHAnsi" w:cstheme="majorHAnsi"/>
          <w:b/>
          <w:color w:val="4C585A"/>
          <w:sz w:val="22"/>
          <w:szCs w:val="22"/>
        </w:rPr>
        <w:t xml:space="preserve"> – </w:t>
      </w:r>
      <w:r w:rsidR="00B3127A">
        <w:rPr>
          <w:rFonts w:asciiTheme="majorHAnsi" w:hAnsiTheme="majorHAnsi" w:cstheme="majorHAnsi"/>
          <w:b/>
          <w:color w:val="4C585A"/>
          <w:sz w:val="22"/>
          <w:szCs w:val="22"/>
        </w:rPr>
        <w:t>M</w:t>
      </w:r>
      <w:r w:rsidR="00315DAD">
        <w:rPr>
          <w:rFonts w:asciiTheme="majorHAnsi" w:hAnsiTheme="majorHAnsi" w:cstheme="majorHAnsi"/>
          <w:b/>
          <w:color w:val="4C585A"/>
          <w:sz w:val="22"/>
          <w:szCs w:val="22"/>
        </w:rPr>
        <w:t>etro</w:t>
      </w:r>
      <w:r w:rsidR="00B3127A">
        <w:rPr>
          <w:rFonts w:asciiTheme="majorHAnsi" w:hAnsiTheme="majorHAnsi" w:cstheme="majorHAnsi"/>
          <w:b/>
          <w:color w:val="4C585A"/>
          <w:sz w:val="22"/>
          <w:szCs w:val="22"/>
        </w:rPr>
        <w:t xml:space="preserve">: </w:t>
      </w:r>
      <w:r w:rsidR="00987E0C">
        <w:rPr>
          <w:rFonts w:asciiTheme="majorHAnsi" w:hAnsiTheme="majorHAnsi" w:cstheme="majorHAnsi"/>
          <w:b/>
          <w:color w:val="4C585A"/>
          <w:sz w:val="22"/>
          <w:szCs w:val="22"/>
        </w:rPr>
        <w:t>McLean, Silver Line</w:t>
      </w:r>
    </w:p>
    <w:p w14:paraId="45AEC038" w14:textId="77777777" w:rsidR="00A56EFB" w:rsidRPr="001D6B7A" w:rsidRDefault="00A56EFB" w:rsidP="00A56EFB">
      <w:pPr>
        <w:pStyle w:val="Sinespaciado"/>
        <w:jc w:val="center"/>
        <w:rPr>
          <w:rFonts w:asciiTheme="majorHAnsi" w:hAnsiTheme="majorHAnsi" w:cstheme="majorHAnsi"/>
          <w:b/>
          <w:color w:val="4C585A"/>
          <w:sz w:val="22"/>
          <w:szCs w:val="22"/>
        </w:rPr>
      </w:pPr>
    </w:p>
    <w:p w14:paraId="31FDE9CC" w14:textId="092E98D8" w:rsidR="003D7F67" w:rsidRPr="001D6B7A" w:rsidRDefault="00D237F4" w:rsidP="00A56EFB">
      <w:pPr>
        <w:pStyle w:val="Sinespaciado"/>
        <w:jc w:val="center"/>
        <w:rPr>
          <w:rFonts w:asciiTheme="majorHAnsi" w:hAnsiTheme="majorHAnsi" w:cstheme="majorHAnsi"/>
          <w:b/>
          <w:i/>
          <w:color w:val="4C585A"/>
          <w:sz w:val="22"/>
          <w:szCs w:val="22"/>
        </w:rPr>
      </w:pPr>
      <w:r>
        <w:rPr>
          <w:rFonts w:asciiTheme="majorHAnsi" w:hAnsiTheme="majorHAnsi" w:cstheme="majorHAnsi"/>
          <w:b/>
          <w:i/>
          <w:color w:val="4C585A"/>
          <w:sz w:val="22"/>
          <w:szCs w:val="22"/>
        </w:rPr>
        <w:t xml:space="preserve">Annotated </w:t>
      </w:r>
      <w:r w:rsidR="00A56EFB" w:rsidRPr="001D6B7A">
        <w:rPr>
          <w:rFonts w:asciiTheme="majorHAnsi" w:hAnsiTheme="majorHAnsi" w:cstheme="majorHAnsi"/>
          <w:b/>
          <w:i/>
          <w:color w:val="4C585A"/>
          <w:sz w:val="22"/>
          <w:szCs w:val="22"/>
        </w:rPr>
        <w:t xml:space="preserve">Agenda </w:t>
      </w:r>
    </w:p>
    <w:p w14:paraId="5C10FEEE" w14:textId="4F36EA5A" w:rsidR="00A56EFB" w:rsidRDefault="00A56EFB" w:rsidP="00A56EFB">
      <w:pPr>
        <w:pStyle w:val="Sinespaciado"/>
        <w:jc w:val="center"/>
        <w:rPr>
          <w:rFonts w:asciiTheme="majorHAnsi" w:hAnsiTheme="majorHAnsi" w:cstheme="majorHAnsi"/>
          <w:i/>
          <w:color w:val="4C585A"/>
          <w:sz w:val="22"/>
          <w:szCs w:val="22"/>
        </w:rPr>
      </w:pPr>
      <w:r w:rsidRPr="001D6B7A">
        <w:rPr>
          <w:rFonts w:asciiTheme="majorHAnsi" w:hAnsiTheme="majorHAnsi" w:cstheme="majorHAnsi"/>
          <w:i/>
          <w:color w:val="4C585A"/>
          <w:sz w:val="22"/>
          <w:szCs w:val="22"/>
        </w:rPr>
        <w:t>(</w:t>
      </w:r>
      <w:r w:rsidR="001652C1">
        <w:rPr>
          <w:rFonts w:asciiTheme="majorHAnsi" w:hAnsiTheme="majorHAnsi" w:cstheme="majorHAnsi"/>
          <w:i/>
          <w:color w:val="4C585A"/>
          <w:sz w:val="22"/>
          <w:szCs w:val="22"/>
        </w:rPr>
        <w:t xml:space="preserve">October </w:t>
      </w:r>
      <w:r w:rsidR="003436B3">
        <w:rPr>
          <w:rFonts w:asciiTheme="majorHAnsi" w:hAnsiTheme="majorHAnsi" w:cstheme="majorHAnsi"/>
          <w:i/>
          <w:color w:val="4C585A"/>
          <w:sz w:val="22"/>
          <w:szCs w:val="22"/>
        </w:rPr>
        <w:t>9</w:t>
      </w:r>
      <w:r w:rsidR="003436B3" w:rsidRPr="003436B3">
        <w:rPr>
          <w:rFonts w:asciiTheme="majorHAnsi" w:hAnsiTheme="majorHAnsi" w:cstheme="majorHAnsi"/>
          <w:i/>
          <w:color w:val="4C585A"/>
          <w:sz w:val="22"/>
          <w:szCs w:val="22"/>
          <w:vertAlign w:val="superscript"/>
        </w:rPr>
        <w:t>th</w:t>
      </w:r>
      <w:r w:rsidR="003436B3">
        <w:rPr>
          <w:rFonts w:asciiTheme="majorHAnsi" w:hAnsiTheme="majorHAnsi" w:cstheme="majorHAnsi"/>
          <w:i/>
          <w:color w:val="4C585A"/>
          <w:sz w:val="22"/>
          <w:szCs w:val="22"/>
        </w:rPr>
        <w:t xml:space="preserve">, </w:t>
      </w:r>
      <w:r w:rsidRPr="001D6B7A">
        <w:rPr>
          <w:rFonts w:asciiTheme="majorHAnsi" w:hAnsiTheme="majorHAnsi" w:cstheme="majorHAnsi"/>
          <w:i/>
          <w:color w:val="4C585A"/>
          <w:sz w:val="22"/>
          <w:szCs w:val="22"/>
        </w:rPr>
        <w:t>2017)</w:t>
      </w:r>
    </w:p>
    <w:p w14:paraId="35BA117F" w14:textId="77777777" w:rsidR="00B86910" w:rsidRDefault="00B86910" w:rsidP="00A56EFB">
      <w:pPr>
        <w:pStyle w:val="Sinespaciado"/>
        <w:jc w:val="center"/>
        <w:rPr>
          <w:rFonts w:asciiTheme="majorHAnsi" w:hAnsiTheme="majorHAnsi" w:cstheme="majorHAnsi"/>
          <w:i/>
          <w:color w:val="4C585A"/>
          <w:sz w:val="22"/>
          <w:szCs w:val="22"/>
        </w:rPr>
      </w:pPr>
    </w:p>
    <w:p w14:paraId="0FC350C2" w14:textId="77777777" w:rsidR="004A0D03" w:rsidRPr="00B86910" w:rsidRDefault="003436B3" w:rsidP="00A56EFB">
      <w:pPr>
        <w:pStyle w:val="Sinespaciado"/>
        <w:jc w:val="center"/>
        <w:rPr>
          <w:rFonts w:asciiTheme="majorHAnsi" w:hAnsiTheme="majorHAnsi" w:cstheme="majorHAnsi"/>
          <w:b/>
          <w:i/>
          <w:color w:val="4C585A"/>
          <w:sz w:val="22"/>
          <w:szCs w:val="22"/>
          <w:u w:val="single"/>
        </w:rPr>
      </w:pPr>
      <w:r w:rsidRPr="00B86910">
        <w:rPr>
          <w:rFonts w:asciiTheme="majorHAnsi" w:hAnsiTheme="majorHAnsi" w:cstheme="majorHAnsi"/>
          <w:b/>
          <w:i/>
          <w:color w:val="4C585A"/>
          <w:sz w:val="22"/>
          <w:szCs w:val="22"/>
          <w:u w:val="single"/>
        </w:rPr>
        <w:t>ALL</w:t>
      </w:r>
      <w:r w:rsidR="004A0D03" w:rsidRPr="00B86910">
        <w:rPr>
          <w:rFonts w:asciiTheme="majorHAnsi" w:hAnsiTheme="majorHAnsi" w:cstheme="majorHAnsi"/>
          <w:b/>
          <w:i/>
          <w:color w:val="4C585A"/>
          <w:sz w:val="22"/>
          <w:szCs w:val="22"/>
          <w:u w:val="single"/>
        </w:rPr>
        <w:t xml:space="preserve"> MEETING </w:t>
      </w:r>
      <w:r w:rsidRPr="00B86910">
        <w:rPr>
          <w:rFonts w:asciiTheme="majorHAnsi" w:hAnsiTheme="majorHAnsi" w:cstheme="majorHAnsi"/>
          <w:b/>
          <w:i/>
          <w:color w:val="4C585A"/>
          <w:sz w:val="22"/>
          <w:szCs w:val="22"/>
          <w:u w:val="single"/>
        </w:rPr>
        <w:t xml:space="preserve"> MATERIALS ARE HERE</w:t>
      </w:r>
    </w:p>
    <w:p w14:paraId="08C9668D" w14:textId="52FDEE87" w:rsidR="003436B3" w:rsidRPr="001D6B7A" w:rsidRDefault="003436B3" w:rsidP="00A56EFB">
      <w:pPr>
        <w:pStyle w:val="Sinespaciado"/>
        <w:jc w:val="center"/>
        <w:rPr>
          <w:rFonts w:asciiTheme="majorHAnsi" w:hAnsiTheme="majorHAnsi" w:cstheme="majorHAnsi"/>
          <w:i/>
          <w:color w:val="4C585A"/>
          <w:sz w:val="22"/>
          <w:szCs w:val="22"/>
        </w:rPr>
      </w:pPr>
      <w:r w:rsidRPr="00B86910">
        <w:rPr>
          <w:rFonts w:asciiTheme="majorHAnsi" w:hAnsiTheme="majorHAnsi" w:cstheme="majorHAnsi"/>
          <w:b/>
          <w:i/>
          <w:color w:val="4C585A"/>
          <w:sz w:val="22"/>
          <w:szCs w:val="22"/>
        </w:rPr>
        <w:t xml:space="preserve"> </w:t>
      </w:r>
      <w:hyperlink r:id="rId8" w:anchor="toggle-id-1" w:history="1">
        <w:r w:rsidRPr="00B86910">
          <w:rPr>
            <w:rStyle w:val="Hipervnculo"/>
            <w:rFonts w:asciiTheme="majorHAnsi" w:hAnsiTheme="majorHAnsi" w:cstheme="majorHAnsi"/>
            <w:b/>
            <w:i/>
            <w:sz w:val="22"/>
            <w:szCs w:val="22"/>
          </w:rPr>
          <w:t>http://www.fiscaltransparency.net/our-work/#toggle-id-1</w:t>
        </w:r>
      </w:hyperlink>
      <w:r>
        <w:rPr>
          <w:rFonts w:asciiTheme="majorHAnsi" w:hAnsiTheme="majorHAnsi" w:cstheme="majorHAnsi"/>
          <w:i/>
          <w:color w:val="4C585A"/>
          <w:sz w:val="22"/>
          <w:szCs w:val="22"/>
        </w:rPr>
        <w:t xml:space="preserve"> </w:t>
      </w:r>
    </w:p>
    <w:p w14:paraId="09A5F5B0" w14:textId="77777777" w:rsidR="00A56EFB" w:rsidRPr="001D6B7A" w:rsidRDefault="00A56EFB" w:rsidP="00A56EFB">
      <w:pPr>
        <w:pStyle w:val="Sinespaciado"/>
        <w:rPr>
          <w:rFonts w:asciiTheme="majorHAnsi" w:hAnsiTheme="majorHAnsi" w:cstheme="majorHAnsi"/>
          <w:color w:val="000000" w:themeColor="text1"/>
          <w:sz w:val="21"/>
          <w:szCs w:val="21"/>
          <w:u w:val="single"/>
        </w:rPr>
      </w:pPr>
    </w:p>
    <w:p w14:paraId="6DC06B29" w14:textId="77777777" w:rsidR="00FA4826" w:rsidRPr="001D6B7A" w:rsidRDefault="00FA4826" w:rsidP="00FA4826">
      <w:pPr>
        <w:rPr>
          <w:rFonts w:asciiTheme="majorHAnsi" w:hAnsiTheme="majorHAnsi" w:cstheme="majorHAnsi"/>
          <w:b/>
          <w:color w:val="FF6B00"/>
        </w:rPr>
      </w:pPr>
      <w:r w:rsidRPr="001D6B7A">
        <w:rPr>
          <w:rFonts w:asciiTheme="majorHAnsi" w:hAnsiTheme="majorHAnsi" w:cstheme="majorHAnsi"/>
          <w:b/>
          <w:color w:val="FF6B00"/>
        </w:rPr>
        <w:t>Background</w:t>
      </w:r>
    </w:p>
    <w:p w14:paraId="228FAE95" w14:textId="77777777" w:rsidR="00F65FCE" w:rsidRPr="001D6B7A" w:rsidRDefault="00F65FCE" w:rsidP="00FA4826">
      <w:pPr>
        <w:pStyle w:val="Sinespaciado"/>
        <w:suppressAutoHyphens/>
        <w:rPr>
          <w:rFonts w:asciiTheme="majorHAnsi" w:hAnsiTheme="majorHAnsi" w:cstheme="majorHAnsi"/>
          <w:color w:val="4C585A"/>
          <w:sz w:val="22"/>
          <w:szCs w:val="22"/>
        </w:rPr>
      </w:pPr>
    </w:p>
    <w:p w14:paraId="09DBEE4C" w14:textId="43E05AEA" w:rsidR="00FA4826" w:rsidRPr="001D6B7A" w:rsidRDefault="00F65FCE" w:rsidP="00F65FCE">
      <w:pPr>
        <w:pStyle w:val="Sinespaciado"/>
        <w:suppressAutoHyphens/>
        <w:rPr>
          <w:rFonts w:asciiTheme="majorHAnsi" w:hAnsiTheme="majorHAnsi" w:cstheme="majorHAnsi"/>
          <w:color w:val="4C585A"/>
          <w:sz w:val="22"/>
          <w:szCs w:val="22"/>
        </w:rPr>
      </w:pPr>
      <w:r w:rsidRPr="001D6B7A">
        <w:rPr>
          <w:rFonts w:asciiTheme="majorHAnsi" w:hAnsiTheme="majorHAnsi" w:cstheme="majorHAnsi"/>
          <w:color w:val="4C585A"/>
          <w:sz w:val="22"/>
          <w:szCs w:val="22"/>
        </w:rPr>
        <w:t xml:space="preserve">GIFT’s General Stewards Meeting takes place at least twice a year (Section 3, </w:t>
      </w:r>
      <w:hyperlink r:id="rId9" w:history="1">
        <w:r w:rsidR="00FA4826" w:rsidRPr="001D6B7A">
          <w:rPr>
            <w:rStyle w:val="Hipervnculo"/>
            <w:rFonts w:asciiTheme="majorHAnsi" w:hAnsiTheme="majorHAnsi" w:cstheme="majorHAnsi"/>
            <w:sz w:val="22"/>
            <w:szCs w:val="22"/>
          </w:rPr>
          <w:t>Operating Procedures</w:t>
        </w:r>
      </w:hyperlink>
      <w:r w:rsidRPr="001D6B7A">
        <w:rPr>
          <w:rStyle w:val="Hipervnculo"/>
          <w:rFonts w:asciiTheme="majorHAnsi" w:hAnsiTheme="majorHAnsi" w:cstheme="majorHAnsi"/>
          <w:sz w:val="22"/>
          <w:szCs w:val="22"/>
        </w:rPr>
        <w:t>)</w:t>
      </w:r>
      <w:r w:rsidR="00315DAD">
        <w:rPr>
          <w:rStyle w:val="Hipervnculo"/>
          <w:rFonts w:asciiTheme="majorHAnsi" w:hAnsiTheme="majorHAnsi" w:cstheme="majorHAnsi"/>
          <w:sz w:val="22"/>
          <w:szCs w:val="22"/>
        </w:rPr>
        <w:t xml:space="preserve">. </w:t>
      </w:r>
      <w:r w:rsidRPr="001D6B7A">
        <w:rPr>
          <w:rFonts w:asciiTheme="majorHAnsi" w:hAnsiTheme="majorHAnsi" w:cstheme="majorHAnsi"/>
          <w:color w:val="4C585A"/>
          <w:sz w:val="22"/>
          <w:szCs w:val="22"/>
        </w:rPr>
        <w:t xml:space="preserve">The Meeting </w:t>
      </w:r>
      <w:r w:rsidR="00FA4826" w:rsidRPr="001D6B7A">
        <w:rPr>
          <w:rFonts w:asciiTheme="majorHAnsi" w:hAnsiTheme="majorHAnsi" w:cstheme="majorHAnsi"/>
          <w:color w:val="4C585A"/>
          <w:sz w:val="22"/>
          <w:szCs w:val="22"/>
        </w:rPr>
        <w:t>provide</w:t>
      </w:r>
      <w:r w:rsidRPr="001D6B7A">
        <w:rPr>
          <w:rFonts w:asciiTheme="majorHAnsi" w:hAnsiTheme="majorHAnsi" w:cstheme="majorHAnsi"/>
          <w:color w:val="4C585A"/>
          <w:sz w:val="22"/>
          <w:szCs w:val="22"/>
        </w:rPr>
        <w:t>s</w:t>
      </w:r>
      <w:r w:rsidR="007012D5">
        <w:rPr>
          <w:rFonts w:asciiTheme="majorHAnsi" w:hAnsiTheme="majorHAnsi" w:cstheme="majorHAnsi"/>
          <w:color w:val="4C585A"/>
          <w:sz w:val="22"/>
          <w:szCs w:val="22"/>
        </w:rPr>
        <w:t xml:space="preserve"> a forum for GIFT stakeholders </w:t>
      </w:r>
      <w:r w:rsidR="00FA4826" w:rsidRPr="001D6B7A">
        <w:rPr>
          <w:rFonts w:asciiTheme="majorHAnsi" w:hAnsiTheme="majorHAnsi" w:cstheme="majorHAnsi"/>
          <w:color w:val="4C585A"/>
          <w:sz w:val="22"/>
          <w:szCs w:val="22"/>
        </w:rPr>
        <w:t>to define and advance the objectives of the initiative and to exchange their experiences in promoting fiscal transparency</w:t>
      </w:r>
      <w:r w:rsidR="00315DAD">
        <w:rPr>
          <w:rFonts w:asciiTheme="majorHAnsi" w:hAnsiTheme="majorHAnsi" w:cstheme="majorHAnsi"/>
          <w:color w:val="4C585A"/>
          <w:sz w:val="22"/>
          <w:szCs w:val="22"/>
        </w:rPr>
        <w:t xml:space="preserve"> and </w:t>
      </w:r>
      <w:r w:rsidR="00315DAD" w:rsidRPr="001D6B7A">
        <w:rPr>
          <w:rFonts w:asciiTheme="majorHAnsi" w:hAnsiTheme="majorHAnsi" w:cstheme="majorHAnsi"/>
          <w:color w:val="4C585A"/>
          <w:sz w:val="22"/>
          <w:szCs w:val="22"/>
        </w:rPr>
        <w:t>participation</w:t>
      </w:r>
      <w:r w:rsidR="00FA4826" w:rsidRPr="001D6B7A">
        <w:rPr>
          <w:rFonts w:asciiTheme="majorHAnsi" w:hAnsiTheme="majorHAnsi" w:cstheme="majorHAnsi"/>
          <w:color w:val="4C585A"/>
          <w:sz w:val="22"/>
          <w:szCs w:val="22"/>
        </w:rPr>
        <w:t xml:space="preserve">. </w:t>
      </w:r>
      <w:r w:rsidRPr="001D6B7A">
        <w:rPr>
          <w:rFonts w:asciiTheme="majorHAnsi" w:hAnsiTheme="majorHAnsi" w:cstheme="majorHAnsi"/>
          <w:color w:val="4C585A"/>
          <w:sz w:val="22"/>
          <w:szCs w:val="22"/>
        </w:rPr>
        <w:t>It is the occasion for g</w:t>
      </w:r>
      <w:r w:rsidR="00FA4826" w:rsidRPr="001D6B7A">
        <w:rPr>
          <w:rFonts w:asciiTheme="majorHAnsi" w:hAnsiTheme="majorHAnsi" w:cstheme="majorHAnsi"/>
          <w:color w:val="4C585A"/>
          <w:sz w:val="22"/>
          <w:szCs w:val="22"/>
        </w:rPr>
        <w:t>overnment agencies</w:t>
      </w:r>
      <w:r w:rsidR="00315DAD">
        <w:rPr>
          <w:rFonts w:asciiTheme="majorHAnsi" w:hAnsiTheme="majorHAnsi" w:cstheme="majorHAnsi"/>
          <w:color w:val="4C585A"/>
          <w:sz w:val="22"/>
          <w:szCs w:val="22"/>
        </w:rPr>
        <w:t xml:space="preserve">, </w:t>
      </w:r>
      <w:r w:rsidRPr="001D6B7A">
        <w:rPr>
          <w:rFonts w:asciiTheme="majorHAnsi" w:hAnsiTheme="majorHAnsi" w:cstheme="majorHAnsi"/>
          <w:color w:val="4C585A"/>
          <w:sz w:val="22"/>
          <w:szCs w:val="22"/>
        </w:rPr>
        <w:t xml:space="preserve">civil society </w:t>
      </w:r>
      <w:r w:rsidR="001D6B7A" w:rsidRPr="001D6B7A">
        <w:rPr>
          <w:rFonts w:asciiTheme="majorHAnsi" w:hAnsiTheme="majorHAnsi" w:cstheme="majorHAnsi"/>
          <w:color w:val="4C585A"/>
          <w:sz w:val="22"/>
          <w:szCs w:val="22"/>
        </w:rPr>
        <w:t>organizations</w:t>
      </w:r>
      <w:r w:rsidR="00315DAD">
        <w:rPr>
          <w:rFonts w:asciiTheme="majorHAnsi" w:hAnsiTheme="majorHAnsi" w:cstheme="majorHAnsi"/>
          <w:color w:val="4C585A"/>
          <w:sz w:val="22"/>
          <w:szCs w:val="22"/>
        </w:rPr>
        <w:t xml:space="preserve">, international financial institutions, specialized institutions and experts, </w:t>
      </w:r>
      <w:r w:rsidR="001D6B7A" w:rsidRPr="001D6B7A">
        <w:rPr>
          <w:rFonts w:asciiTheme="majorHAnsi" w:hAnsiTheme="majorHAnsi" w:cstheme="majorHAnsi"/>
          <w:color w:val="4C585A"/>
          <w:sz w:val="22"/>
          <w:szCs w:val="22"/>
        </w:rPr>
        <w:t>that</w:t>
      </w:r>
      <w:r w:rsidR="00FA4826" w:rsidRPr="001D6B7A">
        <w:rPr>
          <w:rFonts w:asciiTheme="majorHAnsi" w:hAnsiTheme="majorHAnsi" w:cstheme="majorHAnsi"/>
          <w:color w:val="4C585A"/>
          <w:sz w:val="22"/>
          <w:szCs w:val="22"/>
        </w:rPr>
        <w:t xml:space="preserve"> are GIFT stewards</w:t>
      </w:r>
      <w:r w:rsidR="00A165D0" w:rsidRPr="001D6B7A">
        <w:rPr>
          <w:rFonts w:asciiTheme="majorHAnsi" w:hAnsiTheme="majorHAnsi" w:cstheme="majorHAnsi"/>
          <w:color w:val="4C585A"/>
          <w:sz w:val="22"/>
          <w:szCs w:val="22"/>
        </w:rPr>
        <w:t xml:space="preserve"> and partners, </w:t>
      </w:r>
      <w:r w:rsidR="00FA4826" w:rsidRPr="001D6B7A">
        <w:rPr>
          <w:rFonts w:asciiTheme="majorHAnsi" w:hAnsiTheme="majorHAnsi" w:cstheme="majorHAnsi"/>
          <w:color w:val="4C585A"/>
          <w:sz w:val="22"/>
          <w:szCs w:val="22"/>
        </w:rPr>
        <w:t>to share actions and plans to increase fiscal transparency</w:t>
      </w:r>
      <w:r w:rsidR="00315DAD">
        <w:rPr>
          <w:rFonts w:asciiTheme="majorHAnsi" w:hAnsiTheme="majorHAnsi" w:cstheme="majorHAnsi"/>
          <w:color w:val="4C585A"/>
          <w:sz w:val="22"/>
          <w:szCs w:val="22"/>
        </w:rPr>
        <w:t xml:space="preserve"> and participation </w:t>
      </w:r>
      <w:r w:rsidR="00FA4826" w:rsidRPr="001D6B7A">
        <w:rPr>
          <w:rFonts w:asciiTheme="majorHAnsi" w:hAnsiTheme="majorHAnsi" w:cstheme="majorHAnsi"/>
          <w:color w:val="4C585A"/>
          <w:sz w:val="22"/>
          <w:szCs w:val="22"/>
        </w:rPr>
        <w:t xml:space="preserve">in their area of responsibility in their countries. </w:t>
      </w:r>
    </w:p>
    <w:p w14:paraId="55518A63" w14:textId="77777777" w:rsidR="00FA4826" w:rsidRPr="001D6B7A" w:rsidRDefault="00FA4826" w:rsidP="00FA4826">
      <w:pPr>
        <w:pStyle w:val="Sinespaciado"/>
        <w:suppressAutoHyphens/>
        <w:rPr>
          <w:rFonts w:asciiTheme="majorHAnsi" w:hAnsiTheme="majorHAnsi" w:cstheme="majorHAnsi"/>
          <w:color w:val="4C585A"/>
          <w:sz w:val="22"/>
          <w:szCs w:val="22"/>
        </w:rPr>
      </w:pPr>
    </w:p>
    <w:p w14:paraId="3436DB52" w14:textId="461FA37D" w:rsidR="00FA4826" w:rsidRPr="001D6B7A" w:rsidRDefault="00FA4826" w:rsidP="00FA4826">
      <w:pPr>
        <w:pStyle w:val="Sinespaciado"/>
        <w:suppressAutoHyphens/>
        <w:rPr>
          <w:rFonts w:asciiTheme="majorHAnsi" w:hAnsiTheme="majorHAnsi" w:cstheme="majorHAnsi"/>
          <w:color w:val="4C585A"/>
          <w:sz w:val="22"/>
          <w:szCs w:val="22"/>
        </w:rPr>
      </w:pPr>
      <w:r w:rsidRPr="001D6B7A">
        <w:rPr>
          <w:rFonts w:asciiTheme="majorHAnsi" w:hAnsiTheme="majorHAnsi" w:cstheme="majorHAnsi"/>
          <w:color w:val="4C585A"/>
          <w:sz w:val="22"/>
          <w:szCs w:val="22"/>
        </w:rPr>
        <w:t xml:space="preserve">Stewards comprise the action network and establish GIFT’s value proposition, core strategies, and main areas of action. </w:t>
      </w:r>
      <w:r w:rsidR="007012D5">
        <w:rPr>
          <w:rFonts w:asciiTheme="majorHAnsi" w:hAnsiTheme="majorHAnsi" w:cstheme="majorHAnsi"/>
          <w:color w:val="4C585A"/>
          <w:sz w:val="22"/>
          <w:szCs w:val="22"/>
        </w:rPr>
        <w:t xml:space="preserve">They ensure </w:t>
      </w:r>
      <w:r w:rsidR="007012D5" w:rsidRPr="001D6B7A">
        <w:rPr>
          <w:rFonts w:asciiTheme="majorHAnsi" w:hAnsiTheme="majorHAnsi" w:cstheme="majorHAnsi"/>
          <w:color w:val="4C585A"/>
          <w:sz w:val="22"/>
          <w:szCs w:val="22"/>
        </w:rPr>
        <w:t>that GIFT represents an effective and efficient multi-stakeholder action network (Section 4)</w:t>
      </w:r>
      <w:r w:rsidR="00B2528C">
        <w:rPr>
          <w:rFonts w:asciiTheme="majorHAnsi" w:hAnsiTheme="majorHAnsi" w:cstheme="majorHAnsi"/>
          <w:color w:val="4C585A"/>
          <w:sz w:val="22"/>
          <w:szCs w:val="22"/>
        </w:rPr>
        <w:t xml:space="preserve"> and help </w:t>
      </w:r>
      <w:r w:rsidR="007012D5" w:rsidRPr="001D6B7A">
        <w:rPr>
          <w:rFonts w:asciiTheme="majorHAnsi" w:hAnsiTheme="majorHAnsi" w:cstheme="majorHAnsi"/>
          <w:color w:val="4C585A"/>
          <w:sz w:val="22"/>
          <w:szCs w:val="22"/>
        </w:rPr>
        <w:t xml:space="preserve">the network to cover as many stakeholders as possible within the fiscal and budget community and continuously work to improve the credibility and </w:t>
      </w:r>
      <w:r w:rsidR="007012D5">
        <w:rPr>
          <w:rFonts w:asciiTheme="majorHAnsi" w:hAnsiTheme="majorHAnsi" w:cstheme="majorHAnsi"/>
          <w:color w:val="4C585A"/>
          <w:sz w:val="22"/>
          <w:szCs w:val="22"/>
        </w:rPr>
        <w:t xml:space="preserve">impact of GIFT streams of work. </w:t>
      </w:r>
    </w:p>
    <w:p w14:paraId="3788AD16" w14:textId="77777777" w:rsidR="00FA4826" w:rsidRPr="003D7F67" w:rsidRDefault="00FA4826" w:rsidP="00FA4826">
      <w:pPr>
        <w:pStyle w:val="Sinespaciado"/>
        <w:rPr>
          <w:rFonts w:ascii="Arial" w:hAnsi="Arial" w:cs="Arial"/>
          <w:color w:val="4C585A"/>
          <w:sz w:val="22"/>
          <w:szCs w:val="22"/>
        </w:rPr>
      </w:pPr>
    </w:p>
    <w:p w14:paraId="1164E5BC" w14:textId="77777777" w:rsidR="00FA4826" w:rsidRPr="001D6B7A" w:rsidRDefault="00FA4826" w:rsidP="00FA4826">
      <w:pPr>
        <w:shd w:val="clear" w:color="auto" w:fill="FFFFFF"/>
        <w:rPr>
          <w:rFonts w:asciiTheme="majorHAnsi" w:hAnsiTheme="majorHAnsi" w:cstheme="majorHAnsi"/>
          <w:b/>
          <w:color w:val="FF6B00"/>
        </w:rPr>
      </w:pPr>
      <w:r w:rsidRPr="001D6B7A">
        <w:rPr>
          <w:rFonts w:asciiTheme="majorHAnsi" w:hAnsiTheme="majorHAnsi" w:cstheme="majorHAnsi"/>
          <w:b/>
          <w:color w:val="FF6B00"/>
        </w:rPr>
        <w:t xml:space="preserve">General Stewards Meeting Context and Objectives </w:t>
      </w:r>
    </w:p>
    <w:p w14:paraId="7F213C6D" w14:textId="77777777" w:rsidR="0099773D" w:rsidRDefault="0099773D" w:rsidP="0099773D">
      <w:pPr>
        <w:shd w:val="clear" w:color="auto" w:fill="FFFFFF"/>
        <w:rPr>
          <w:color w:val="4C585A"/>
        </w:rPr>
      </w:pPr>
    </w:p>
    <w:p w14:paraId="0A0A51BE" w14:textId="04A1EA86" w:rsidR="0099773D" w:rsidRPr="007B2272" w:rsidRDefault="007B2272" w:rsidP="007B2272">
      <w:pPr>
        <w:pStyle w:val="Sinespaciado"/>
        <w:suppressAutoHyphens/>
        <w:rPr>
          <w:rFonts w:asciiTheme="majorHAnsi" w:hAnsiTheme="majorHAnsi" w:cstheme="majorHAnsi"/>
          <w:color w:val="4C585A"/>
          <w:sz w:val="22"/>
          <w:szCs w:val="22"/>
        </w:rPr>
      </w:pPr>
      <w:r w:rsidRPr="007B2272">
        <w:rPr>
          <w:rFonts w:asciiTheme="majorHAnsi" w:hAnsiTheme="majorHAnsi" w:cstheme="majorHAnsi"/>
          <w:color w:val="4C585A"/>
          <w:sz w:val="22"/>
          <w:szCs w:val="22"/>
        </w:rPr>
        <w:t xml:space="preserve">In the preceding </w:t>
      </w:r>
      <w:r w:rsidR="001D6B7A" w:rsidRPr="007B2272">
        <w:rPr>
          <w:rFonts w:asciiTheme="majorHAnsi" w:hAnsiTheme="majorHAnsi" w:cstheme="majorHAnsi"/>
          <w:color w:val="4C585A"/>
          <w:sz w:val="22"/>
          <w:szCs w:val="22"/>
        </w:rPr>
        <w:t xml:space="preserve">General </w:t>
      </w:r>
      <w:r w:rsidR="00FA4826" w:rsidRPr="007B2272">
        <w:rPr>
          <w:rFonts w:asciiTheme="majorHAnsi" w:hAnsiTheme="majorHAnsi" w:cstheme="majorHAnsi"/>
          <w:color w:val="4C585A"/>
          <w:sz w:val="22"/>
          <w:szCs w:val="22"/>
        </w:rPr>
        <w:t>Stewards</w:t>
      </w:r>
      <w:r w:rsidRPr="007B2272">
        <w:rPr>
          <w:rFonts w:asciiTheme="majorHAnsi" w:hAnsiTheme="majorHAnsi" w:cstheme="majorHAnsi"/>
          <w:color w:val="4C585A"/>
          <w:sz w:val="22"/>
          <w:szCs w:val="22"/>
        </w:rPr>
        <w:t xml:space="preserve"> Meeting, </w:t>
      </w:r>
      <w:r w:rsidR="001D6B7A" w:rsidRPr="007B2272">
        <w:rPr>
          <w:rFonts w:asciiTheme="majorHAnsi" w:hAnsiTheme="majorHAnsi" w:cstheme="majorHAnsi"/>
          <w:color w:val="4C585A"/>
          <w:sz w:val="22"/>
          <w:szCs w:val="22"/>
        </w:rPr>
        <w:t>held in Mexico City</w:t>
      </w:r>
      <w:r w:rsidR="00FA4826" w:rsidRPr="007B2272">
        <w:rPr>
          <w:rFonts w:asciiTheme="majorHAnsi" w:hAnsiTheme="majorHAnsi" w:cstheme="majorHAnsi"/>
          <w:color w:val="4C585A"/>
          <w:sz w:val="22"/>
          <w:szCs w:val="22"/>
        </w:rPr>
        <w:t xml:space="preserve"> on </w:t>
      </w:r>
      <w:r w:rsidR="001D6B7A" w:rsidRPr="007B2272">
        <w:rPr>
          <w:rFonts w:asciiTheme="majorHAnsi" w:hAnsiTheme="majorHAnsi" w:cstheme="majorHAnsi"/>
          <w:color w:val="4C585A"/>
          <w:sz w:val="22"/>
          <w:szCs w:val="22"/>
        </w:rPr>
        <w:t>March 8-9,</w:t>
      </w:r>
      <w:r w:rsidR="008265B5" w:rsidRPr="007B2272">
        <w:rPr>
          <w:rFonts w:asciiTheme="majorHAnsi" w:hAnsiTheme="majorHAnsi" w:cstheme="majorHAnsi"/>
          <w:color w:val="4C585A"/>
          <w:sz w:val="22"/>
          <w:szCs w:val="22"/>
        </w:rPr>
        <w:t xml:space="preserve"> </w:t>
      </w:r>
      <w:hyperlink r:id="rId10" w:history="1">
        <w:r w:rsidR="008265B5" w:rsidRPr="007B2272">
          <w:rPr>
            <w:rFonts w:asciiTheme="majorHAnsi" w:hAnsiTheme="majorHAnsi" w:cstheme="majorHAnsi"/>
            <w:color w:val="4C585A"/>
            <w:sz w:val="22"/>
            <w:szCs w:val="22"/>
          </w:rPr>
          <w:t>eight new members</w:t>
        </w:r>
      </w:hyperlink>
      <w:r w:rsidR="0099773D" w:rsidRPr="007B2272">
        <w:rPr>
          <w:rFonts w:asciiTheme="majorHAnsi" w:hAnsiTheme="majorHAnsi" w:cstheme="majorHAnsi"/>
          <w:color w:val="4C585A"/>
          <w:sz w:val="22"/>
          <w:szCs w:val="22"/>
        </w:rPr>
        <w:t xml:space="preserve"> were welcomed</w:t>
      </w:r>
      <w:r w:rsidR="007012D5">
        <w:rPr>
          <w:rFonts w:asciiTheme="majorHAnsi" w:hAnsiTheme="majorHAnsi" w:cstheme="majorHAnsi"/>
          <w:color w:val="4C585A"/>
          <w:sz w:val="22"/>
          <w:szCs w:val="22"/>
        </w:rPr>
        <w:t xml:space="preserve"> and the Mexican Treasury became a lead steward</w:t>
      </w:r>
      <w:r w:rsidR="0099773D" w:rsidRPr="007B2272">
        <w:rPr>
          <w:rFonts w:asciiTheme="majorHAnsi" w:hAnsiTheme="majorHAnsi" w:cstheme="majorHAnsi"/>
          <w:color w:val="4C585A"/>
          <w:sz w:val="22"/>
          <w:szCs w:val="22"/>
        </w:rPr>
        <w:t xml:space="preserve">; GIFT’s strategy for its </w:t>
      </w:r>
      <w:r>
        <w:rPr>
          <w:rFonts w:asciiTheme="majorHAnsi" w:hAnsiTheme="majorHAnsi" w:cstheme="majorHAnsi"/>
          <w:color w:val="4C585A"/>
          <w:sz w:val="22"/>
          <w:szCs w:val="22"/>
        </w:rPr>
        <w:t xml:space="preserve">next phase (2018-2021) and </w:t>
      </w:r>
      <w:r w:rsidR="0099773D" w:rsidRPr="007B2272">
        <w:rPr>
          <w:rFonts w:asciiTheme="majorHAnsi" w:hAnsiTheme="majorHAnsi" w:cstheme="majorHAnsi"/>
          <w:color w:val="4C585A"/>
          <w:sz w:val="22"/>
          <w:szCs w:val="22"/>
        </w:rPr>
        <w:t xml:space="preserve">the 2017 </w:t>
      </w:r>
      <w:r w:rsidR="00143235" w:rsidRPr="007B2272">
        <w:rPr>
          <w:rFonts w:asciiTheme="majorHAnsi" w:hAnsiTheme="majorHAnsi" w:cstheme="majorHAnsi"/>
          <w:color w:val="4C585A"/>
          <w:sz w:val="22"/>
          <w:szCs w:val="22"/>
        </w:rPr>
        <w:t>work plan</w:t>
      </w:r>
      <w:r>
        <w:rPr>
          <w:rFonts w:asciiTheme="majorHAnsi" w:hAnsiTheme="majorHAnsi" w:cstheme="majorHAnsi"/>
          <w:color w:val="4C585A"/>
          <w:sz w:val="22"/>
          <w:szCs w:val="22"/>
        </w:rPr>
        <w:t xml:space="preserve"> were discussed;</w:t>
      </w:r>
      <w:r w:rsidR="0099773D" w:rsidRPr="007B2272">
        <w:rPr>
          <w:rFonts w:asciiTheme="majorHAnsi" w:hAnsiTheme="majorHAnsi" w:cstheme="majorHAnsi"/>
          <w:color w:val="4C585A"/>
          <w:sz w:val="22"/>
          <w:szCs w:val="22"/>
        </w:rPr>
        <w:t xml:space="preserve"> </w:t>
      </w:r>
      <w:r w:rsidR="00752483" w:rsidRPr="007B2272">
        <w:rPr>
          <w:rFonts w:asciiTheme="majorHAnsi" w:hAnsiTheme="majorHAnsi" w:cstheme="majorHAnsi"/>
          <w:color w:val="4C585A"/>
          <w:sz w:val="22"/>
          <w:szCs w:val="22"/>
        </w:rPr>
        <w:t xml:space="preserve">and relevant peer learning took place around the issues of public participation in fiscal policies, and the publication budget information in open data and visualizations, and, </w:t>
      </w:r>
      <w:r w:rsidR="006E41E5">
        <w:rPr>
          <w:rFonts w:asciiTheme="majorHAnsi" w:hAnsiTheme="majorHAnsi" w:cstheme="majorHAnsi"/>
          <w:color w:val="4C585A"/>
          <w:sz w:val="22"/>
          <w:szCs w:val="22"/>
        </w:rPr>
        <w:t>in particular</w:t>
      </w:r>
      <w:r w:rsidR="00752483" w:rsidRPr="007B2272">
        <w:rPr>
          <w:rFonts w:asciiTheme="majorHAnsi" w:hAnsiTheme="majorHAnsi" w:cstheme="majorHAnsi"/>
          <w:color w:val="4C585A"/>
          <w:sz w:val="22"/>
          <w:szCs w:val="22"/>
        </w:rPr>
        <w:t xml:space="preserve"> the experience of the Mexican Treasury. </w:t>
      </w:r>
    </w:p>
    <w:p w14:paraId="6634047C" w14:textId="77777777" w:rsidR="0099773D" w:rsidRPr="007B2272" w:rsidRDefault="0099773D" w:rsidP="007B2272">
      <w:pPr>
        <w:pStyle w:val="Sinespaciado"/>
        <w:suppressAutoHyphens/>
        <w:rPr>
          <w:rFonts w:asciiTheme="majorHAnsi" w:hAnsiTheme="majorHAnsi" w:cstheme="majorHAnsi"/>
          <w:color w:val="4C585A"/>
          <w:sz w:val="22"/>
          <w:szCs w:val="22"/>
        </w:rPr>
      </w:pPr>
    </w:p>
    <w:p w14:paraId="4D707189" w14:textId="2A67E04A" w:rsidR="00FA4826" w:rsidRPr="00BE4004" w:rsidRDefault="007B2272" w:rsidP="007B2272">
      <w:pPr>
        <w:pStyle w:val="Sinespaciado"/>
        <w:suppressAutoHyphens/>
        <w:rPr>
          <w:rFonts w:asciiTheme="majorHAnsi" w:hAnsiTheme="majorHAnsi" w:cstheme="majorHAnsi"/>
          <w:color w:val="4C585A"/>
          <w:sz w:val="22"/>
          <w:szCs w:val="22"/>
        </w:rPr>
      </w:pPr>
      <w:r w:rsidRPr="00BE4004">
        <w:rPr>
          <w:rFonts w:asciiTheme="majorHAnsi" w:hAnsiTheme="majorHAnsi" w:cstheme="majorHAnsi"/>
          <w:color w:val="4C585A"/>
          <w:sz w:val="22"/>
          <w:szCs w:val="22"/>
        </w:rPr>
        <w:t xml:space="preserve">The second 2017 General Stewards Meeting </w:t>
      </w:r>
      <w:r w:rsidR="00D71B06" w:rsidRPr="00BE4004">
        <w:rPr>
          <w:rFonts w:asciiTheme="majorHAnsi" w:hAnsiTheme="majorHAnsi" w:cstheme="majorHAnsi"/>
          <w:color w:val="4C585A"/>
          <w:sz w:val="22"/>
          <w:szCs w:val="22"/>
        </w:rPr>
        <w:t xml:space="preserve">will be the </w:t>
      </w:r>
      <w:r w:rsidR="0054226E" w:rsidRPr="00BE4004">
        <w:rPr>
          <w:rFonts w:asciiTheme="majorHAnsi" w:hAnsiTheme="majorHAnsi" w:cstheme="majorHAnsi"/>
          <w:color w:val="4C585A"/>
          <w:sz w:val="22"/>
          <w:szCs w:val="22"/>
        </w:rPr>
        <w:t>opportunity</w:t>
      </w:r>
      <w:r w:rsidR="00D71B06" w:rsidRPr="00BE4004">
        <w:rPr>
          <w:rFonts w:asciiTheme="majorHAnsi" w:hAnsiTheme="majorHAnsi" w:cstheme="majorHAnsi"/>
          <w:color w:val="4C585A"/>
          <w:sz w:val="22"/>
          <w:szCs w:val="22"/>
        </w:rPr>
        <w:t xml:space="preserve"> to</w:t>
      </w:r>
      <w:r w:rsidR="006E41E5" w:rsidRPr="00BE4004">
        <w:rPr>
          <w:rFonts w:asciiTheme="majorHAnsi" w:hAnsiTheme="majorHAnsi" w:cstheme="majorHAnsi"/>
          <w:color w:val="4C585A"/>
          <w:sz w:val="22"/>
          <w:szCs w:val="22"/>
        </w:rPr>
        <w:t xml:space="preserve"> get a fresh update on stewards’ and partners’ progress and plans to advance fiscal transparency and participation</w:t>
      </w:r>
      <w:r w:rsidR="002A35EC" w:rsidRPr="00BE4004">
        <w:rPr>
          <w:rFonts w:asciiTheme="majorHAnsi" w:hAnsiTheme="majorHAnsi" w:cstheme="majorHAnsi"/>
          <w:color w:val="4C585A"/>
          <w:sz w:val="22"/>
          <w:szCs w:val="22"/>
        </w:rPr>
        <w:t xml:space="preserve"> </w:t>
      </w:r>
      <w:r w:rsidR="00FC0243" w:rsidRPr="00BE4004">
        <w:rPr>
          <w:rFonts w:asciiTheme="majorHAnsi" w:hAnsiTheme="majorHAnsi" w:cstheme="majorHAnsi"/>
          <w:color w:val="4C585A"/>
          <w:sz w:val="22"/>
          <w:szCs w:val="22"/>
        </w:rPr>
        <w:t>(</w:t>
      </w:r>
      <w:hyperlink r:id="rId11" w:history="1">
        <w:r w:rsidR="00246521" w:rsidRPr="00BE4004">
          <w:rPr>
            <w:rStyle w:val="Hipervnculo"/>
            <w:rFonts w:asciiTheme="majorHAnsi" w:hAnsiTheme="majorHAnsi" w:cstheme="majorHAnsi"/>
            <w:sz w:val="22"/>
            <w:szCs w:val="22"/>
          </w:rPr>
          <w:t>report</w:t>
        </w:r>
      </w:hyperlink>
      <w:r w:rsidR="00246521" w:rsidRPr="00BE4004">
        <w:rPr>
          <w:rFonts w:asciiTheme="majorHAnsi" w:hAnsiTheme="majorHAnsi" w:cstheme="majorHAnsi"/>
          <w:color w:val="4C585A"/>
          <w:sz w:val="22"/>
          <w:szCs w:val="22"/>
        </w:rPr>
        <w:t xml:space="preserve"> on </w:t>
      </w:r>
      <w:r w:rsidR="00381ABC" w:rsidRPr="00BE4004">
        <w:rPr>
          <w:rFonts w:asciiTheme="majorHAnsi" w:hAnsiTheme="majorHAnsi" w:cstheme="majorHAnsi"/>
          <w:color w:val="4C585A"/>
          <w:sz w:val="22"/>
          <w:szCs w:val="22"/>
        </w:rPr>
        <w:t>GIFT</w:t>
      </w:r>
      <w:r w:rsidR="00EC26D7" w:rsidRPr="00BE4004">
        <w:rPr>
          <w:rFonts w:asciiTheme="majorHAnsi" w:hAnsiTheme="majorHAnsi" w:cstheme="majorHAnsi"/>
          <w:color w:val="4C585A"/>
          <w:sz w:val="22"/>
          <w:szCs w:val="22"/>
        </w:rPr>
        <w:t xml:space="preserve"> activities)</w:t>
      </w:r>
      <w:r w:rsidR="00B352C0" w:rsidRPr="00BE4004">
        <w:rPr>
          <w:rFonts w:asciiTheme="majorHAnsi" w:hAnsiTheme="majorHAnsi" w:cstheme="majorHAnsi"/>
          <w:color w:val="4C585A"/>
          <w:sz w:val="22"/>
          <w:szCs w:val="22"/>
        </w:rPr>
        <w:t>. Moreover,</w:t>
      </w:r>
      <w:r w:rsidR="00001C6D" w:rsidRPr="00BE4004">
        <w:rPr>
          <w:rFonts w:asciiTheme="majorHAnsi" w:hAnsiTheme="majorHAnsi" w:cstheme="majorHAnsi"/>
          <w:color w:val="4C585A"/>
          <w:sz w:val="22"/>
          <w:szCs w:val="22"/>
        </w:rPr>
        <w:t xml:space="preserve"> </w:t>
      </w:r>
      <w:r w:rsidR="00B352C0" w:rsidRPr="00BE4004">
        <w:rPr>
          <w:rFonts w:asciiTheme="majorHAnsi" w:hAnsiTheme="majorHAnsi" w:cstheme="majorHAnsi"/>
          <w:color w:val="4C585A"/>
          <w:sz w:val="22"/>
          <w:szCs w:val="22"/>
        </w:rPr>
        <w:t xml:space="preserve">the </w:t>
      </w:r>
      <w:r w:rsidR="00B352C0" w:rsidRPr="00BE4004">
        <w:rPr>
          <w:rFonts w:asciiTheme="majorHAnsi" w:hAnsiTheme="majorHAnsi" w:cstheme="majorHAnsi"/>
          <w:b/>
          <w:color w:val="4C585A"/>
          <w:sz w:val="22"/>
          <w:szCs w:val="22"/>
        </w:rPr>
        <w:t>main objectives</w:t>
      </w:r>
      <w:r w:rsidR="00B352C0" w:rsidRPr="00BE4004">
        <w:rPr>
          <w:rFonts w:asciiTheme="majorHAnsi" w:hAnsiTheme="majorHAnsi" w:cstheme="majorHAnsi"/>
          <w:color w:val="4C585A"/>
          <w:sz w:val="22"/>
          <w:szCs w:val="22"/>
        </w:rPr>
        <w:t xml:space="preserve"> of the Meeting are: 1) </w:t>
      </w:r>
      <w:r w:rsidR="006E41E5" w:rsidRPr="00BE4004">
        <w:rPr>
          <w:rFonts w:asciiTheme="majorHAnsi" w:hAnsiTheme="majorHAnsi" w:cstheme="majorHAnsi"/>
          <w:color w:val="4C585A"/>
          <w:sz w:val="22"/>
          <w:szCs w:val="22"/>
        </w:rPr>
        <w:t xml:space="preserve">to </w:t>
      </w:r>
      <w:r w:rsidR="006E41E5" w:rsidRPr="00BE4004">
        <w:rPr>
          <w:rFonts w:asciiTheme="majorHAnsi" w:hAnsiTheme="majorHAnsi" w:cstheme="majorHAnsi"/>
          <w:b/>
          <w:color w:val="4C585A"/>
          <w:sz w:val="22"/>
          <w:szCs w:val="22"/>
        </w:rPr>
        <w:t xml:space="preserve">continue and deepen the exchange on open data, learning from the experience of the </w:t>
      </w:r>
      <w:r w:rsidR="006E41E5" w:rsidRPr="00BE4004">
        <w:rPr>
          <w:rFonts w:ascii="Calibri" w:eastAsia="Times New Roman" w:hAnsi="Calibri" w:cs="Calibri"/>
          <w:b/>
          <w:color w:val="4C585A"/>
          <w:sz w:val="22"/>
          <w:szCs w:val="22"/>
          <w:lang w:eastAsia="es-MX"/>
        </w:rPr>
        <w:t>US Federal Government</w:t>
      </w:r>
      <w:r w:rsidR="006E41E5" w:rsidRPr="00BE4004">
        <w:rPr>
          <w:rFonts w:ascii="Calibri" w:eastAsia="Times New Roman" w:hAnsi="Calibri" w:cs="Calibri"/>
          <w:color w:val="4C585A"/>
          <w:sz w:val="22"/>
          <w:szCs w:val="22"/>
          <w:lang w:eastAsia="es-MX"/>
        </w:rPr>
        <w:t xml:space="preserve"> </w:t>
      </w:r>
      <w:r w:rsidR="00812782" w:rsidRPr="00BE4004">
        <w:rPr>
          <w:rFonts w:ascii="Calibri" w:eastAsia="Times New Roman" w:hAnsi="Calibri" w:cs="Calibri"/>
          <w:color w:val="4C585A"/>
          <w:sz w:val="22"/>
          <w:szCs w:val="22"/>
          <w:lang w:eastAsia="es-MX"/>
        </w:rPr>
        <w:t xml:space="preserve">in </w:t>
      </w:r>
      <w:r w:rsidR="006E41E5" w:rsidRPr="00BE4004">
        <w:rPr>
          <w:rFonts w:ascii="Calibri" w:eastAsia="Times New Roman" w:hAnsi="Calibri" w:cs="Calibri"/>
          <w:color w:val="4C585A"/>
          <w:sz w:val="22"/>
          <w:szCs w:val="22"/>
          <w:lang w:eastAsia="es-MX"/>
        </w:rPr>
        <w:t>implementing a model of budget information disclosure in open data to comply with the</w:t>
      </w:r>
      <w:r w:rsidR="00B352C0" w:rsidRPr="00BE4004">
        <w:rPr>
          <w:rFonts w:ascii="Calibri" w:eastAsia="Times New Roman" w:hAnsi="Calibri" w:cs="Calibri"/>
          <w:color w:val="4C585A"/>
          <w:sz w:val="22"/>
          <w:szCs w:val="22"/>
          <w:lang w:eastAsia="es-MX"/>
        </w:rPr>
        <w:t xml:space="preserve"> Open Data Act; 2) to</w:t>
      </w:r>
      <w:r w:rsidR="007E2AA4" w:rsidRPr="00BE4004">
        <w:rPr>
          <w:rFonts w:ascii="Calibri" w:eastAsia="Times New Roman" w:hAnsi="Calibri" w:cs="Calibri"/>
          <w:color w:val="4C585A"/>
          <w:sz w:val="22"/>
          <w:szCs w:val="22"/>
          <w:lang w:eastAsia="es-MX"/>
        </w:rPr>
        <w:t xml:space="preserve"> start a conversation on </w:t>
      </w:r>
      <w:r w:rsidR="00DD4CAA" w:rsidRPr="00BE4004">
        <w:rPr>
          <w:rFonts w:ascii="Calibri" w:eastAsia="Times New Roman" w:hAnsi="Calibri" w:cs="Calibri"/>
          <w:color w:val="4C585A"/>
          <w:sz w:val="22"/>
          <w:szCs w:val="22"/>
          <w:lang w:eastAsia="es-MX"/>
        </w:rPr>
        <w:t>t</w:t>
      </w:r>
      <w:r w:rsidR="00812782" w:rsidRPr="00BE4004">
        <w:rPr>
          <w:rFonts w:ascii="Calibri" w:eastAsia="Times New Roman" w:hAnsi="Calibri" w:cs="Calibri"/>
          <w:color w:val="4C585A"/>
          <w:sz w:val="22"/>
          <w:szCs w:val="22"/>
          <w:lang w:eastAsia="es-MX"/>
        </w:rPr>
        <w:t xml:space="preserve">he </w:t>
      </w:r>
      <w:r w:rsidR="00812782" w:rsidRPr="00BE4004">
        <w:rPr>
          <w:rFonts w:ascii="Calibri" w:eastAsia="Times New Roman" w:hAnsi="Calibri" w:cs="Calibri"/>
          <w:b/>
          <w:color w:val="4C585A"/>
          <w:sz w:val="22"/>
          <w:szCs w:val="22"/>
          <w:lang w:eastAsia="es-MX"/>
        </w:rPr>
        <w:t>relevance</w:t>
      </w:r>
      <w:r w:rsidR="00DD4CAA" w:rsidRPr="00BE4004">
        <w:rPr>
          <w:rFonts w:ascii="Calibri" w:eastAsia="Times New Roman" w:hAnsi="Calibri" w:cs="Calibri"/>
          <w:b/>
          <w:color w:val="4C585A"/>
          <w:sz w:val="22"/>
          <w:szCs w:val="22"/>
          <w:lang w:eastAsia="es-MX"/>
        </w:rPr>
        <w:t xml:space="preserve"> of transparency and public participation in tax policy</w:t>
      </w:r>
      <w:r w:rsidR="00DD4CAA" w:rsidRPr="00BE4004">
        <w:rPr>
          <w:rFonts w:ascii="Calibri" w:eastAsia="Times New Roman" w:hAnsi="Calibri" w:cs="Calibri"/>
          <w:color w:val="4C585A"/>
          <w:sz w:val="22"/>
          <w:szCs w:val="22"/>
          <w:lang w:eastAsia="es-MX"/>
        </w:rPr>
        <w:t>,</w:t>
      </w:r>
      <w:r w:rsidR="00812782" w:rsidRPr="00BE4004">
        <w:rPr>
          <w:rFonts w:ascii="Calibri" w:eastAsia="Times New Roman" w:hAnsi="Calibri" w:cs="Calibri"/>
          <w:color w:val="4C585A"/>
          <w:sz w:val="22"/>
          <w:szCs w:val="22"/>
          <w:lang w:eastAsia="es-MX"/>
        </w:rPr>
        <w:t xml:space="preserve"> </w:t>
      </w:r>
      <w:r w:rsidR="00B352C0" w:rsidRPr="00BE4004">
        <w:rPr>
          <w:rFonts w:ascii="Calibri" w:eastAsia="Times New Roman" w:hAnsi="Calibri" w:cs="Calibri"/>
          <w:color w:val="4C585A"/>
          <w:sz w:val="22"/>
          <w:szCs w:val="22"/>
          <w:lang w:eastAsia="es-MX"/>
        </w:rPr>
        <w:t>convinced that in order to address the full range of opportunities and trade-offs involved in budget policymaking it is paramount to start also add</w:t>
      </w:r>
      <w:r w:rsidR="00AE04D5">
        <w:rPr>
          <w:rFonts w:ascii="Calibri" w:eastAsia="Times New Roman" w:hAnsi="Calibri" w:cs="Calibri"/>
          <w:color w:val="4C585A"/>
          <w:sz w:val="22"/>
          <w:szCs w:val="22"/>
          <w:lang w:eastAsia="es-MX"/>
        </w:rPr>
        <w:t>ressing the revenue side of the</w:t>
      </w:r>
      <w:r w:rsidR="00B352C0" w:rsidRPr="00BE4004">
        <w:rPr>
          <w:rFonts w:ascii="Calibri" w:eastAsia="Times New Roman" w:hAnsi="Calibri" w:cs="Calibri"/>
          <w:color w:val="4C585A"/>
          <w:sz w:val="22"/>
          <w:szCs w:val="22"/>
          <w:lang w:eastAsia="es-MX"/>
        </w:rPr>
        <w:t xml:space="preserve"> fiscal equation; and finally, 3) to provide a space for detailed discussions on the work of some Stewards on transparency and anti-corruption, addressing granularity aspects of budget administrative classification data, and the Information Technology Working Group work</w:t>
      </w:r>
      <w:r w:rsidR="004E7558">
        <w:rPr>
          <w:rFonts w:ascii="Calibri" w:eastAsia="Times New Roman" w:hAnsi="Calibri" w:cs="Calibri"/>
          <w:color w:val="4C585A"/>
          <w:sz w:val="22"/>
          <w:szCs w:val="22"/>
          <w:lang w:eastAsia="es-MX"/>
        </w:rPr>
        <w:t xml:space="preserve"> </w:t>
      </w:r>
      <w:r w:rsidR="00B352C0" w:rsidRPr="00BE4004">
        <w:rPr>
          <w:rFonts w:ascii="Calibri" w:eastAsia="Times New Roman" w:hAnsi="Calibri" w:cs="Calibri"/>
          <w:color w:val="4C585A"/>
          <w:sz w:val="22"/>
          <w:szCs w:val="22"/>
          <w:lang w:eastAsia="es-MX"/>
        </w:rPr>
        <w:t>plan.</w:t>
      </w:r>
    </w:p>
    <w:p w14:paraId="7A773E81" w14:textId="1A07EEFC" w:rsidR="00CC160F" w:rsidRPr="001A7FEA" w:rsidRDefault="008D01D2" w:rsidP="00315DAD">
      <w:pPr>
        <w:pStyle w:val="Sinespaciado"/>
        <w:jc w:val="center"/>
        <w:rPr>
          <w:rFonts w:asciiTheme="majorHAnsi" w:eastAsia="MS Mincho" w:hAnsiTheme="majorHAnsi" w:cstheme="majorHAnsi"/>
          <w:b/>
          <w:color w:val="FF6B00"/>
        </w:rPr>
      </w:pPr>
      <w:r>
        <w:rPr>
          <w:rFonts w:asciiTheme="majorHAnsi" w:eastAsia="MS Mincho" w:hAnsiTheme="majorHAnsi" w:cstheme="majorHAnsi"/>
          <w:b/>
          <w:color w:val="FF6B00"/>
        </w:rPr>
        <w:lastRenderedPageBreak/>
        <w:t>Pr</w:t>
      </w:r>
      <w:r w:rsidR="001A7FEA" w:rsidRPr="001A7FEA">
        <w:rPr>
          <w:rFonts w:asciiTheme="majorHAnsi" w:eastAsia="MS Mincho" w:hAnsiTheme="majorHAnsi" w:cstheme="majorHAnsi"/>
          <w:b/>
          <w:color w:val="FF6B00"/>
        </w:rPr>
        <w:t>ogram</w:t>
      </w:r>
    </w:p>
    <w:p w14:paraId="74FB859B" w14:textId="77777777" w:rsidR="001A7FEA" w:rsidRDefault="001A7FEA" w:rsidP="00A56EFB">
      <w:pPr>
        <w:pStyle w:val="Sinespaciado"/>
        <w:rPr>
          <w:rFonts w:ascii="Arial" w:hAnsi="Arial" w:cs="Arial"/>
          <w:color w:val="000000" w:themeColor="text1"/>
          <w:sz w:val="21"/>
          <w:szCs w:val="21"/>
          <w:u w:val="single"/>
          <w:lang w:val="en-NZ"/>
        </w:rPr>
      </w:pPr>
    </w:p>
    <w:tbl>
      <w:tblPr>
        <w:tblW w:w="9659" w:type="dxa"/>
        <w:tblInd w:w="134" w:type="dxa"/>
        <w:tblCellMar>
          <w:left w:w="0" w:type="dxa"/>
          <w:right w:w="0" w:type="dxa"/>
        </w:tblCellMar>
        <w:tblLook w:val="04A0" w:firstRow="1" w:lastRow="0" w:firstColumn="1" w:lastColumn="0" w:noHBand="0" w:noVBand="1"/>
      </w:tblPr>
      <w:tblGrid>
        <w:gridCol w:w="871"/>
        <w:gridCol w:w="6358"/>
        <w:gridCol w:w="2430"/>
      </w:tblGrid>
      <w:tr w:rsidR="00FC5EE9" w:rsidRPr="00651AF4" w14:paraId="61AD0472" w14:textId="77777777" w:rsidTr="006E73C8">
        <w:trPr>
          <w:trHeight w:val="300"/>
        </w:trPr>
        <w:tc>
          <w:tcPr>
            <w:tcW w:w="9659" w:type="dxa"/>
            <w:gridSpan w:val="3"/>
            <w:tcBorders>
              <w:top w:val="single" w:sz="6" w:space="0" w:color="CCCCCC"/>
              <w:left w:val="single" w:sz="6" w:space="0" w:color="000000"/>
              <w:bottom w:val="single" w:sz="6" w:space="0" w:color="000000"/>
              <w:right w:val="single" w:sz="6" w:space="0" w:color="000000"/>
            </w:tcBorders>
            <w:shd w:val="clear" w:color="auto" w:fill="FF6600"/>
            <w:tcMar>
              <w:top w:w="0" w:type="dxa"/>
              <w:left w:w="45" w:type="dxa"/>
              <w:bottom w:w="0" w:type="dxa"/>
              <w:right w:w="45" w:type="dxa"/>
            </w:tcMar>
          </w:tcPr>
          <w:p w14:paraId="3F746D84" w14:textId="77777777" w:rsidR="00FC5EE9" w:rsidRDefault="00FC5EE9" w:rsidP="00FC5EE9">
            <w:pPr>
              <w:jc w:val="center"/>
              <w:rPr>
                <w:rFonts w:ascii="Calibri" w:eastAsia="Times New Roman" w:hAnsi="Calibri" w:cs="Calibri"/>
                <w:b/>
                <w:bCs/>
                <w:i/>
                <w:iCs/>
                <w:color w:val="FFFFFF"/>
                <w:lang w:eastAsia="es-MX"/>
              </w:rPr>
            </w:pPr>
          </w:p>
          <w:p w14:paraId="6CA65ECD" w14:textId="709A30E6" w:rsidR="00FC5EE9" w:rsidRPr="00CC160F" w:rsidRDefault="00FC5EE9" w:rsidP="00FC5EE9">
            <w:pPr>
              <w:jc w:val="center"/>
              <w:rPr>
                <w:rFonts w:ascii="Calibri" w:eastAsia="Times New Roman" w:hAnsi="Calibri" w:cs="Calibri"/>
                <w:b/>
                <w:bCs/>
                <w:color w:val="4C585A"/>
                <w:lang w:eastAsia="es-MX"/>
              </w:rPr>
            </w:pPr>
            <w:r w:rsidRPr="00CC160F">
              <w:rPr>
                <w:rFonts w:ascii="Calibri" w:eastAsia="Times New Roman" w:hAnsi="Calibri" w:cs="Calibri"/>
                <w:b/>
                <w:bCs/>
                <w:i/>
                <w:iCs/>
                <w:color w:val="FFFFFF"/>
                <w:lang w:eastAsia="es-MX"/>
              </w:rPr>
              <w:t xml:space="preserve">Day 1. </w:t>
            </w:r>
            <w:r>
              <w:rPr>
                <w:rFonts w:ascii="Calibri" w:eastAsia="Times New Roman" w:hAnsi="Calibri" w:cs="Calibri"/>
                <w:b/>
                <w:bCs/>
                <w:i/>
                <w:iCs/>
                <w:color w:val="FFFFFF"/>
                <w:lang w:eastAsia="es-MX"/>
              </w:rPr>
              <w:t>October 10, 2017</w:t>
            </w:r>
          </w:p>
          <w:p w14:paraId="6BF2EE4E" w14:textId="05536DC2" w:rsidR="00FC5EE9" w:rsidRPr="00CC160F" w:rsidRDefault="00FC5EE9" w:rsidP="00FC5EE9">
            <w:pPr>
              <w:jc w:val="center"/>
              <w:rPr>
                <w:rFonts w:ascii="Calibri" w:eastAsia="Times New Roman" w:hAnsi="Calibri" w:cs="Calibri"/>
                <w:b/>
                <w:bCs/>
                <w:color w:val="4C585A"/>
                <w:lang w:eastAsia="es-MX"/>
              </w:rPr>
            </w:pPr>
          </w:p>
        </w:tc>
      </w:tr>
      <w:tr w:rsidR="00FC5EE9" w:rsidRPr="00FC5EE9" w14:paraId="4F4FBF20" w14:textId="77777777" w:rsidTr="00F05AE1">
        <w:trPr>
          <w:trHeight w:val="549"/>
        </w:trPr>
        <w:tc>
          <w:tcPr>
            <w:tcW w:w="87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749FBE4A" w14:textId="6DD4271B" w:rsidR="00FC5EE9" w:rsidRPr="00FC5EE9" w:rsidRDefault="00FC5EE9" w:rsidP="00FC5EE9">
            <w:pPr>
              <w:jc w:val="center"/>
              <w:rPr>
                <w:rFonts w:ascii="Calibri" w:eastAsia="Times New Roman" w:hAnsi="Calibri" w:cs="Calibri"/>
                <w:b/>
                <w:bCs/>
                <w:color w:val="4C585A"/>
                <w:sz w:val="22"/>
                <w:lang w:eastAsia="es-MX"/>
              </w:rPr>
            </w:pPr>
            <w:r w:rsidRPr="00FC5EE9">
              <w:rPr>
                <w:rFonts w:ascii="Calibri" w:eastAsia="Times New Roman" w:hAnsi="Calibri" w:cs="Calibri"/>
                <w:b/>
                <w:bCs/>
                <w:color w:val="4C585A"/>
                <w:sz w:val="22"/>
                <w:lang w:eastAsia="es-MX"/>
              </w:rPr>
              <w:t>TIME</w:t>
            </w:r>
          </w:p>
        </w:tc>
        <w:tc>
          <w:tcPr>
            <w:tcW w:w="635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2F542268" w14:textId="2C46FF5A" w:rsidR="00FC5EE9" w:rsidRPr="00FC5EE9" w:rsidRDefault="00FC5EE9" w:rsidP="00FC5EE9">
            <w:pPr>
              <w:jc w:val="center"/>
              <w:rPr>
                <w:rFonts w:ascii="Calibri" w:eastAsia="Times New Roman" w:hAnsi="Calibri" w:cs="Calibri"/>
                <w:b/>
                <w:bCs/>
                <w:color w:val="4C585A"/>
                <w:sz w:val="22"/>
                <w:lang w:eastAsia="es-MX"/>
              </w:rPr>
            </w:pPr>
            <w:r w:rsidRPr="00FC5EE9">
              <w:rPr>
                <w:rFonts w:ascii="Calibri" w:eastAsia="Times New Roman" w:hAnsi="Calibri" w:cs="Calibri"/>
                <w:b/>
                <w:bCs/>
                <w:color w:val="4C585A"/>
                <w:sz w:val="22"/>
                <w:lang w:eastAsia="es-MX"/>
              </w:rPr>
              <w:t>SESSION</w:t>
            </w:r>
          </w:p>
        </w:tc>
        <w:tc>
          <w:tcPr>
            <w:tcW w:w="243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49B8BDA2" w14:textId="642F59AF" w:rsidR="00FC5EE9" w:rsidRPr="00FC5EE9" w:rsidRDefault="00FC5EE9" w:rsidP="00FC5EE9">
            <w:pPr>
              <w:jc w:val="center"/>
              <w:rPr>
                <w:rFonts w:ascii="Calibri" w:eastAsia="Times New Roman" w:hAnsi="Calibri" w:cs="Calibri"/>
                <w:b/>
                <w:bCs/>
                <w:color w:val="4C585A"/>
                <w:sz w:val="22"/>
                <w:lang w:eastAsia="es-MX"/>
              </w:rPr>
            </w:pPr>
            <w:r w:rsidRPr="00FC5EE9">
              <w:rPr>
                <w:rFonts w:ascii="Calibri" w:eastAsia="Times New Roman" w:hAnsi="Calibri" w:cs="Calibri"/>
                <w:b/>
                <w:bCs/>
                <w:color w:val="4C585A"/>
                <w:sz w:val="22"/>
                <w:lang w:eastAsia="es-MX"/>
              </w:rPr>
              <w:t>PRESENTER</w:t>
            </w:r>
            <w:r w:rsidR="00F05AE1">
              <w:rPr>
                <w:rFonts w:ascii="Calibri" w:eastAsia="Times New Roman" w:hAnsi="Calibri" w:cs="Calibri"/>
                <w:b/>
                <w:bCs/>
                <w:color w:val="4C585A"/>
                <w:sz w:val="22"/>
                <w:lang w:eastAsia="es-MX"/>
              </w:rPr>
              <w:t>(S)</w:t>
            </w:r>
          </w:p>
        </w:tc>
      </w:tr>
      <w:tr w:rsidR="00FC5EE9" w:rsidRPr="00651AF4" w14:paraId="47938278" w14:textId="77777777" w:rsidTr="00F05AE1">
        <w:trPr>
          <w:trHeight w:val="300"/>
        </w:trPr>
        <w:tc>
          <w:tcPr>
            <w:tcW w:w="871" w:type="dxa"/>
            <w:tcBorders>
              <w:top w:val="single" w:sz="6" w:space="0" w:color="CCCCCC"/>
              <w:left w:val="single" w:sz="6" w:space="0" w:color="000000"/>
              <w:bottom w:val="single" w:sz="6" w:space="0" w:color="000000"/>
              <w:right w:val="single" w:sz="6" w:space="0" w:color="000000"/>
            </w:tcBorders>
            <w:shd w:val="clear" w:color="auto" w:fill="D9D9D9"/>
            <w:tcMar>
              <w:top w:w="0" w:type="dxa"/>
              <w:left w:w="45" w:type="dxa"/>
              <w:bottom w:w="0" w:type="dxa"/>
              <w:right w:w="45" w:type="dxa"/>
            </w:tcMar>
            <w:hideMark/>
          </w:tcPr>
          <w:p w14:paraId="459068A6" w14:textId="3FB66EC6" w:rsidR="00FC5EE9" w:rsidRPr="00CC160F" w:rsidRDefault="00FC5EE9" w:rsidP="00FC5EE9">
            <w:pPr>
              <w:rPr>
                <w:rFonts w:ascii="Calibri" w:eastAsia="Times New Roman" w:hAnsi="Calibri" w:cs="Calibri"/>
                <w:color w:val="4C585A"/>
                <w:lang w:eastAsia="es-MX"/>
              </w:rPr>
            </w:pPr>
            <w:r w:rsidRPr="00CC160F">
              <w:rPr>
                <w:rFonts w:ascii="Calibri" w:eastAsia="Times New Roman" w:hAnsi="Calibri" w:cs="Calibri"/>
                <w:color w:val="4C585A"/>
                <w:lang w:eastAsia="es-MX"/>
              </w:rPr>
              <w:t>8:30</w:t>
            </w:r>
          </w:p>
        </w:tc>
        <w:tc>
          <w:tcPr>
            <w:tcW w:w="6358" w:type="dxa"/>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hideMark/>
          </w:tcPr>
          <w:p w14:paraId="500B7CF9" w14:textId="77777777" w:rsidR="00FC5EE9" w:rsidRPr="00CC160F" w:rsidRDefault="00FC5EE9" w:rsidP="00FC5EE9">
            <w:pPr>
              <w:rPr>
                <w:rFonts w:ascii="Calibri" w:eastAsia="Times New Roman" w:hAnsi="Calibri" w:cs="Calibri"/>
                <w:color w:val="4C585A"/>
                <w:lang w:eastAsia="es-MX"/>
              </w:rPr>
            </w:pPr>
            <w:r w:rsidRPr="00CC160F">
              <w:rPr>
                <w:rFonts w:ascii="Calibri" w:eastAsia="Times New Roman" w:hAnsi="Calibri" w:cs="Calibri"/>
                <w:color w:val="4C585A"/>
                <w:lang w:eastAsia="es-MX"/>
              </w:rPr>
              <w:t>Registration &amp; coffee</w:t>
            </w:r>
          </w:p>
        </w:tc>
        <w:tc>
          <w:tcPr>
            <w:tcW w:w="2430" w:type="dxa"/>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bottom"/>
            <w:hideMark/>
          </w:tcPr>
          <w:p w14:paraId="63C64009" w14:textId="4E1CBE1E" w:rsidR="00FC5EE9" w:rsidRPr="00CC160F" w:rsidRDefault="00FC5EE9" w:rsidP="00FC5EE9">
            <w:pPr>
              <w:rPr>
                <w:rFonts w:ascii="Calibri" w:eastAsia="Times New Roman" w:hAnsi="Calibri" w:cs="Calibri"/>
                <w:color w:val="4C585A"/>
                <w:lang w:eastAsia="es-MX"/>
              </w:rPr>
            </w:pPr>
          </w:p>
        </w:tc>
      </w:tr>
      <w:tr w:rsidR="00FC5EE9" w:rsidRPr="001E4F04" w14:paraId="43520EB4" w14:textId="77777777" w:rsidTr="00F05AE1">
        <w:trPr>
          <w:trHeight w:val="300"/>
        </w:trPr>
        <w:tc>
          <w:tcPr>
            <w:tcW w:w="8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4B7B562B" w14:textId="786ECF89" w:rsidR="00FC5EE9" w:rsidRDefault="00FC5EE9" w:rsidP="00FC5EE9">
            <w:pPr>
              <w:rPr>
                <w:rFonts w:ascii="Calibri" w:eastAsia="Times New Roman" w:hAnsi="Calibri" w:cs="Calibri"/>
                <w:color w:val="4C585A"/>
                <w:lang w:eastAsia="es-MX"/>
              </w:rPr>
            </w:pPr>
          </w:p>
          <w:p w14:paraId="01011056" w14:textId="77777777" w:rsidR="00FC5EE9" w:rsidRPr="00CC160F" w:rsidRDefault="00FC5EE9" w:rsidP="00FC5EE9">
            <w:pPr>
              <w:rPr>
                <w:rFonts w:ascii="Calibri" w:eastAsia="Times New Roman" w:hAnsi="Calibri" w:cs="Calibri"/>
                <w:color w:val="4C585A"/>
                <w:lang w:eastAsia="es-MX"/>
              </w:rPr>
            </w:pPr>
            <w:r w:rsidRPr="00CC160F">
              <w:rPr>
                <w:rFonts w:ascii="Calibri" w:eastAsia="Times New Roman" w:hAnsi="Calibri" w:cs="Calibri"/>
                <w:color w:val="4C585A"/>
                <w:lang w:eastAsia="es-MX"/>
              </w:rPr>
              <w:t>9:00</w:t>
            </w:r>
          </w:p>
        </w:tc>
        <w:tc>
          <w:tcPr>
            <w:tcW w:w="635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5A58689" w14:textId="77777777" w:rsidR="00FC5EE9" w:rsidRDefault="00FC5EE9" w:rsidP="00FC5EE9">
            <w:pPr>
              <w:rPr>
                <w:rFonts w:ascii="Calibri" w:eastAsia="Times New Roman" w:hAnsi="Calibri" w:cs="Calibri"/>
                <w:color w:val="4C585A"/>
                <w:lang w:eastAsia="es-MX"/>
              </w:rPr>
            </w:pPr>
          </w:p>
          <w:p w14:paraId="4965B36E" w14:textId="77777777" w:rsidR="00FC5EE9" w:rsidRPr="00D13234" w:rsidRDefault="00FC5EE9" w:rsidP="00FC5EE9">
            <w:pPr>
              <w:rPr>
                <w:rFonts w:ascii="Calibri" w:eastAsia="Times New Roman" w:hAnsi="Calibri" w:cs="Calibri"/>
                <w:b/>
                <w:color w:val="4C585A"/>
                <w:lang w:eastAsia="es-MX"/>
              </w:rPr>
            </w:pPr>
            <w:r w:rsidRPr="00D13234">
              <w:rPr>
                <w:rFonts w:ascii="Calibri" w:eastAsia="Times New Roman" w:hAnsi="Calibri" w:cs="Calibri"/>
                <w:b/>
                <w:color w:val="4C585A"/>
                <w:lang w:eastAsia="es-MX"/>
              </w:rPr>
              <w:t>Welcome</w:t>
            </w:r>
          </w:p>
          <w:p w14:paraId="20DC6572" w14:textId="65ADFF11" w:rsidR="00FC5EE9" w:rsidRPr="00D13234" w:rsidRDefault="00FC5EE9" w:rsidP="00FC5EE9">
            <w:pPr>
              <w:rPr>
                <w:rFonts w:ascii="Calibri" w:eastAsia="Times New Roman" w:hAnsi="Calibri" w:cs="Calibri"/>
                <w:color w:val="4C585A"/>
                <w:lang w:eastAsia="es-MX"/>
              </w:rPr>
            </w:pPr>
          </w:p>
        </w:tc>
        <w:tc>
          <w:tcPr>
            <w:tcW w:w="24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201AFBB" w14:textId="77777777" w:rsidR="00FC5EE9" w:rsidRPr="00B3127A" w:rsidRDefault="00FC5EE9" w:rsidP="00FC5EE9">
            <w:pPr>
              <w:rPr>
                <w:rFonts w:ascii="Calibri" w:eastAsia="Times New Roman" w:hAnsi="Calibri" w:cs="Calibri"/>
                <w:color w:val="4C585A"/>
                <w:lang w:eastAsia="es-MX"/>
              </w:rPr>
            </w:pPr>
            <w:r w:rsidRPr="00143235">
              <w:rPr>
                <w:rFonts w:ascii="Calibri" w:eastAsia="Times New Roman" w:hAnsi="Calibri" w:cs="Calibri"/>
                <w:color w:val="595959" w:themeColor="text1" w:themeTint="A6"/>
                <w:lang w:eastAsia="es-MX"/>
              </w:rPr>
              <w:t xml:space="preserve">- </w:t>
            </w:r>
            <w:r w:rsidRPr="00B3127A">
              <w:rPr>
                <w:rFonts w:ascii="Calibri" w:eastAsia="Times New Roman" w:hAnsi="Calibri" w:cs="Calibri"/>
                <w:b/>
                <w:color w:val="4C585A"/>
                <w:lang w:eastAsia="es-MX"/>
              </w:rPr>
              <w:t>Jim Cook,</w:t>
            </w:r>
            <w:r w:rsidRPr="00143235">
              <w:rPr>
                <w:rFonts w:ascii="Calibri" w:eastAsia="Times New Roman" w:hAnsi="Calibri" w:cs="Calibri"/>
                <w:b/>
                <w:color w:val="595959" w:themeColor="text1" w:themeTint="A6"/>
                <w:lang w:eastAsia="es-MX"/>
              </w:rPr>
              <w:t xml:space="preserve"> </w:t>
            </w:r>
            <w:r w:rsidRPr="00B3127A">
              <w:rPr>
                <w:rFonts w:ascii="Calibri" w:eastAsia="Times New Roman" w:hAnsi="Calibri" w:cs="Calibri"/>
                <w:color w:val="4C585A"/>
                <w:lang w:eastAsia="es-MX"/>
              </w:rPr>
              <w:t xml:space="preserve">Vice-president, The MITRE Corporation </w:t>
            </w:r>
          </w:p>
          <w:p w14:paraId="422C94B7" w14:textId="28EBC845" w:rsidR="00FC5EE9" w:rsidRPr="0054226E" w:rsidRDefault="00FC5EE9" w:rsidP="00FC5EE9">
            <w:pPr>
              <w:rPr>
                <w:rFonts w:ascii="Calibri" w:eastAsia="Times New Roman" w:hAnsi="Calibri" w:cs="Calibri"/>
                <w:color w:val="4C585A"/>
                <w:lang w:val="es-ES" w:eastAsia="es-MX"/>
              </w:rPr>
            </w:pPr>
            <w:r w:rsidRPr="0054226E">
              <w:rPr>
                <w:rFonts w:ascii="Calibri" w:eastAsia="Times New Roman" w:hAnsi="Calibri" w:cs="Calibri"/>
                <w:color w:val="4C585A"/>
                <w:lang w:val="es-ES" w:eastAsia="es-MX"/>
              </w:rPr>
              <w:t xml:space="preserve">- </w:t>
            </w:r>
            <w:r w:rsidRPr="0054226E">
              <w:rPr>
                <w:rFonts w:ascii="Calibri" w:eastAsia="Times New Roman" w:hAnsi="Calibri" w:cs="Calibri"/>
                <w:b/>
                <w:color w:val="4C585A"/>
                <w:lang w:val="es-ES" w:eastAsia="es-MX"/>
              </w:rPr>
              <w:t>Juan Pablo Guerrero</w:t>
            </w:r>
            <w:r w:rsidRPr="0054226E">
              <w:rPr>
                <w:rFonts w:ascii="Calibri" w:eastAsia="Times New Roman" w:hAnsi="Calibri" w:cs="Calibri"/>
                <w:color w:val="4C585A"/>
                <w:lang w:val="es-ES" w:eastAsia="es-MX"/>
              </w:rPr>
              <w:t>, GIFT Network Director</w:t>
            </w:r>
          </w:p>
        </w:tc>
      </w:tr>
      <w:tr w:rsidR="00FC5EE9" w:rsidRPr="00651AF4" w14:paraId="7DD0C8A0" w14:textId="77777777" w:rsidTr="00F05AE1">
        <w:trPr>
          <w:trHeight w:val="300"/>
        </w:trPr>
        <w:tc>
          <w:tcPr>
            <w:tcW w:w="8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3E0AE5DC" w14:textId="403E1656" w:rsidR="00FC5EE9" w:rsidRPr="00651AF4" w:rsidRDefault="00FC5EE9" w:rsidP="00FC5EE9">
            <w:pPr>
              <w:rPr>
                <w:rFonts w:ascii="Calibri" w:eastAsia="Times New Roman" w:hAnsi="Calibri" w:cs="Calibri"/>
                <w:color w:val="4C585A"/>
                <w:lang w:val="es-MX" w:eastAsia="es-MX"/>
              </w:rPr>
            </w:pPr>
            <w:r w:rsidRPr="00651AF4">
              <w:rPr>
                <w:rFonts w:ascii="Calibri" w:eastAsia="Times New Roman" w:hAnsi="Calibri" w:cs="Calibri"/>
                <w:color w:val="4C585A"/>
                <w:lang w:val="es-MX" w:eastAsia="es-MX"/>
              </w:rPr>
              <w:t>9:15</w:t>
            </w:r>
          </w:p>
        </w:tc>
        <w:tc>
          <w:tcPr>
            <w:tcW w:w="635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61DBFC7" w14:textId="77777777" w:rsidR="00FC5EE9" w:rsidRDefault="00FC5EE9" w:rsidP="00FC5EE9">
            <w:pPr>
              <w:rPr>
                <w:rFonts w:ascii="Calibri" w:eastAsia="Times New Roman" w:hAnsi="Calibri" w:cs="Calibri"/>
                <w:b/>
                <w:color w:val="4C585A"/>
                <w:lang w:eastAsia="es-MX"/>
              </w:rPr>
            </w:pPr>
            <w:r w:rsidRPr="00CC160F">
              <w:rPr>
                <w:rFonts w:ascii="Calibri" w:eastAsia="Times New Roman" w:hAnsi="Calibri" w:cs="Calibri"/>
                <w:b/>
                <w:color w:val="4C585A"/>
                <w:lang w:eastAsia="es-MX"/>
              </w:rPr>
              <w:t>Meeting objectives &amp; agenda</w:t>
            </w:r>
          </w:p>
          <w:p w14:paraId="4320F3ED" w14:textId="7525AC10" w:rsidR="00FC5EE9" w:rsidRPr="00CC160F" w:rsidRDefault="00FC5EE9" w:rsidP="00FC5EE9">
            <w:pPr>
              <w:rPr>
                <w:rFonts w:ascii="Calibri" w:eastAsia="Times New Roman" w:hAnsi="Calibri" w:cs="Calibri"/>
                <w:b/>
                <w:color w:val="4C585A"/>
                <w:lang w:eastAsia="es-MX"/>
              </w:rPr>
            </w:pPr>
          </w:p>
        </w:tc>
        <w:tc>
          <w:tcPr>
            <w:tcW w:w="24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23A9E1E" w14:textId="747ED1A8" w:rsidR="00FC5EE9" w:rsidRPr="00651AF4" w:rsidRDefault="00FC5EE9" w:rsidP="00FC5EE9">
            <w:pPr>
              <w:rPr>
                <w:rFonts w:ascii="Calibri" w:eastAsia="Times New Roman" w:hAnsi="Calibri" w:cs="Calibri"/>
                <w:b/>
                <w:bCs/>
                <w:color w:val="4C585A"/>
                <w:lang w:val="es-MX" w:eastAsia="es-MX"/>
              </w:rPr>
            </w:pPr>
            <w:r w:rsidRPr="00651AF4">
              <w:rPr>
                <w:rFonts w:ascii="Calibri" w:eastAsia="Times New Roman" w:hAnsi="Calibri" w:cs="Calibri"/>
                <w:b/>
                <w:bCs/>
                <w:color w:val="4C585A"/>
                <w:lang w:val="es-MX" w:eastAsia="es-MX"/>
              </w:rPr>
              <w:t>- Juan Pablo Guerrero</w:t>
            </w:r>
            <w:r w:rsidRPr="00CC160F">
              <w:rPr>
                <w:rFonts w:ascii="Calibri" w:eastAsia="Times New Roman" w:hAnsi="Calibri" w:cs="Calibri"/>
                <w:b/>
                <w:color w:val="4C585A"/>
                <w:lang w:eastAsia="es-MX"/>
              </w:rPr>
              <w:br/>
            </w:r>
          </w:p>
        </w:tc>
      </w:tr>
      <w:tr w:rsidR="00FC5EE9" w:rsidRPr="00651AF4" w14:paraId="394F8012" w14:textId="77777777" w:rsidTr="00F05AE1">
        <w:trPr>
          <w:trHeight w:val="572"/>
        </w:trPr>
        <w:tc>
          <w:tcPr>
            <w:tcW w:w="9659" w:type="dxa"/>
            <w:gridSpan w:val="3"/>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14:paraId="3E36044B" w14:textId="57376BFD" w:rsidR="00FC5EE9" w:rsidRPr="00F05AE1" w:rsidRDefault="00FC5EE9" w:rsidP="0056017E">
            <w:pPr>
              <w:pStyle w:val="Prrafodelista"/>
              <w:numPr>
                <w:ilvl w:val="0"/>
                <w:numId w:val="6"/>
              </w:numPr>
              <w:rPr>
                <w:rFonts w:ascii="Calibri" w:eastAsia="Times New Roman" w:hAnsi="Calibri" w:cs="Calibri"/>
                <w:b/>
                <w:bCs/>
                <w:color w:val="4C585A"/>
                <w:lang w:eastAsia="es-MX"/>
              </w:rPr>
            </w:pPr>
            <w:r w:rsidRPr="00F72E54">
              <w:rPr>
                <w:rFonts w:ascii="Calibri" w:eastAsia="Times New Roman" w:hAnsi="Calibri" w:cs="Calibri"/>
                <w:b/>
                <w:color w:val="4C585A"/>
                <w:sz w:val="28"/>
                <w:lang w:eastAsia="es-MX"/>
              </w:rPr>
              <w:t>Stewards and partners updates</w:t>
            </w:r>
          </w:p>
        </w:tc>
      </w:tr>
      <w:tr w:rsidR="00FC5EE9" w:rsidRPr="00651AF4" w14:paraId="0A19F27E" w14:textId="77777777" w:rsidTr="00FC16ED">
        <w:trPr>
          <w:trHeight w:val="300"/>
        </w:trPr>
        <w:tc>
          <w:tcPr>
            <w:tcW w:w="9659" w:type="dxa"/>
            <w:gridSpan w:val="3"/>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74267937" w14:textId="6579D7D0" w:rsidR="00FF057B" w:rsidRPr="004E7558" w:rsidRDefault="00FC5EE9" w:rsidP="00FC5EE9">
            <w:pPr>
              <w:pStyle w:val="Sinespaciado"/>
              <w:rPr>
                <w:rFonts w:ascii="Calibri" w:eastAsia="Times New Roman" w:hAnsi="Calibri" w:cs="Calibri"/>
                <w:color w:val="4C585A"/>
                <w:lang w:eastAsia="es-MX"/>
              </w:rPr>
            </w:pPr>
            <w:r>
              <w:rPr>
                <w:rFonts w:ascii="Calibri" w:eastAsia="Times New Roman" w:hAnsi="Calibri" w:cs="Calibri"/>
                <w:color w:val="4C585A"/>
                <w:u w:val="single"/>
                <w:lang w:eastAsia="es-MX"/>
              </w:rPr>
              <w:t>Objective</w:t>
            </w:r>
            <w:r w:rsidR="004E7558">
              <w:rPr>
                <w:rFonts w:ascii="Calibri" w:eastAsia="Times New Roman" w:hAnsi="Calibri" w:cs="Calibri"/>
                <w:color w:val="4C585A"/>
                <w:lang w:eastAsia="es-MX"/>
              </w:rPr>
              <w:t>: S</w:t>
            </w:r>
            <w:r w:rsidRPr="00CC160F">
              <w:rPr>
                <w:rFonts w:ascii="Calibri" w:eastAsia="Times New Roman" w:hAnsi="Calibri" w:cs="Calibri"/>
                <w:color w:val="4C585A"/>
                <w:lang w:eastAsia="es-MX"/>
              </w:rPr>
              <w:t xml:space="preserve">tewards </w:t>
            </w:r>
            <w:r w:rsidR="005A0294">
              <w:rPr>
                <w:rFonts w:ascii="Calibri" w:eastAsia="Times New Roman" w:hAnsi="Calibri" w:cs="Calibri"/>
                <w:color w:val="4C585A"/>
                <w:lang w:eastAsia="es-MX"/>
              </w:rPr>
              <w:t>and partners</w:t>
            </w:r>
            <w:r w:rsidR="00FF057B">
              <w:rPr>
                <w:rFonts w:ascii="Calibri" w:eastAsia="Times New Roman" w:hAnsi="Calibri" w:cs="Calibri"/>
                <w:color w:val="4C585A"/>
                <w:lang w:eastAsia="es-MX"/>
              </w:rPr>
              <w:t xml:space="preserve"> around the table provide updates on fiscal transparency and participation, in order to </w:t>
            </w:r>
            <w:r w:rsidRPr="00CC160F">
              <w:rPr>
                <w:rFonts w:ascii="Calibri" w:eastAsia="Times New Roman" w:hAnsi="Calibri" w:cs="Calibri"/>
                <w:color w:val="4C585A"/>
                <w:lang w:eastAsia="es-MX"/>
              </w:rPr>
              <w:t>be more fully informed about their respective work programs and plans, which in turn will be an input to planning GIFT’s strategic discussions and work program, and to shape the network’s peer learning/sharing activities</w:t>
            </w:r>
            <w:r>
              <w:rPr>
                <w:rFonts w:ascii="Calibri" w:eastAsia="Times New Roman" w:hAnsi="Calibri" w:cs="Calibri"/>
                <w:color w:val="4C585A"/>
                <w:lang w:eastAsia="es-MX"/>
              </w:rPr>
              <w:t>.</w:t>
            </w:r>
            <w:r w:rsidR="00FF057B">
              <w:rPr>
                <w:rFonts w:ascii="Calibri" w:eastAsia="Times New Roman" w:hAnsi="Calibri" w:cs="Calibri"/>
                <w:color w:val="4C585A"/>
                <w:lang w:eastAsia="es-MX"/>
              </w:rPr>
              <w:t xml:space="preserve"> At the end of this session, participants should have a clear idea on the main areas and trends of work around the table, identifying areas of convergence and opportunities for collaboration. </w:t>
            </w:r>
          </w:p>
          <w:p w14:paraId="256AB7CD" w14:textId="1437405D" w:rsidR="00FC5EE9" w:rsidRPr="00811CAC" w:rsidRDefault="00FC5EE9" w:rsidP="00FC5EE9">
            <w:pPr>
              <w:pStyle w:val="Sinespaciado"/>
              <w:rPr>
                <w:rFonts w:ascii="Arial" w:eastAsia="MS Mincho" w:hAnsi="Arial" w:cs="Arial"/>
                <w:color w:val="000000" w:themeColor="text1"/>
                <w:sz w:val="21"/>
                <w:szCs w:val="21"/>
              </w:rPr>
            </w:pPr>
          </w:p>
        </w:tc>
      </w:tr>
      <w:tr w:rsidR="00FC5EE9" w:rsidRPr="00567A39" w14:paraId="0CA5D654" w14:textId="77777777" w:rsidTr="00F05AE1">
        <w:trPr>
          <w:trHeight w:val="300"/>
        </w:trPr>
        <w:tc>
          <w:tcPr>
            <w:tcW w:w="8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7BE7834" w14:textId="6616D005" w:rsidR="00FC5EE9" w:rsidRPr="0054226E" w:rsidRDefault="00FC5EE9" w:rsidP="00FC5EE9">
            <w:pPr>
              <w:rPr>
                <w:rFonts w:ascii="Calibri" w:eastAsia="Times New Roman" w:hAnsi="Calibri" w:cs="Calibri"/>
                <w:color w:val="4C585A"/>
                <w:lang w:eastAsia="es-MX"/>
              </w:rPr>
            </w:pPr>
            <w:r>
              <w:rPr>
                <w:rFonts w:ascii="Calibri" w:eastAsia="Times New Roman" w:hAnsi="Calibri" w:cs="Calibri"/>
                <w:color w:val="4C585A"/>
                <w:lang w:eastAsia="es-MX"/>
              </w:rPr>
              <w:t>9:30</w:t>
            </w:r>
          </w:p>
        </w:tc>
        <w:tc>
          <w:tcPr>
            <w:tcW w:w="635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D2C1563" w14:textId="240AE9A4" w:rsidR="00FC5EE9" w:rsidRDefault="00F72E54" w:rsidP="0056017E">
            <w:pPr>
              <w:pStyle w:val="Sinespaciado"/>
              <w:numPr>
                <w:ilvl w:val="0"/>
                <w:numId w:val="5"/>
              </w:numPr>
              <w:rPr>
                <w:rFonts w:ascii="Calibri" w:eastAsia="Times New Roman" w:hAnsi="Calibri" w:cs="Calibri"/>
                <w:color w:val="4C585A"/>
                <w:lang w:eastAsia="es-MX"/>
              </w:rPr>
            </w:pPr>
            <w:r>
              <w:rPr>
                <w:rFonts w:ascii="Calibri" w:eastAsia="Times New Roman" w:hAnsi="Calibri" w:cs="Calibri"/>
                <w:i/>
                <w:color w:val="4C585A"/>
                <w:lang w:eastAsia="es-MX"/>
              </w:rPr>
              <w:t>Around the table</w:t>
            </w:r>
          </w:p>
          <w:p w14:paraId="2AD4B8E8" w14:textId="23D42C7B" w:rsidR="00FC5EE9" w:rsidRDefault="00FC5EE9" w:rsidP="00FC5EE9">
            <w:pPr>
              <w:pStyle w:val="Sinespaciado"/>
              <w:rPr>
                <w:rFonts w:ascii="Calibri" w:eastAsia="Times New Roman" w:hAnsi="Calibri" w:cs="Calibri"/>
                <w:color w:val="4C585A"/>
                <w:lang w:eastAsia="es-MX"/>
              </w:rPr>
            </w:pPr>
            <w:r>
              <w:rPr>
                <w:rFonts w:ascii="Calibri" w:eastAsia="Times New Roman" w:hAnsi="Calibri" w:cs="Calibri"/>
                <w:color w:val="4C585A"/>
                <w:lang w:eastAsia="es-MX"/>
              </w:rPr>
              <w:t>Every partici</w:t>
            </w:r>
            <w:r w:rsidR="007155B5">
              <w:rPr>
                <w:rFonts w:ascii="Calibri" w:eastAsia="Times New Roman" w:hAnsi="Calibri" w:cs="Calibri"/>
                <w:color w:val="4C585A"/>
                <w:lang w:eastAsia="es-MX"/>
              </w:rPr>
              <w:t>pant around the table will present her/him</w:t>
            </w:r>
            <w:r w:rsidR="001B0C52">
              <w:rPr>
                <w:rFonts w:ascii="Calibri" w:eastAsia="Times New Roman" w:hAnsi="Calibri" w:cs="Calibri"/>
                <w:color w:val="4C585A"/>
                <w:lang w:eastAsia="es-MX"/>
              </w:rPr>
              <w:t>self (name and institution)</w:t>
            </w:r>
            <w:r w:rsidR="007155B5">
              <w:rPr>
                <w:rFonts w:ascii="Calibri" w:eastAsia="Times New Roman" w:hAnsi="Calibri" w:cs="Calibri"/>
                <w:color w:val="4C585A"/>
                <w:lang w:eastAsia="es-MX"/>
              </w:rPr>
              <w:t xml:space="preserve"> </w:t>
            </w:r>
          </w:p>
          <w:p w14:paraId="47778EA5" w14:textId="7577496D" w:rsidR="00FC5EE9" w:rsidRDefault="00FC5EE9" w:rsidP="001B0C52">
            <w:pPr>
              <w:pStyle w:val="Sinespaciado"/>
              <w:rPr>
                <w:rFonts w:ascii="Calibri" w:eastAsia="Times New Roman" w:hAnsi="Calibri" w:cs="Calibri"/>
                <w:color w:val="4C585A"/>
                <w:lang w:eastAsia="es-MX"/>
              </w:rPr>
            </w:pPr>
          </w:p>
          <w:p w14:paraId="41163FBA" w14:textId="2BDDBCAE" w:rsidR="00FC5EE9" w:rsidRPr="008066E4" w:rsidRDefault="00FC5EE9" w:rsidP="008066E4">
            <w:pPr>
              <w:rPr>
                <w:rFonts w:ascii="Calibri" w:eastAsia="Times New Roman" w:hAnsi="Calibri" w:cs="Calibri"/>
                <w:color w:val="4C585A"/>
                <w:lang w:eastAsia="es-MX"/>
              </w:rPr>
            </w:pPr>
          </w:p>
        </w:tc>
        <w:tc>
          <w:tcPr>
            <w:tcW w:w="24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9CB5CD9" w14:textId="063DE0DF" w:rsidR="00FC5EE9" w:rsidRPr="004E7558" w:rsidRDefault="00FC5EE9" w:rsidP="00FC5EE9">
            <w:pPr>
              <w:rPr>
                <w:rFonts w:ascii="Calibri" w:eastAsia="Times New Roman" w:hAnsi="Calibri" w:cs="Calibri"/>
                <w:color w:val="4C585A"/>
                <w:lang w:eastAsia="es-MX"/>
              </w:rPr>
            </w:pPr>
            <w:r w:rsidRPr="004E7558">
              <w:rPr>
                <w:rFonts w:ascii="Calibri" w:eastAsia="Times New Roman" w:hAnsi="Calibri" w:cs="Calibri"/>
                <w:color w:val="4C585A"/>
                <w:lang w:eastAsia="es-MX"/>
              </w:rPr>
              <w:t>Moderated by:</w:t>
            </w:r>
          </w:p>
          <w:p w14:paraId="090897E1" w14:textId="21A3FAAE" w:rsidR="00FC5EE9" w:rsidRPr="004E7558" w:rsidRDefault="00FC5EE9" w:rsidP="00FC5EE9">
            <w:pPr>
              <w:rPr>
                <w:rFonts w:ascii="Calibri" w:eastAsia="Times New Roman" w:hAnsi="Calibri" w:cs="Calibri"/>
                <w:color w:val="4C585A"/>
                <w:lang w:eastAsia="es-MX"/>
              </w:rPr>
            </w:pPr>
            <w:r w:rsidRPr="004E7558">
              <w:rPr>
                <w:rFonts w:ascii="Calibri" w:eastAsia="Times New Roman" w:hAnsi="Calibri" w:cs="Calibri"/>
                <w:b/>
                <w:bCs/>
                <w:color w:val="4C585A"/>
                <w:lang w:eastAsia="es-MX"/>
              </w:rPr>
              <w:t>- Juan Pablo Guerrero</w:t>
            </w:r>
          </w:p>
          <w:p w14:paraId="26E40996" w14:textId="77777777" w:rsidR="00FC5EE9" w:rsidRPr="004E7558" w:rsidRDefault="00FC5EE9" w:rsidP="00FC5EE9">
            <w:pPr>
              <w:rPr>
                <w:rFonts w:ascii="Calibri" w:eastAsia="Times New Roman" w:hAnsi="Calibri" w:cs="Calibri"/>
                <w:color w:val="4C585A"/>
                <w:lang w:eastAsia="es-MX"/>
              </w:rPr>
            </w:pPr>
          </w:p>
          <w:p w14:paraId="0D979E70" w14:textId="12F92DA6" w:rsidR="00FC5EE9" w:rsidRPr="004E7558" w:rsidRDefault="00FC5EE9" w:rsidP="00E02EA2">
            <w:pPr>
              <w:rPr>
                <w:rFonts w:ascii="Calibri" w:eastAsia="Times New Roman" w:hAnsi="Calibri" w:cs="Calibri"/>
                <w:color w:val="4C585A"/>
                <w:lang w:eastAsia="es-MX"/>
              </w:rPr>
            </w:pPr>
            <w:r w:rsidRPr="004E7558">
              <w:rPr>
                <w:rFonts w:ascii="Calibri" w:eastAsia="Times New Roman" w:hAnsi="Calibri" w:cs="Calibri"/>
                <w:color w:val="4C585A"/>
                <w:lang w:eastAsia="es-MX"/>
              </w:rPr>
              <w:t>-</w:t>
            </w:r>
            <w:r w:rsidRPr="004E7558">
              <w:rPr>
                <w:rFonts w:ascii="Calibri" w:eastAsia="Times New Roman" w:hAnsi="Calibri" w:cs="Calibri"/>
                <w:b/>
                <w:color w:val="4C585A"/>
                <w:lang w:eastAsia="es-MX"/>
              </w:rPr>
              <w:t>All participants</w:t>
            </w:r>
            <w:r w:rsidR="00D4236B" w:rsidRPr="004E7558">
              <w:rPr>
                <w:rFonts w:ascii="Calibri" w:eastAsia="Times New Roman" w:hAnsi="Calibri" w:cs="Calibri"/>
                <w:b/>
                <w:color w:val="4C585A"/>
                <w:lang w:eastAsia="es-MX"/>
              </w:rPr>
              <w:t xml:space="preserve"> (list attached)</w:t>
            </w:r>
          </w:p>
        </w:tc>
      </w:tr>
      <w:tr w:rsidR="00252291" w:rsidRPr="00F72E54" w14:paraId="59A12B18" w14:textId="77777777" w:rsidTr="00252291">
        <w:trPr>
          <w:trHeight w:val="300"/>
        </w:trPr>
        <w:tc>
          <w:tcPr>
            <w:tcW w:w="8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85868A7" w14:textId="0527783F" w:rsidR="00252291" w:rsidRPr="00F72E54" w:rsidRDefault="00252291" w:rsidP="006E73C8">
            <w:pPr>
              <w:rPr>
                <w:rFonts w:ascii="Calibri" w:eastAsia="Times New Roman" w:hAnsi="Calibri" w:cs="Calibri"/>
                <w:color w:val="4C585A"/>
                <w:lang w:eastAsia="es-MX"/>
              </w:rPr>
            </w:pPr>
            <w:r>
              <w:rPr>
                <w:rFonts w:ascii="Calibri" w:eastAsia="Times New Roman" w:hAnsi="Calibri" w:cs="Calibri"/>
                <w:color w:val="4C585A"/>
                <w:lang w:eastAsia="es-MX"/>
              </w:rPr>
              <w:t>10</w:t>
            </w:r>
            <w:r w:rsidRPr="00252291">
              <w:rPr>
                <w:rFonts w:ascii="Calibri" w:eastAsia="Times New Roman" w:hAnsi="Calibri" w:cs="Calibri"/>
                <w:color w:val="4C585A"/>
                <w:lang w:eastAsia="es-MX"/>
              </w:rPr>
              <w:t>:</w:t>
            </w:r>
            <w:r>
              <w:rPr>
                <w:rFonts w:ascii="Calibri" w:eastAsia="Times New Roman" w:hAnsi="Calibri" w:cs="Calibri"/>
                <w:color w:val="4C585A"/>
                <w:lang w:eastAsia="es-MX"/>
              </w:rPr>
              <w:t>30</w:t>
            </w:r>
          </w:p>
        </w:tc>
        <w:tc>
          <w:tcPr>
            <w:tcW w:w="635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2B39C13" w14:textId="0D7F0FF0" w:rsidR="00252291" w:rsidRPr="00F72E54" w:rsidRDefault="00252291" w:rsidP="004A0D03">
            <w:pPr>
              <w:pStyle w:val="Prrafodelista"/>
              <w:numPr>
                <w:ilvl w:val="0"/>
                <w:numId w:val="5"/>
              </w:numPr>
              <w:rPr>
                <w:rFonts w:ascii="Calibri" w:eastAsia="Times New Roman" w:hAnsi="Calibri" w:cs="Calibri"/>
                <w:i/>
                <w:color w:val="4C585A"/>
                <w:lang w:eastAsia="es-MX"/>
              </w:rPr>
            </w:pPr>
            <w:r w:rsidRPr="00F72E54">
              <w:rPr>
                <w:rFonts w:ascii="Calibri" w:eastAsia="Times New Roman" w:hAnsi="Calibri" w:cs="Calibri"/>
                <w:i/>
                <w:color w:val="4C585A"/>
                <w:lang w:eastAsia="es-MX"/>
              </w:rPr>
              <w:t xml:space="preserve">Presentation of GIFT’s Peer-Learning Assessment </w:t>
            </w:r>
            <w:r w:rsidR="00A941A0" w:rsidRPr="003D1D85">
              <w:rPr>
                <w:rFonts w:asciiTheme="majorHAnsi" w:eastAsia="Times New Roman" w:hAnsiTheme="majorHAnsi" w:cs="Calibri"/>
                <w:i/>
                <w:color w:val="4C585A"/>
                <w:lang w:eastAsia="es-MX"/>
              </w:rPr>
              <w:t>(Please refer to</w:t>
            </w:r>
            <w:r w:rsidR="004A0D03">
              <w:rPr>
                <w:rFonts w:asciiTheme="majorHAnsi" w:eastAsia="Times New Roman" w:hAnsiTheme="majorHAnsi" w:cs="Calibri"/>
                <w:i/>
                <w:color w:val="4C585A"/>
                <w:lang w:eastAsia="es-MX"/>
              </w:rPr>
              <w:t xml:space="preserve"> document on the matter) </w:t>
            </w:r>
          </w:p>
        </w:tc>
        <w:tc>
          <w:tcPr>
            <w:tcW w:w="24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F772A5E" w14:textId="77777777" w:rsidR="00252291" w:rsidRDefault="00252291" w:rsidP="006E73C8">
            <w:pPr>
              <w:rPr>
                <w:rFonts w:ascii="Calibri" w:eastAsia="Times New Roman" w:hAnsi="Calibri" w:cs="Calibri"/>
                <w:color w:val="4C585A"/>
                <w:lang w:eastAsia="es-MX"/>
              </w:rPr>
            </w:pPr>
            <w:r>
              <w:rPr>
                <w:rFonts w:ascii="Calibri" w:eastAsia="Times New Roman" w:hAnsi="Calibri" w:cs="Calibri"/>
                <w:color w:val="4C585A"/>
                <w:lang w:eastAsia="es-MX"/>
              </w:rPr>
              <w:t>-</w:t>
            </w:r>
            <w:r w:rsidRPr="006E73C8">
              <w:rPr>
                <w:rFonts w:ascii="Calibri" w:eastAsia="Times New Roman" w:hAnsi="Calibri" w:cs="Calibri"/>
                <w:b/>
                <w:color w:val="4C585A"/>
                <w:lang w:eastAsia="es-MX"/>
              </w:rPr>
              <w:t>Anja Linder</w:t>
            </w:r>
            <w:r>
              <w:rPr>
                <w:rFonts w:ascii="Calibri" w:eastAsia="Times New Roman" w:hAnsi="Calibri" w:cs="Calibri"/>
                <w:color w:val="4C585A"/>
                <w:lang w:eastAsia="es-MX"/>
              </w:rPr>
              <w:t>, GIFT Coordination Team</w:t>
            </w:r>
          </w:p>
        </w:tc>
      </w:tr>
      <w:tr w:rsidR="00252291" w:rsidRPr="00F72E54" w14:paraId="30E1B18D" w14:textId="77777777" w:rsidTr="00252291">
        <w:trPr>
          <w:trHeight w:val="300"/>
        </w:trPr>
        <w:tc>
          <w:tcPr>
            <w:tcW w:w="8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6FF2B7C" w14:textId="1676379A" w:rsidR="00252291" w:rsidRPr="00F72E54" w:rsidRDefault="00252291" w:rsidP="006E73C8">
            <w:pPr>
              <w:rPr>
                <w:rFonts w:ascii="Calibri" w:eastAsia="Times New Roman" w:hAnsi="Calibri" w:cs="Calibri"/>
                <w:color w:val="4C585A"/>
                <w:lang w:eastAsia="es-MX"/>
              </w:rPr>
            </w:pPr>
            <w:r w:rsidRPr="00252291">
              <w:rPr>
                <w:rFonts w:ascii="Calibri" w:eastAsia="Times New Roman" w:hAnsi="Calibri" w:cs="Calibri"/>
                <w:color w:val="4C585A"/>
                <w:lang w:eastAsia="es-MX"/>
              </w:rPr>
              <w:t>1</w:t>
            </w:r>
            <w:r>
              <w:rPr>
                <w:rFonts w:ascii="Calibri" w:eastAsia="Times New Roman" w:hAnsi="Calibri" w:cs="Calibri"/>
                <w:color w:val="4C585A"/>
                <w:lang w:eastAsia="es-MX"/>
              </w:rPr>
              <w:t>0:3</w:t>
            </w:r>
            <w:r w:rsidRPr="00252291">
              <w:rPr>
                <w:rFonts w:ascii="Calibri" w:eastAsia="Times New Roman" w:hAnsi="Calibri" w:cs="Calibri"/>
                <w:color w:val="4C585A"/>
                <w:lang w:eastAsia="es-MX"/>
              </w:rPr>
              <w:t>8</w:t>
            </w:r>
          </w:p>
        </w:tc>
        <w:tc>
          <w:tcPr>
            <w:tcW w:w="635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633FFE0" w14:textId="77777777" w:rsidR="00252291" w:rsidRPr="00F72E54" w:rsidRDefault="00252291" w:rsidP="00252291">
            <w:pPr>
              <w:pStyle w:val="Prrafodelista"/>
              <w:numPr>
                <w:ilvl w:val="0"/>
                <w:numId w:val="5"/>
              </w:numPr>
              <w:rPr>
                <w:rFonts w:ascii="Calibri" w:eastAsia="Times New Roman" w:hAnsi="Calibri" w:cs="Calibri"/>
                <w:i/>
                <w:color w:val="4C585A"/>
                <w:lang w:eastAsia="es-MX"/>
              </w:rPr>
            </w:pPr>
            <w:r>
              <w:rPr>
                <w:rFonts w:ascii="Calibri" w:eastAsia="Times New Roman" w:hAnsi="Calibri" w:cs="Calibri"/>
                <w:i/>
                <w:color w:val="4C585A"/>
                <w:lang w:eastAsia="es-MX"/>
              </w:rPr>
              <w:t>Update on CABRI work on Fiscal Transparency in Africa</w:t>
            </w:r>
          </w:p>
        </w:tc>
        <w:tc>
          <w:tcPr>
            <w:tcW w:w="24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3EC0753" w14:textId="77777777" w:rsidR="00252291" w:rsidRPr="00DE1B4B" w:rsidRDefault="00252291" w:rsidP="006E73C8">
            <w:pPr>
              <w:rPr>
                <w:rFonts w:ascii="Calibri" w:eastAsia="Times New Roman" w:hAnsi="Calibri" w:cs="Calibri"/>
                <w:color w:val="4C585A"/>
                <w:lang w:eastAsia="es-MX"/>
              </w:rPr>
            </w:pPr>
            <w:r>
              <w:rPr>
                <w:rFonts w:ascii="Calibri" w:eastAsia="Times New Roman" w:hAnsi="Calibri" w:cs="Calibri"/>
                <w:color w:val="4C585A"/>
                <w:lang w:eastAsia="es-MX"/>
              </w:rPr>
              <w:t>-</w:t>
            </w:r>
            <w:r w:rsidRPr="00A34440">
              <w:rPr>
                <w:rFonts w:ascii="Calibri" w:eastAsia="Times New Roman" w:hAnsi="Calibri" w:cs="Calibri"/>
                <w:b/>
                <w:color w:val="4C585A"/>
                <w:lang w:eastAsia="es-MX"/>
              </w:rPr>
              <w:t>Michael Castro</w:t>
            </w:r>
            <w:r>
              <w:rPr>
                <w:rFonts w:ascii="Calibri" w:eastAsia="Times New Roman" w:hAnsi="Calibri" w:cs="Calibri"/>
                <w:color w:val="4C585A"/>
                <w:lang w:eastAsia="es-MX"/>
              </w:rPr>
              <w:t>, CABRI</w:t>
            </w:r>
          </w:p>
        </w:tc>
      </w:tr>
      <w:tr w:rsidR="00252291" w:rsidRPr="00F72E54" w14:paraId="14F77688" w14:textId="77777777" w:rsidTr="00252291">
        <w:trPr>
          <w:trHeight w:val="300"/>
        </w:trPr>
        <w:tc>
          <w:tcPr>
            <w:tcW w:w="8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D65431D" w14:textId="14646B69" w:rsidR="00252291" w:rsidRPr="00F72E54" w:rsidRDefault="00252291" w:rsidP="006E73C8">
            <w:pPr>
              <w:rPr>
                <w:rFonts w:ascii="Calibri" w:eastAsia="Times New Roman" w:hAnsi="Calibri" w:cs="Calibri"/>
                <w:color w:val="4C585A"/>
                <w:lang w:eastAsia="es-MX"/>
              </w:rPr>
            </w:pPr>
            <w:r>
              <w:rPr>
                <w:rFonts w:ascii="Calibri" w:eastAsia="Times New Roman" w:hAnsi="Calibri" w:cs="Calibri"/>
                <w:color w:val="4C585A"/>
                <w:lang w:eastAsia="es-MX"/>
              </w:rPr>
              <w:t>10:4</w:t>
            </w:r>
            <w:r w:rsidRPr="00252291">
              <w:rPr>
                <w:rFonts w:ascii="Calibri" w:eastAsia="Times New Roman" w:hAnsi="Calibri" w:cs="Calibri"/>
                <w:color w:val="4C585A"/>
                <w:lang w:eastAsia="es-MX"/>
              </w:rPr>
              <w:t>6</w:t>
            </w:r>
          </w:p>
        </w:tc>
        <w:tc>
          <w:tcPr>
            <w:tcW w:w="635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0CCA806" w14:textId="77777777" w:rsidR="00252291" w:rsidRPr="00F72E54" w:rsidRDefault="00252291" w:rsidP="00252291">
            <w:pPr>
              <w:pStyle w:val="Prrafodelista"/>
              <w:numPr>
                <w:ilvl w:val="0"/>
                <w:numId w:val="5"/>
              </w:numPr>
              <w:rPr>
                <w:rFonts w:ascii="Calibri" w:eastAsia="Times New Roman" w:hAnsi="Calibri" w:cs="Calibri"/>
                <w:i/>
                <w:color w:val="4C585A"/>
                <w:lang w:eastAsia="es-MX"/>
              </w:rPr>
            </w:pPr>
            <w:r w:rsidRPr="00F72E54">
              <w:rPr>
                <w:rFonts w:ascii="Calibri" w:eastAsia="Times New Roman" w:hAnsi="Calibri" w:cs="Calibri"/>
                <w:i/>
                <w:color w:val="4C585A"/>
                <w:lang w:eastAsia="es-MX"/>
              </w:rPr>
              <w:t>Presentation of a pilot project proposal by Global Integrity</w:t>
            </w:r>
          </w:p>
        </w:tc>
        <w:tc>
          <w:tcPr>
            <w:tcW w:w="24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656A4A8" w14:textId="77777777" w:rsidR="00252291" w:rsidRDefault="00252291" w:rsidP="006E73C8">
            <w:pPr>
              <w:rPr>
                <w:rFonts w:ascii="Calibri" w:eastAsia="Times New Roman" w:hAnsi="Calibri" w:cs="Calibri"/>
                <w:color w:val="4C585A"/>
                <w:lang w:eastAsia="es-MX"/>
              </w:rPr>
            </w:pPr>
            <w:r>
              <w:rPr>
                <w:rFonts w:ascii="Calibri" w:eastAsia="Times New Roman" w:hAnsi="Calibri" w:cs="Calibri"/>
                <w:color w:val="4C585A"/>
                <w:lang w:eastAsia="es-MX"/>
              </w:rPr>
              <w:t>-</w:t>
            </w:r>
            <w:r w:rsidRPr="006E73C8">
              <w:rPr>
                <w:rFonts w:ascii="Calibri" w:eastAsia="Times New Roman" w:hAnsi="Calibri" w:cs="Calibri"/>
                <w:b/>
                <w:color w:val="4C585A"/>
                <w:lang w:eastAsia="es-MX"/>
              </w:rPr>
              <w:t>Jorge Florez</w:t>
            </w:r>
            <w:r w:rsidRPr="00252291">
              <w:rPr>
                <w:rFonts w:ascii="Calibri" w:eastAsia="Times New Roman" w:hAnsi="Calibri" w:cs="Calibri"/>
                <w:color w:val="4C585A"/>
                <w:lang w:eastAsia="es-MX"/>
              </w:rPr>
              <w:t>,</w:t>
            </w:r>
            <w:r>
              <w:rPr>
                <w:rFonts w:ascii="Calibri" w:eastAsia="Times New Roman" w:hAnsi="Calibri" w:cs="Calibri"/>
                <w:color w:val="4C585A"/>
                <w:lang w:eastAsia="es-MX"/>
              </w:rPr>
              <w:t xml:space="preserve"> Global Integrity</w:t>
            </w:r>
          </w:p>
        </w:tc>
      </w:tr>
      <w:tr w:rsidR="00252291" w:rsidRPr="00F72E54" w14:paraId="027171CC" w14:textId="77777777" w:rsidTr="00252291">
        <w:trPr>
          <w:trHeight w:val="300"/>
        </w:trPr>
        <w:tc>
          <w:tcPr>
            <w:tcW w:w="8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48B0D67" w14:textId="75A9CEE4" w:rsidR="00252291" w:rsidRPr="00252291" w:rsidRDefault="00252291" w:rsidP="006E73C8">
            <w:pPr>
              <w:rPr>
                <w:rFonts w:ascii="Calibri" w:eastAsia="Times New Roman" w:hAnsi="Calibri" w:cs="Calibri"/>
                <w:color w:val="4C585A"/>
                <w:lang w:eastAsia="es-MX"/>
              </w:rPr>
            </w:pPr>
            <w:r>
              <w:rPr>
                <w:rFonts w:ascii="Calibri" w:eastAsia="Times New Roman" w:hAnsi="Calibri" w:cs="Calibri"/>
                <w:color w:val="4C585A"/>
                <w:lang w:eastAsia="es-MX"/>
              </w:rPr>
              <w:t>10</w:t>
            </w:r>
            <w:r w:rsidRPr="00252291">
              <w:rPr>
                <w:rFonts w:ascii="Calibri" w:eastAsia="Times New Roman" w:hAnsi="Calibri" w:cs="Calibri"/>
                <w:color w:val="4C585A"/>
                <w:lang w:eastAsia="es-MX"/>
              </w:rPr>
              <w:t>:</w:t>
            </w:r>
            <w:r>
              <w:rPr>
                <w:rFonts w:ascii="Calibri" w:eastAsia="Times New Roman" w:hAnsi="Calibri" w:cs="Calibri"/>
                <w:color w:val="4C585A"/>
                <w:lang w:eastAsia="es-MX"/>
              </w:rPr>
              <w:t>54</w:t>
            </w:r>
          </w:p>
        </w:tc>
        <w:tc>
          <w:tcPr>
            <w:tcW w:w="635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58E2BFF" w14:textId="77777777" w:rsidR="00252291" w:rsidRPr="00F72E54" w:rsidRDefault="00252291" w:rsidP="00252291">
            <w:pPr>
              <w:pStyle w:val="Prrafodelista"/>
              <w:numPr>
                <w:ilvl w:val="0"/>
                <w:numId w:val="5"/>
              </w:numPr>
              <w:rPr>
                <w:rFonts w:ascii="Calibri" w:eastAsia="Times New Roman" w:hAnsi="Calibri" w:cs="Calibri"/>
                <w:i/>
                <w:color w:val="4C585A"/>
                <w:lang w:eastAsia="es-MX"/>
              </w:rPr>
            </w:pPr>
            <w:r>
              <w:rPr>
                <w:rFonts w:ascii="Calibri" w:eastAsia="Times New Roman" w:hAnsi="Calibri" w:cs="Calibri"/>
                <w:i/>
                <w:color w:val="4C585A"/>
                <w:lang w:eastAsia="es-MX"/>
              </w:rPr>
              <w:t xml:space="preserve">International Public Sector Financial Accountability Index </w:t>
            </w:r>
          </w:p>
        </w:tc>
        <w:tc>
          <w:tcPr>
            <w:tcW w:w="24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A3A879E" w14:textId="77777777" w:rsidR="00252291" w:rsidRDefault="00252291" w:rsidP="006E73C8">
            <w:pPr>
              <w:rPr>
                <w:rFonts w:ascii="Calibri" w:eastAsia="Times New Roman" w:hAnsi="Calibri" w:cs="Calibri"/>
                <w:color w:val="4C585A"/>
                <w:lang w:eastAsia="es-MX"/>
              </w:rPr>
            </w:pPr>
            <w:r>
              <w:rPr>
                <w:rFonts w:ascii="Calibri" w:eastAsia="Times New Roman" w:hAnsi="Calibri" w:cs="Calibri"/>
                <w:color w:val="4C585A"/>
                <w:lang w:eastAsia="es-MX"/>
              </w:rPr>
              <w:t>-</w:t>
            </w:r>
            <w:r w:rsidRPr="006E73C8">
              <w:rPr>
                <w:rFonts w:ascii="Calibri" w:eastAsia="Times New Roman" w:hAnsi="Calibri" w:cs="Calibri"/>
                <w:b/>
                <w:color w:val="4C585A"/>
                <w:lang w:eastAsia="es-MX"/>
              </w:rPr>
              <w:t>Vincent Tophoff</w:t>
            </w:r>
            <w:r>
              <w:rPr>
                <w:rFonts w:ascii="Calibri" w:eastAsia="Times New Roman" w:hAnsi="Calibri" w:cs="Calibri"/>
                <w:color w:val="4C585A"/>
                <w:lang w:eastAsia="es-MX"/>
              </w:rPr>
              <w:t>, IFAC</w:t>
            </w:r>
          </w:p>
        </w:tc>
      </w:tr>
      <w:tr w:rsidR="00252291" w:rsidRPr="00F72E54" w14:paraId="33D4F57F" w14:textId="77777777" w:rsidTr="00252291">
        <w:trPr>
          <w:trHeight w:val="300"/>
        </w:trPr>
        <w:tc>
          <w:tcPr>
            <w:tcW w:w="8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52757D4" w14:textId="68B89BA4" w:rsidR="00252291" w:rsidRPr="004E7558" w:rsidRDefault="00252291" w:rsidP="006E73C8">
            <w:pPr>
              <w:rPr>
                <w:rFonts w:ascii="Calibri" w:eastAsia="Times New Roman" w:hAnsi="Calibri" w:cs="Calibri"/>
                <w:color w:val="4C585A"/>
                <w:lang w:eastAsia="es-MX"/>
              </w:rPr>
            </w:pPr>
            <w:r>
              <w:rPr>
                <w:rFonts w:ascii="Calibri" w:eastAsia="Times New Roman" w:hAnsi="Calibri" w:cs="Calibri"/>
                <w:color w:val="4C585A"/>
                <w:lang w:eastAsia="es-MX"/>
              </w:rPr>
              <w:t>11:02</w:t>
            </w:r>
          </w:p>
          <w:p w14:paraId="61614D1D" w14:textId="77777777" w:rsidR="00252291" w:rsidRPr="00252291" w:rsidRDefault="00252291" w:rsidP="006E73C8">
            <w:pPr>
              <w:rPr>
                <w:rFonts w:ascii="Calibri" w:eastAsia="Times New Roman" w:hAnsi="Calibri" w:cs="Calibri"/>
                <w:color w:val="4C585A"/>
                <w:lang w:eastAsia="es-MX"/>
              </w:rPr>
            </w:pPr>
          </w:p>
        </w:tc>
        <w:tc>
          <w:tcPr>
            <w:tcW w:w="635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CD82DFF" w14:textId="77777777" w:rsidR="00252291" w:rsidRDefault="00252291" w:rsidP="00252291">
            <w:pPr>
              <w:pStyle w:val="Prrafodelista"/>
              <w:numPr>
                <w:ilvl w:val="0"/>
                <w:numId w:val="5"/>
              </w:numPr>
              <w:rPr>
                <w:rFonts w:ascii="Calibri" w:eastAsia="Times New Roman" w:hAnsi="Calibri" w:cs="Calibri"/>
                <w:i/>
                <w:color w:val="4C585A"/>
                <w:lang w:eastAsia="es-MX"/>
              </w:rPr>
            </w:pPr>
            <w:r>
              <w:rPr>
                <w:rFonts w:ascii="Calibri" w:eastAsia="Times New Roman" w:hAnsi="Calibri" w:cs="Calibri"/>
                <w:i/>
                <w:color w:val="4C585A"/>
                <w:lang w:eastAsia="es-MX"/>
              </w:rPr>
              <w:t>F</w:t>
            </w:r>
            <w:r w:rsidRPr="00993ABF">
              <w:rPr>
                <w:rFonts w:ascii="Calibri" w:eastAsia="Times New Roman" w:hAnsi="Calibri" w:cs="Calibri"/>
                <w:i/>
                <w:color w:val="4C585A"/>
                <w:lang w:eastAsia="es-MX"/>
              </w:rPr>
              <w:t>uture work on impact</w:t>
            </w:r>
          </w:p>
        </w:tc>
        <w:tc>
          <w:tcPr>
            <w:tcW w:w="24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C696F05" w14:textId="77777777" w:rsidR="00252291" w:rsidRDefault="00252291" w:rsidP="006E73C8">
            <w:pPr>
              <w:rPr>
                <w:rFonts w:ascii="Calibri" w:eastAsia="Times New Roman" w:hAnsi="Calibri" w:cs="Calibri"/>
                <w:color w:val="4C585A"/>
                <w:lang w:eastAsia="es-MX"/>
              </w:rPr>
            </w:pPr>
            <w:r>
              <w:rPr>
                <w:rFonts w:ascii="Calibri" w:eastAsia="Times New Roman" w:hAnsi="Calibri" w:cs="Calibri"/>
                <w:color w:val="4C585A"/>
                <w:lang w:eastAsia="es-MX"/>
              </w:rPr>
              <w:t>-</w:t>
            </w:r>
            <w:r w:rsidRPr="006E73C8">
              <w:rPr>
                <w:rFonts w:ascii="Calibri" w:eastAsia="Times New Roman" w:hAnsi="Calibri" w:cs="Calibri"/>
                <w:b/>
                <w:color w:val="4C585A"/>
                <w:lang w:eastAsia="es-MX"/>
              </w:rPr>
              <w:t>Paolo de Renzio</w:t>
            </w:r>
            <w:r>
              <w:rPr>
                <w:rFonts w:ascii="Calibri" w:eastAsia="Times New Roman" w:hAnsi="Calibri" w:cs="Calibri"/>
                <w:color w:val="4C585A"/>
                <w:lang w:eastAsia="es-MX"/>
              </w:rPr>
              <w:t>, IBP</w:t>
            </w:r>
          </w:p>
        </w:tc>
      </w:tr>
      <w:tr w:rsidR="00252291" w:rsidRPr="00F72E54" w14:paraId="53846165" w14:textId="77777777" w:rsidTr="00252291">
        <w:trPr>
          <w:trHeight w:val="300"/>
        </w:trPr>
        <w:tc>
          <w:tcPr>
            <w:tcW w:w="8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BDAEB72" w14:textId="39673938" w:rsidR="00252291" w:rsidRDefault="00252291" w:rsidP="006E73C8">
            <w:pPr>
              <w:rPr>
                <w:rFonts w:ascii="Calibri" w:eastAsia="Times New Roman" w:hAnsi="Calibri" w:cs="Calibri"/>
                <w:color w:val="4C585A"/>
                <w:lang w:eastAsia="es-MX"/>
              </w:rPr>
            </w:pPr>
            <w:r>
              <w:rPr>
                <w:rFonts w:ascii="Calibri" w:eastAsia="Times New Roman" w:hAnsi="Calibri" w:cs="Calibri"/>
                <w:color w:val="4C585A"/>
                <w:lang w:eastAsia="es-MX"/>
              </w:rPr>
              <w:t>11:10</w:t>
            </w:r>
          </w:p>
        </w:tc>
        <w:tc>
          <w:tcPr>
            <w:tcW w:w="635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88733E0" w14:textId="77777777" w:rsidR="00252291" w:rsidRPr="00663BC9" w:rsidRDefault="00252291" w:rsidP="00252291">
            <w:pPr>
              <w:pStyle w:val="Prrafodelista"/>
              <w:numPr>
                <w:ilvl w:val="0"/>
                <w:numId w:val="5"/>
              </w:numPr>
              <w:rPr>
                <w:rFonts w:ascii="Calibri" w:eastAsia="Times New Roman" w:hAnsi="Calibri" w:cs="Calibri"/>
                <w:i/>
                <w:color w:val="4C585A"/>
                <w:lang w:eastAsia="es-MX"/>
              </w:rPr>
            </w:pPr>
            <w:r w:rsidRPr="00663BC9">
              <w:rPr>
                <w:rFonts w:ascii="Calibri" w:eastAsia="Times New Roman" w:hAnsi="Calibri" w:cs="Calibri"/>
                <w:i/>
                <w:color w:val="4C585A"/>
                <w:lang w:eastAsia="es-MX"/>
              </w:rPr>
              <w:t xml:space="preserve">Hand-out of the updated version of the GIFT expanded High Level Principles  </w:t>
            </w:r>
          </w:p>
        </w:tc>
        <w:tc>
          <w:tcPr>
            <w:tcW w:w="24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5DE12CF" w14:textId="1EB50F00" w:rsidR="00252291" w:rsidRDefault="00252291" w:rsidP="006E73C8">
            <w:pPr>
              <w:rPr>
                <w:rFonts w:ascii="Calibri" w:eastAsia="Times New Roman" w:hAnsi="Calibri" w:cs="Calibri"/>
                <w:color w:val="4C585A"/>
                <w:lang w:eastAsia="es-MX"/>
              </w:rPr>
            </w:pPr>
            <w:r>
              <w:rPr>
                <w:rFonts w:ascii="Calibri" w:eastAsia="Times New Roman" w:hAnsi="Calibri" w:cs="Calibri"/>
                <w:color w:val="4C585A"/>
                <w:lang w:eastAsia="es-MX"/>
              </w:rPr>
              <w:t>-</w:t>
            </w:r>
            <w:r w:rsidRPr="006E73C8">
              <w:rPr>
                <w:rFonts w:ascii="Calibri" w:eastAsia="Times New Roman" w:hAnsi="Calibri" w:cs="Calibri"/>
                <w:b/>
                <w:color w:val="4C585A"/>
                <w:lang w:eastAsia="es-MX"/>
              </w:rPr>
              <w:t>Murray Petrie</w:t>
            </w:r>
            <w:r w:rsidR="00445EB2">
              <w:rPr>
                <w:rFonts w:ascii="Calibri" w:eastAsia="Times New Roman" w:hAnsi="Calibri" w:cs="Calibri"/>
                <w:color w:val="4C585A"/>
                <w:lang w:eastAsia="es-MX"/>
              </w:rPr>
              <w:t>, GIFT, Coordination Team</w:t>
            </w:r>
            <w:r>
              <w:rPr>
                <w:rFonts w:ascii="Calibri" w:eastAsia="Times New Roman" w:hAnsi="Calibri" w:cs="Calibri"/>
                <w:color w:val="4C585A"/>
                <w:lang w:eastAsia="es-MX"/>
              </w:rPr>
              <w:t xml:space="preserve"> </w:t>
            </w:r>
          </w:p>
        </w:tc>
      </w:tr>
      <w:tr w:rsidR="001B0C52" w:rsidRPr="00567A39" w14:paraId="0F98ADDD" w14:textId="77777777" w:rsidTr="00F05AE1">
        <w:trPr>
          <w:trHeight w:val="300"/>
        </w:trPr>
        <w:tc>
          <w:tcPr>
            <w:tcW w:w="8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EA52CCC" w14:textId="78B2B9B8" w:rsidR="001B0C52" w:rsidRDefault="00252291" w:rsidP="00FC5EE9">
            <w:pPr>
              <w:rPr>
                <w:rFonts w:ascii="Calibri" w:eastAsia="Times New Roman" w:hAnsi="Calibri" w:cs="Calibri"/>
                <w:color w:val="4C585A"/>
                <w:lang w:eastAsia="es-MX"/>
              </w:rPr>
            </w:pPr>
            <w:r>
              <w:rPr>
                <w:rFonts w:ascii="Calibri" w:eastAsia="Times New Roman" w:hAnsi="Calibri" w:cs="Calibri"/>
                <w:color w:val="4C585A"/>
                <w:lang w:eastAsia="es-MX"/>
              </w:rPr>
              <w:t>11:18</w:t>
            </w:r>
          </w:p>
        </w:tc>
        <w:tc>
          <w:tcPr>
            <w:tcW w:w="635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1B44448" w14:textId="226825E2" w:rsidR="001B0C52" w:rsidRPr="00663BC9" w:rsidRDefault="00252291" w:rsidP="00252291">
            <w:pPr>
              <w:pStyle w:val="Sinespaciado"/>
              <w:numPr>
                <w:ilvl w:val="0"/>
                <w:numId w:val="5"/>
              </w:numPr>
              <w:rPr>
                <w:rFonts w:ascii="Calibri" w:eastAsia="Times New Roman" w:hAnsi="Calibri" w:cs="Calibri"/>
                <w:i/>
                <w:color w:val="4C585A"/>
                <w:lang w:eastAsia="es-MX"/>
              </w:rPr>
            </w:pPr>
            <w:r w:rsidRPr="00663BC9">
              <w:rPr>
                <w:rFonts w:ascii="Calibri" w:eastAsia="Times New Roman" w:hAnsi="Calibri" w:cs="Calibri"/>
                <w:i/>
                <w:color w:val="4C585A"/>
                <w:lang w:eastAsia="es-MX"/>
              </w:rPr>
              <w:t xml:space="preserve">An overview of GIFT’s priority areas and work plan </w:t>
            </w:r>
          </w:p>
        </w:tc>
        <w:tc>
          <w:tcPr>
            <w:tcW w:w="24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BAC6483" w14:textId="05491B93" w:rsidR="001B0C52" w:rsidRPr="004E7558" w:rsidRDefault="00252291" w:rsidP="00FC5EE9">
            <w:pPr>
              <w:rPr>
                <w:rFonts w:ascii="Calibri" w:eastAsia="Times New Roman" w:hAnsi="Calibri" w:cs="Calibri"/>
                <w:color w:val="4C585A"/>
                <w:lang w:eastAsia="es-MX"/>
              </w:rPr>
            </w:pPr>
            <w:r>
              <w:rPr>
                <w:rFonts w:ascii="Calibri" w:eastAsia="Times New Roman" w:hAnsi="Calibri" w:cs="Calibri"/>
                <w:color w:val="4C585A"/>
                <w:lang w:eastAsia="es-MX"/>
              </w:rPr>
              <w:t>-</w:t>
            </w:r>
            <w:r w:rsidRPr="006E73C8">
              <w:rPr>
                <w:rFonts w:ascii="Calibri" w:eastAsia="Times New Roman" w:hAnsi="Calibri" w:cs="Calibri"/>
                <w:b/>
                <w:color w:val="4C585A"/>
                <w:lang w:eastAsia="es-MX"/>
              </w:rPr>
              <w:t>Juan Pablo Guerrero</w:t>
            </w:r>
          </w:p>
        </w:tc>
      </w:tr>
      <w:tr w:rsidR="006E73C8" w:rsidRPr="00651AF4" w14:paraId="08426ACC" w14:textId="77777777" w:rsidTr="006E73C8">
        <w:trPr>
          <w:trHeight w:val="300"/>
        </w:trPr>
        <w:tc>
          <w:tcPr>
            <w:tcW w:w="871" w:type="dxa"/>
            <w:tcBorders>
              <w:top w:val="single" w:sz="6" w:space="0" w:color="CCCCCC"/>
              <w:left w:val="single" w:sz="6" w:space="0" w:color="000000"/>
              <w:bottom w:val="single" w:sz="6" w:space="0" w:color="000000"/>
              <w:right w:val="single" w:sz="6" w:space="0" w:color="000000"/>
            </w:tcBorders>
            <w:shd w:val="clear" w:color="auto" w:fill="D9D9D9"/>
            <w:tcMar>
              <w:top w:w="0" w:type="dxa"/>
              <w:left w:w="45" w:type="dxa"/>
              <w:bottom w:w="0" w:type="dxa"/>
              <w:right w:w="45" w:type="dxa"/>
            </w:tcMar>
          </w:tcPr>
          <w:p w14:paraId="0D7EBE24" w14:textId="04FD8672" w:rsidR="006E73C8" w:rsidRPr="006E73C8" w:rsidRDefault="006E73C8" w:rsidP="006E73C8">
            <w:pPr>
              <w:rPr>
                <w:rFonts w:ascii="Calibri" w:eastAsia="Times New Roman" w:hAnsi="Calibri" w:cs="Calibri"/>
                <w:color w:val="4C585A"/>
                <w:lang w:eastAsia="es-MX"/>
              </w:rPr>
            </w:pPr>
            <w:r>
              <w:rPr>
                <w:rFonts w:ascii="Calibri" w:eastAsia="Times New Roman" w:hAnsi="Calibri" w:cs="Calibri"/>
                <w:color w:val="4C585A"/>
                <w:lang w:eastAsia="es-MX"/>
              </w:rPr>
              <w:t>11:25</w:t>
            </w:r>
          </w:p>
        </w:tc>
        <w:tc>
          <w:tcPr>
            <w:tcW w:w="6358" w:type="dxa"/>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tcPr>
          <w:p w14:paraId="52512BF7" w14:textId="77777777" w:rsidR="006E73C8" w:rsidRPr="006E73C8" w:rsidRDefault="006E73C8" w:rsidP="006E73C8">
            <w:pPr>
              <w:pStyle w:val="Sinespaciado"/>
              <w:ind w:left="360" w:hanging="360"/>
              <w:rPr>
                <w:rFonts w:ascii="Calibri" w:eastAsia="Times New Roman" w:hAnsi="Calibri" w:cs="Calibri"/>
                <w:color w:val="4C585A"/>
                <w:lang w:eastAsia="es-MX"/>
              </w:rPr>
            </w:pPr>
            <w:r w:rsidRPr="006E73C8">
              <w:rPr>
                <w:rFonts w:ascii="Calibri" w:eastAsia="Times New Roman" w:hAnsi="Calibri" w:cs="Calibri"/>
                <w:color w:val="4C585A"/>
                <w:lang w:eastAsia="es-MX"/>
              </w:rPr>
              <w:t>Coffee break</w:t>
            </w:r>
          </w:p>
        </w:tc>
        <w:tc>
          <w:tcPr>
            <w:tcW w:w="2430" w:type="dxa"/>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tcPr>
          <w:p w14:paraId="0F10881D" w14:textId="77777777" w:rsidR="006E73C8" w:rsidRPr="006E73C8" w:rsidRDefault="006E73C8" w:rsidP="006E73C8">
            <w:pPr>
              <w:rPr>
                <w:rFonts w:ascii="Calibri" w:eastAsia="Times New Roman" w:hAnsi="Calibri" w:cs="Calibri"/>
                <w:color w:val="4C585A"/>
                <w:lang w:eastAsia="es-MX"/>
              </w:rPr>
            </w:pPr>
          </w:p>
        </w:tc>
      </w:tr>
      <w:tr w:rsidR="00252291" w:rsidRPr="00567A39" w14:paraId="23F292FB" w14:textId="77777777" w:rsidTr="00F05AE1">
        <w:trPr>
          <w:trHeight w:val="300"/>
        </w:trPr>
        <w:tc>
          <w:tcPr>
            <w:tcW w:w="8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3BD93AB" w14:textId="34580796" w:rsidR="00252291" w:rsidRDefault="00252291" w:rsidP="00FC5EE9">
            <w:pPr>
              <w:rPr>
                <w:rFonts w:ascii="Calibri" w:eastAsia="Times New Roman" w:hAnsi="Calibri" w:cs="Calibri"/>
                <w:color w:val="4C585A"/>
                <w:lang w:eastAsia="es-MX"/>
              </w:rPr>
            </w:pPr>
            <w:r>
              <w:rPr>
                <w:rFonts w:ascii="Calibri" w:eastAsia="Times New Roman" w:hAnsi="Calibri" w:cs="Calibri"/>
                <w:color w:val="4C585A"/>
                <w:lang w:eastAsia="es-MX"/>
              </w:rPr>
              <w:lastRenderedPageBreak/>
              <w:t>11:</w:t>
            </w:r>
            <w:r w:rsidR="006E73C8">
              <w:rPr>
                <w:rFonts w:ascii="Calibri" w:eastAsia="Times New Roman" w:hAnsi="Calibri" w:cs="Calibri"/>
                <w:color w:val="4C585A"/>
                <w:lang w:eastAsia="es-MX"/>
              </w:rPr>
              <w:t>5</w:t>
            </w:r>
            <w:r>
              <w:rPr>
                <w:rFonts w:ascii="Calibri" w:eastAsia="Times New Roman" w:hAnsi="Calibri" w:cs="Calibri"/>
                <w:color w:val="4C585A"/>
                <w:lang w:eastAsia="es-MX"/>
              </w:rPr>
              <w:t>5</w:t>
            </w:r>
          </w:p>
        </w:tc>
        <w:tc>
          <w:tcPr>
            <w:tcW w:w="635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4EAEA13" w14:textId="24CE2DCA" w:rsidR="006E73C8" w:rsidRDefault="006E73C8" w:rsidP="006E73C8">
            <w:pPr>
              <w:pStyle w:val="Prrafodelista"/>
              <w:numPr>
                <w:ilvl w:val="0"/>
                <w:numId w:val="5"/>
              </w:numPr>
              <w:rPr>
                <w:rFonts w:ascii="Calibri" w:eastAsia="Times New Roman" w:hAnsi="Calibri" w:cs="Calibri"/>
                <w:color w:val="4C585A"/>
                <w:lang w:eastAsia="es-MX"/>
              </w:rPr>
            </w:pPr>
            <w:r>
              <w:rPr>
                <w:rFonts w:ascii="Calibri" w:eastAsia="Times New Roman" w:hAnsi="Calibri" w:cs="Calibri"/>
                <w:i/>
                <w:color w:val="4C585A"/>
                <w:lang w:eastAsia="es-MX"/>
              </w:rPr>
              <w:t>Break</w:t>
            </w:r>
            <w:r w:rsidRPr="006E73C8">
              <w:rPr>
                <w:rFonts w:ascii="Calibri" w:eastAsia="Times New Roman" w:hAnsi="Calibri" w:cs="Calibri"/>
                <w:i/>
                <w:color w:val="4C585A"/>
                <w:lang w:eastAsia="es-MX"/>
              </w:rPr>
              <w:t>out group discussions</w:t>
            </w:r>
            <w:r w:rsidRPr="006E73C8">
              <w:rPr>
                <w:rFonts w:ascii="Calibri" w:eastAsia="Times New Roman" w:hAnsi="Calibri" w:cs="Calibri"/>
                <w:color w:val="4C585A"/>
                <w:lang w:eastAsia="es-MX"/>
              </w:rPr>
              <w:t xml:space="preserve"> </w:t>
            </w:r>
          </w:p>
          <w:p w14:paraId="1F6F721C" w14:textId="77777777" w:rsidR="006E73C8" w:rsidRDefault="006E73C8" w:rsidP="006E73C8">
            <w:pPr>
              <w:rPr>
                <w:rFonts w:ascii="Calibri" w:eastAsia="Times New Roman" w:hAnsi="Calibri" w:cs="Calibri"/>
                <w:color w:val="4C585A"/>
                <w:lang w:eastAsia="es-MX"/>
              </w:rPr>
            </w:pPr>
          </w:p>
          <w:p w14:paraId="70159C34" w14:textId="770B184D" w:rsidR="006E73C8" w:rsidRPr="006E73C8" w:rsidRDefault="006E73C8" w:rsidP="006E73C8">
            <w:pPr>
              <w:rPr>
                <w:rFonts w:ascii="Calibri" w:eastAsia="Times New Roman" w:hAnsi="Calibri" w:cs="Calibri"/>
                <w:color w:val="4C585A"/>
                <w:lang w:eastAsia="es-MX"/>
              </w:rPr>
            </w:pPr>
            <w:r>
              <w:rPr>
                <w:rFonts w:ascii="Calibri" w:eastAsia="Times New Roman" w:hAnsi="Calibri" w:cs="Calibri"/>
                <w:color w:val="4C585A"/>
                <w:lang w:eastAsia="es-MX"/>
              </w:rPr>
              <w:t xml:space="preserve">Organizing breakout groups: </w:t>
            </w:r>
            <w:r w:rsidRPr="006E73C8">
              <w:rPr>
                <w:rFonts w:ascii="Calibri" w:eastAsia="Times New Roman" w:hAnsi="Calibri" w:cs="Calibri"/>
                <w:color w:val="4C585A"/>
                <w:lang w:eastAsia="es-MX"/>
              </w:rPr>
              <w:t>Participants will break-out in thematic groups to discuss and further learn about peers’ initiatives, actions</w:t>
            </w:r>
            <w:r>
              <w:rPr>
                <w:rFonts w:ascii="Calibri" w:eastAsia="Times New Roman" w:hAnsi="Calibri" w:cs="Calibri"/>
                <w:color w:val="4C585A"/>
                <w:lang w:eastAsia="es-MX"/>
              </w:rPr>
              <w:t>, and experiences on the topics presented in the previous session (see suggested thematic breakout groups below)</w:t>
            </w:r>
          </w:p>
          <w:p w14:paraId="66809045" w14:textId="77777777" w:rsidR="006E73C8" w:rsidRDefault="006E73C8" w:rsidP="006E73C8">
            <w:pPr>
              <w:rPr>
                <w:rFonts w:ascii="Calibri" w:eastAsia="Times New Roman" w:hAnsi="Calibri" w:cs="Calibri"/>
                <w:color w:val="4C585A"/>
                <w:lang w:eastAsia="es-MX"/>
              </w:rPr>
            </w:pPr>
          </w:p>
          <w:p w14:paraId="0AD6E888" w14:textId="00800DDE" w:rsidR="00252291" w:rsidRPr="001B0C52" w:rsidRDefault="006E73C8" w:rsidP="006E73C8">
            <w:pPr>
              <w:pStyle w:val="Sinespaciado"/>
              <w:rPr>
                <w:rFonts w:ascii="Calibri" w:eastAsia="Times New Roman" w:hAnsi="Calibri" w:cs="Calibri"/>
                <w:color w:val="4C585A"/>
                <w:lang w:eastAsia="es-MX"/>
              </w:rPr>
            </w:pPr>
            <w:r>
              <w:rPr>
                <w:rFonts w:ascii="Calibri" w:eastAsia="Times New Roman" w:hAnsi="Calibri" w:cs="Calibri"/>
                <w:color w:val="4C585A"/>
                <w:lang w:eastAsia="es-MX"/>
              </w:rPr>
              <w:t>Each group will nominate a rapporteur to report back in plenary about next steps in their respective area of collaboration, and how the network may assist in advancing peer learning in that topic.</w:t>
            </w:r>
          </w:p>
        </w:tc>
        <w:tc>
          <w:tcPr>
            <w:tcW w:w="24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1A361F9" w14:textId="1A6CCF3C" w:rsidR="00252291" w:rsidRPr="00DB2581" w:rsidRDefault="00663BC9" w:rsidP="00FC5EE9">
            <w:pPr>
              <w:rPr>
                <w:rFonts w:ascii="Calibri" w:eastAsia="Times New Roman" w:hAnsi="Calibri" w:cs="Calibri"/>
                <w:color w:val="4C585A"/>
                <w:lang w:eastAsia="es-MX"/>
              </w:rPr>
            </w:pPr>
            <w:r>
              <w:rPr>
                <w:rFonts w:ascii="Calibri" w:eastAsia="Times New Roman" w:hAnsi="Calibri" w:cs="Calibri"/>
                <w:color w:val="4C585A"/>
                <w:lang w:eastAsia="es-MX"/>
              </w:rPr>
              <w:t>-</w:t>
            </w:r>
            <w:r w:rsidR="00DB2581">
              <w:rPr>
                <w:rFonts w:ascii="Calibri" w:eastAsia="Times New Roman" w:hAnsi="Calibri" w:cs="Calibri"/>
                <w:b/>
                <w:color w:val="4C585A"/>
                <w:lang w:eastAsia="es-MX"/>
              </w:rPr>
              <w:t>Tania Sánchez</w:t>
            </w:r>
            <w:r w:rsidR="00DB2581">
              <w:rPr>
                <w:rFonts w:ascii="Calibri" w:eastAsia="Times New Roman" w:hAnsi="Calibri" w:cs="Calibri"/>
                <w:color w:val="4C585A"/>
                <w:lang w:eastAsia="es-MX"/>
              </w:rPr>
              <w:t>, GIFT Team</w:t>
            </w:r>
          </w:p>
        </w:tc>
      </w:tr>
      <w:tr w:rsidR="00252291" w:rsidRPr="00567A39" w14:paraId="27248DDF" w14:textId="77777777" w:rsidTr="00F05AE1">
        <w:trPr>
          <w:trHeight w:val="300"/>
        </w:trPr>
        <w:tc>
          <w:tcPr>
            <w:tcW w:w="8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65F5E43" w14:textId="7AEE1D8A" w:rsidR="00252291" w:rsidRDefault="00252291" w:rsidP="00FC5EE9">
            <w:pPr>
              <w:rPr>
                <w:rFonts w:ascii="Calibri" w:eastAsia="Times New Roman" w:hAnsi="Calibri" w:cs="Calibri"/>
                <w:color w:val="4C585A"/>
                <w:lang w:eastAsia="es-MX"/>
              </w:rPr>
            </w:pPr>
          </w:p>
        </w:tc>
        <w:tc>
          <w:tcPr>
            <w:tcW w:w="635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3AFF246" w14:textId="6D7CD3B3" w:rsidR="00252291" w:rsidRPr="001B0C52" w:rsidRDefault="006E73C8" w:rsidP="001B0C52">
            <w:pPr>
              <w:pStyle w:val="Sinespaciado"/>
              <w:rPr>
                <w:rFonts w:ascii="Calibri" w:eastAsia="Times New Roman" w:hAnsi="Calibri" w:cs="Calibri"/>
                <w:color w:val="4C585A"/>
                <w:lang w:eastAsia="es-MX"/>
              </w:rPr>
            </w:pPr>
            <w:r>
              <w:rPr>
                <w:rFonts w:ascii="Calibri" w:eastAsia="Times New Roman" w:hAnsi="Calibri" w:cs="Calibri"/>
                <w:color w:val="4C585A"/>
                <w:lang w:eastAsia="es-MX"/>
              </w:rPr>
              <w:t>Suggested thematic breakout groups:</w:t>
            </w:r>
          </w:p>
        </w:tc>
        <w:tc>
          <w:tcPr>
            <w:tcW w:w="24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FEE61A3" w14:textId="5408AE14" w:rsidR="00252291" w:rsidRDefault="006E73C8" w:rsidP="00FC5EE9">
            <w:pPr>
              <w:rPr>
                <w:rFonts w:ascii="Calibri" w:eastAsia="Times New Roman" w:hAnsi="Calibri" w:cs="Calibri"/>
                <w:color w:val="4C585A"/>
                <w:lang w:eastAsia="es-MX"/>
              </w:rPr>
            </w:pPr>
            <w:r>
              <w:rPr>
                <w:rFonts w:ascii="Calibri" w:eastAsia="Times New Roman" w:hAnsi="Calibri" w:cs="Calibri"/>
                <w:color w:val="4C585A"/>
                <w:lang w:eastAsia="es-MX"/>
              </w:rPr>
              <w:t>Facilitated by:</w:t>
            </w:r>
          </w:p>
        </w:tc>
      </w:tr>
      <w:tr w:rsidR="00663BC9" w:rsidRPr="00567A39" w14:paraId="23004293" w14:textId="77777777" w:rsidTr="00D61E91">
        <w:trPr>
          <w:trHeight w:val="300"/>
        </w:trPr>
        <w:tc>
          <w:tcPr>
            <w:tcW w:w="871" w:type="dxa"/>
            <w:vMerge w:val="restart"/>
            <w:tcBorders>
              <w:top w:val="single" w:sz="6" w:space="0" w:color="CCCCCC"/>
              <w:left w:val="single" w:sz="6" w:space="0" w:color="000000"/>
              <w:right w:val="single" w:sz="6" w:space="0" w:color="000000"/>
            </w:tcBorders>
            <w:tcMar>
              <w:top w:w="0" w:type="dxa"/>
              <w:left w:w="45" w:type="dxa"/>
              <w:bottom w:w="0" w:type="dxa"/>
              <w:right w:w="45" w:type="dxa"/>
            </w:tcMar>
          </w:tcPr>
          <w:p w14:paraId="504472DD" w14:textId="77777777" w:rsidR="00663BC9" w:rsidRDefault="00663BC9" w:rsidP="006E73C8">
            <w:pPr>
              <w:rPr>
                <w:rFonts w:ascii="Calibri" w:eastAsia="Times New Roman" w:hAnsi="Calibri" w:cs="Calibri"/>
                <w:color w:val="4C585A"/>
                <w:lang w:eastAsia="es-MX"/>
              </w:rPr>
            </w:pPr>
            <w:r>
              <w:rPr>
                <w:rFonts w:ascii="Calibri" w:eastAsia="Times New Roman" w:hAnsi="Calibri" w:cs="Calibri"/>
                <w:color w:val="4C585A"/>
                <w:lang w:eastAsia="es-MX"/>
              </w:rPr>
              <w:t>12:05</w:t>
            </w:r>
          </w:p>
          <w:p w14:paraId="6CF77454" w14:textId="3FC1A6EB" w:rsidR="00663BC9" w:rsidRDefault="00663BC9" w:rsidP="006E73C8">
            <w:pPr>
              <w:rPr>
                <w:rFonts w:ascii="Calibri" w:eastAsia="Times New Roman" w:hAnsi="Calibri" w:cs="Calibri"/>
                <w:color w:val="4C585A"/>
                <w:lang w:eastAsia="es-MX"/>
              </w:rPr>
            </w:pPr>
          </w:p>
          <w:p w14:paraId="6C36B7DE" w14:textId="52E895A4" w:rsidR="00663BC9" w:rsidRDefault="00663BC9" w:rsidP="006E73C8">
            <w:pPr>
              <w:rPr>
                <w:rFonts w:ascii="Calibri" w:eastAsia="Times New Roman" w:hAnsi="Calibri" w:cs="Calibri"/>
                <w:color w:val="4C585A"/>
                <w:lang w:eastAsia="es-MX"/>
              </w:rPr>
            </w:pPr>
          </w:p>
          <w:p w14:paraId="0A38BB82" w14:textId="64BA1C9D" w:rsidR="00663BC9" w:rsidRDefault="00663BC9" w:rsidP="006E73C8">
            <w:pPr>
              <w:rPr>
                <w:rFonts w:ascii="Calibri" w:eastAsia="Times New Roman" w:hAnsi="Calibri" w:cs="Calibri"/>
                <w:color w:val="4C585A"/>
                <w:lang w:eastAsia="es-MX"/>
              </w:rPr>
            </w:pPr>
          </w:p>
          <w:p w14:paraId="3D7E2772" w14:textId="02828878" w:rsidR="00663BC9" w:rsidRDefault="00663BC9" w:rsidP="006E73C8">
            <w:pPr>
              <w:rPr>
                <w:rFonts w:ascii="Calibri" w:eastAsia="Times New Roman" w:hAnsi="Calibri" w:cs="Calibri"/>
                <w:color w:val="4C585A"/>
                <w:lang w:eastAsia="es-MX"/>
              </w:rPr>
            </w:pPr>
          </w:p>
          <w:p w14:paraId="3CF7EE0F" w14:textId="6DAF8B5E" w:rsidR="00663BC9" w:rsidRDefault="00663BC9" w:rsidP="006E73C8">
            <w:pPr>
              <w:rPr>
                <w:rFonts w:ascii="Calibri" w:eastAsia="Times New Roman" w:hAnsi="Calibri" w:cs="Calibri"/>
                <w:color w:val="4C585A"/>
                <w:lang w:eastAsia="es-MX"/>
              </w:rPr>
            </w:pPr>
          </w:p>
        </w:tc>
        <w:tc>
          <w:tcPr>
            <w:tcW w:w="635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E7495BC" w14:textId="043241D2" w:rsidR="00663BC9" w:rsidRDefault="00663BC9" w:rsidP="006E73C8">
            <w:pPr>
              <w:pStyle w:val="Sinespaciado"/>
              <w:ind w:left="720"/>
              <w:rPr>
                <w:rFonts w:ascii="Calibri" w:eastAsia="Times New Roman" w:hAnsi="Calibri" w:cs="Calibri"/>
                <w:color w:val="4C585A"/>
                <w:lang w:eastAsia="es-MX"/>
              </w:rPr>
            </w:pPr>
            <w:r>
              <w:rPr>
                <w:rFonts w:ascii="Calibri" w:eastAsia="Times New Roman" w:hAnsi="Calibri" w:cs="Calibri"/>
                <w:color w:val="4C585A"/>
                <w:lang w:eastAsia="es-MX"/>
              </w:rPr>
              <w:t>a. Peer Learning</w:t>
            </w:r>
          </w:p>
        </w:tc>
        <w:tc>
          <w:tcPr>
            <w:tcW w:w="24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9A1106F" w14:textId="09FBDB0C" w:rsidR="00663BC9" w:rsidRDefault="00663BC9" w:rsidP="006E73C8">
            <w:pPr>
              <w:rPr>
                <w:rFonts w:ascii="Calibri" w:eastAsia="Times New Roman" w:hAnsi="Calibri" w:cs="Calibri"/>
                <w:color w:val="4C585A"/>
                <w:lang w:eastAsia="es-MX"/>
              </w:rPr>
            </w:pPr>
            <w:r>
              <w:rPr>
                <w:rFonts w:ascii="Calibri" w:eastAsia="Times New Roman" w:hAnsi="Calibri" w:cs="Calibri"/>
                <w:color w:val="4C585A"/>
                <w:lang w:eastAsia="es-MX"/>
              </w:rPr>
              <w:t>-</w:t>
            </w:r>
            <w:r w:rsidRPr="006E73C8">
              <w:rPr>
                <w:rFonts w:ascii="Calibri" w:eastAsia="Times New Roman" w:hAnsi="Calibri" w:cs="Calibri"/>
                <w:b/>
                <w:color w:val="4C585A"/>
                <w:lang w:eastAsia="es-MX"/>
              </w:rPr>
              <w:t>Anja Linder</w:t>
            </w:r>
          </w:p>
        </w:tc>
      </w:tr>
      <w:tr w:rsidR="00663BC9" w:rsidRPr="00567A39" w14:paraId="601D3535" w14:textId="77777777" w:rsidTr="00D61E91">
        <w:trPr>
          <w:trHeight w:val="300"/>
        </w:trPr>
        <w:tc>
          <w:tcPr>
            <w:tcW w:w="871" w:type="dxa"/>
            <w:vMerge/>
            <w:tcBorders>
              <w:left w:val="single" w:sz="6" w:space="0" w:color="000000"/>
              <w:right w:val="single" w:sz="6" w:space="0" w:color="000000"/>
            </w:tcBorders>
            <w:tcMar>
              <w:top w:w="0" w:type="dxa"/>
              <w:left w:w="45" w:type="dxa"/>
              <w:bottom w:w="0" w:type="dxa"/>
              <w:right w:w="45" w:type="dxa"/>
            </w:tcMar>
          </w:tcPr>
          <w:p w14:paraId="6AA3F7A4" w14:textId="2AD2E9D2" w:rsidR="00663BC9" w:rsidRDefault="00663BC9" w:rsidP="006E73C8">
            <w:pPr>
              <w:rPr>
                <w:rFonts w:ascii="Calibri" w:eastAsia="Times New Roman" w:hAnsi="Calibri" w:cs="Calibri"/>
                <w:color w:val="4C585A"/>
                <w:lang w:eastAsia="es-MX"/>
              </w:rPr>
            </w:pPr>
          </w:p>
        </w:tc>
        <w:tc>
          <w:tcPr>
            <w:tcW w:w="635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F603AB3" w14:textId="6BE1CF9D" w:rsidR="00663BC9" w:rsidRPr="001B0C52" w:rsidRDefault="00663BC9" w:rsidP="006E73C8">
            <w:pPr>
              <w:pStyle w:val="Sinespaciado"/>
              <w:ind w:left="720"/>
              <w:rPr>
                <w:rFonts w:ascii="Calibri" w:eastAsia="Times New Roman" w:hAnsi="Calibri" w:cs="Calibri"/>
                <w:color w:val="4C585A"/>
                <w:lang w:eastAsia="es-MX"/>
              </w:rPr>
            </w:pPr>
            <w:r>
              <w:rPr>
                <w:rFonts w:ascii="Calibri" w:eastAsia="Times New Roman" w:hAnsi="Calibri" w:cs="Calibri"/>
                <w:color w:val="4C585A"/>
                <w:lang w:eastAsia="es-MX"/>
              </w:rPr>
              <w:t>b. Working more closely with African countries</w:t>
            </w:r>
          </w:p>
        </w:tc>
        <w:tc>
          <w:tcPr>
            <w:tcW w:w="24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9B8C2FD" w14:textId="50E69958" w:rsidR="00663BC9" w:rsidRDefault="00663BC9" w:rsidP="006E73C8">
            <w:pPr>
              <w:rPr>
                <w:rFonts w:ascii="Calibri" w:eastAsia="Times New Roman" w:hAnsi="Calibri" w:cs="Calibri"/>
                <w:color w:val="4C585A"/>
                <w:lang w:eastAsia="es-MX"/>
              </w:rPr>
            </w:pPr>
            <w:r>
              <w:rPr>
                <w:rFonts w:ascii="Calibri" w:eastAsia="Times New Roman" w:hAnsi="Calibri" w:cs="Calibri"/>
                <w:color w:val="4C585A"/>
                <w:lang w:eastAsia="es-MX"/>
              </w:rPr>
              <w:t>-</w:t>
            </w:r>
            <w:r w:rsidRPr="006E73C8">
              <w:rPr>
                <w:rFonts w:ascii="Calibri" w:eastAsia="Times New Roman" w:hAnsi="Calibri" w:cs="Calibri"/>
                <w:b/>
                <w:color w:val="4C585A"/>
                <w:lang w:eastAsia="es-MX"/>
              </w:rPr>
              <w:t>Michael Castro</w:t>
            </w:r>
          </w:p>
        </w:tc>
      </w:tr>
      <w:tr w:rsidR="00663BC9" w:rsidRPr="00567A39" w14:paraId="62C5EF68" w14:textId="77777777" w:rsidTr="00D61E91">
        <w:trPr>
          <w:trHeight w:val="300"/>
        </w:trPr>
        <w:tc>
          <w:tcPr>
            <w:tcW w:w="871" w:type="dxa"/>
            <w:vMerge/>
            <w:tcBorders>
              <w:left w:val="single" w:sz="6" w:space="0" w:color="000000"/>
              <w:right w:val="single" w:sz="6" w:space="0" w:color="000000"/>
            </w:tcBorders>
            <w:tcMar>
              <w:top w:w="0" w:type="dxa"/>
              <w:left w:w="45" w:type="dxa"/>
              <w:bottom w:w="0" w:type="dxa"/>
              <w:right w:w="45" w:type="dxa"/>
            </w:tcMar>
          </w:tcPr>
          <w:p w14:paraId="7A8AAE98" w14:textId="1779A971" w:rsidR="00663BC9" w:rsidRDefault="00663BC9" w:rsidP="006E73C8">
            <w:pPr>
              <w:rPr>
                <w:rFonts w:ascii="Calibri" w:eastAsia="Times New Roman" w:hAnsi="Calibri" w:cs="Calibri"/>
                <w:color w:val="4C585A"/>
                <w:lang w:eastAsia="es-MX"/>
              </w:rPr>
            </w:pPr>
          </w:p>
        </w:tc>
        <w:tc>
          <w:tcPr>
            <w:tcW w:w="635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558E9A4" w14:textId="13A07EE2" w:rsidR="00663BC9" w:rsidRPr="001B0C52" w:rsidRDefault="00663BC9" w:rsidP="006E73C8">
            <w:pPr>
              <w:ind w:left="720"/>
              <w:rPr>
                <w:rFonts w:ascii="Calibri" w:eastAsia="Times New Roman" w:hAnsi="Calibri" w:cs="Calibri"/>
                <w:color w:val="4C585A"/>
                <w:lang w:eastAsia="es-MX"/>
              </w:rPr>
            </w:pPr>
            <w:r>
              <w:rPr>
                <w:rFonts w:ascii="Calibri" w:eastAsia="Times New Roman" w:hAnsi="Calibri" w:cs="Calibri"/>
                <w:color w:val="4C585A"/>
                <w:lang w:eastAsia="es-MX"/>
              </w:rPr>
              <w:t xml:space="preserve">c. Connecting demand and supply in fiscal transparency. </w:t>
            </w:r>
            <w:r w:rsidRPr="006E73C8">
              <w:rPr>
                <w:rFonts w:ascii="Calibri" w:eastAsia="Times New Roman" w:hAnsi="Calibri" w:cs="Calibri"/>
                <w:color w:val="4C585A"/>
                <w:lang w:eastAsia="es-MX"/>
              </w:rPr>
              <w:t>Consultation and dialogue with users of fiscal information</w:t>
            </w:r>
          </w:p>
        </w:tc>
        <w:tc>
          <w:tcPr>
            <w:tcW w:w="24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F080C20" w14:textId="26793986" w:rsidR="00663BC9" w:rsidRPr="006E73C8" w:rsidRDefault="00663BC9" w:rsidP="006E73C8">
            <w:pPr>
              <w:rPr>
                <w:rFonts w:ascii="Calibri" w:eastAsia="Times New Roman" w:hAnsi="Calibri" w:cs="Calibri"/>
                <w:color w:val="4C585A"/>
                <w:lang w:eastAsia="es-MX"/>
              </w:rPr>
            </w:pPr>
            <w:r>
              <w:rPr>
                <w:rFonts w:ascii="Calibri" w:eastAsia="Times New Roman" w:hAnsi="Calibri" w:cs="Calibri"/>
                <w:color w:val="4C585A"/>
                <w:lang w:eastAsia="es-MX"/>
              </w:rPr>
              <w:t>-</w:t>
            </w:r>
            <w:r w:rsidRPr="006E73C8">
              <w:rPr>
                <w:rFonts w:ascii="Calibri" w:eastAsia="Times New Roman" w:hAnsi="Calibri" w:cs="Calibri"/>
                <w:b/>
                <w:color w:val="4C585A"/>
                <w:lang w:eastAsia="es-MX"/>
              </w:rPr>
              <w:t>Jorge Florez</w:t>
            </w:r>
          </w:p>
        </w:tc>
      </w:tr>
      <w:tr w:rsidR="00663BC9" w:rsidRPr="00567A39" w14:paraId="7954F3EB" w14:textId="77777777" w:rsidTr="00D61E91">
        <w:trPr>
          <w:trHeight w:val="300"/>
        </w:trPr>
        <w:tc>
          <w:tcPr>
            <w:tcW w:w="871" w:type="dxa"/>
            <w:vMerge/>
            <w:tcBorders>
              <w:left w:val="single" w:sz="6" w:space="0" w:color="000000"/>
              <w:right w:val="single" w:sz="6" w:space="0" w:color="000000"/>
            </w:tcBorders>
            <w:tcMar>
              <w:top w:w="0" w:type="dxa"/>
              <w:left w:w="45" w:type="dxa"/>
              <w:bottom w:w="0" w:type="dxa"/>
              <w:right w:w="45" w:type="dxa"/>
            </w:tcMar>
          </w:tcPr>
          <w:p w14:paraId="670C3088" w14:textId="49CF5765" w:rsidR="00663BC9" w:rsidRDefault="00663BC9" w:rsidP="006E73C8">
            <w:pPr>
              <w:rPr>
                <w:rFonts w:ascii="Calibri" w:eastAsia="Times New Roman" w:hAnsi="Calibri" w:cs="Calibri"/>
                <w:color w:val="4C585A"/>
                <w:lang w:eastAsia="es-MX"/>
              </w:rPr>
            </w:pPr>
          </w:p>
        </w:tc>
        <w:tc>
          <w:tcPr>
            <w:tcW w:w="635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9AED1E8" w14:textId="6E17E1F8" w:rsidR="00663BC9" w:rsidRPr="001B0C52" w:rsidRDefault="00663BC9" w:rsidP="006E73C8">
            <w:pPr>
              <w:pStyle w:val="Sinespaciado"/>
              <w:ind w:left="720"/>
              <w:rPr>
                <w:rFonts w:ascii="Calibri" w:eastAsia="Times New Roman" w:hAnsi="Calibri" w:cs="Calibri"/>
                <w:color w:val="4C585A"/>
                <w:lang w:eastAsia="es-MX"/>
              </w:rPr>
            </w:pPr>
            <w:r>
              <w:rPr>
                <w:rFonts w:ascii="Calibri" w:eastAsia="Times New Roman" w:hAnsi="Calibri" w:cs="Calibri"/>
                <w:color w:val="4C585A"/>
                <w:lang w:eastAsia="es-MX"/>
              </w:rPr>
              <w:t>d. Global norms on fiscal transparency</w:t>
            </w:r>
          </w:p>
        </w:tc>
        <w:tc>
          <w:tcPr>
            <w:tcW w:w="24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2B79ED4" w14:textId="7382D847" w:rsidR="00663BC9" w:rsidRDefault="00663BC9" w:rsidP="006E73C8">
            <w:pPr>
              <w:rPr>
                <w:rFonts w:ascii="Calibri" w:eastAsia="Times New Roman" w:hAnsi="Calibri" w:cs="Calibri"/>
                <w:color w:val="4C585A"/>
                <w:lang w:eastAsia="es-MX"/>
              </w:rPr>
            </w:pPr>
            <w:r>
              <w:rPr>
                <w:rFonts w:ascii="Calibri" w:eastAsia="Times New Roman" w:hAnsi="Calibri" w:cs="Calibri"/>
                <w:color w:val="4C585A"/>
                <w:lang w:eastAsia="es-MX"/>
              </w:rPr>
              <w:t>-</w:t>
            </w:r>
            <w:r w:rsidRPr="006E73C8">
              <w:rPr>
                <w:rFonts w:ascii="Calibri" w:eastAsia="Times New Roman" w:hAnsi="Calibri" w:cs="Calibri"/>
                <w:b/>
                <w:color w:val="4C585A"/>
                <w:lang w:eastAsia="es-MX"/>
              </w:rPr>
              <w:t>Murray Petrie</w:t>
            </w:r>
            <w:r w:rsidRPr="00663BC9">
              <w:rPr>
                <w:rFonts w:ascii="Calibri" w:eastAsia="Times New Roman" w:hAnsi="Calibri" w:cs="Calibri"/>
                <w:color w:val="4C585A"/>
                <w:lang w:eastAsia="es-MX"/>
              </w:rPr>
              <w:t>/</w:t>
            </w:r>
            <w:r>
              <w:rPr>
                <w:rFonts w:ascii="Calibri" w:eastAsia="Times New Roman" w:hAnsi="Calibri" w:cs="Calibri"/>
                <w:b/>
                <w:color w:val="4C585A"/>
                <w:lang w:eastAsia="es-MX"/>
              </w:rPr>
              <w:t xml:space="preserve"> Claire S</w:t>
            </w:r>
            <w:r w:rsidR="004108F8">
              <w:rPr>
                <w:rFonts w:ascii="Calibri" w:eastAsia="Times New Roman" w:hAnsi="Calibri" w:cs="Calibri"/>
                <w:b/>
                <w:color w:val="4C585A"/>
                <w:lang w:eastAsia="es-MX"/>
              </w:rPr>
              <w:t>c</w:t>
            </w:r>
            <w:r>
              <w:rPr>
                <w:rFonts w:ascii="Calibri" w:eastAsia="Times New Roman" w:hAnsi="Calibri" w:cs="Calibri"/>
                <w:b/>
                <w:color w:val="4C585A"/>
                <w:lang w:eastAsia="es-MX"/>
              </w:rPr>
              <w:t>houten</w:t>
            </w:r>
            <w:r w:rsidRPr="00663BC9">
              <w:rPr>
                <w:rFonts w:ascii="Calibri" w:eastAsia="Times New Roman" w:hAnsi="Calibri" w:cs="Calibri"/>
                <w:color w:val="4C585A"/>
                <w:lang w:eastAsia="es-MX"/>
              </w:rPr>
              <w:t>, IBP</w:t>
            </w:r>
          </w:p>
        </w:tc>
      </w:tr>
      <w:tr w:rsidR="00663BC9" w:rsidRPr="00567A39" w14:paraId="7D37832C" w14:textId="77777777" w:rsidTr="00D61E91">
        <w:trPr>
          <w:trHeight w:val="300"/>
        </w:trPr>
        <w:tc>
          <w:tcPr>
            <w:tcW w:w="871" w:type="dxa"/>
            <w:vMerge/>
            <w:tcBorders>
              <w:left w:val="single" w:sz="6" w:space="0" w:color="000000"/>
              <w:right w:val="single" w:sz="6" w:space="0" w:color="000000"/>
            </w:tcBorders>
            <w:tcMar>
              <w:top w:w="0" w:type="dxa"/>
              <w:left w:w="45" w:type="dxa"/>
              <w:bottom w:w="0" w:type="dxa"/>
              <w:right w:w="45" w:type="dxa"/>
            </w:tcMar>
          </w:tcPr>
          <w:p w14:paraId="36B98AB4" w14:textId="41D6C1CA" w:rsidR="00663BC9" w:rsidRDefault="00663BC9" w:rsidP="006E73C8">
            <w:pPr>
              <w:rPr>
                <w:rFonts w:ascii="Calibri" w:eastAsia="Times New Roman" w:hAnsi="Calibri" w:cs="Calibri"/>
                <w:color w:val="4C585A"/>
                <w:lang w:eastAsia="es-MX"/>
              </w:rPr>
            </w:pPr>
          </w:p>
        </w:tc>
        <w:tc>
          <w:tcPr>
            <w:tcW w:w="635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70AE62C" w14:textId="17575469" w:rsidR="00663BC9" w:rsidRPr="001B0C52" w:rsidRDefault="00663BC9" w:rsidP="006E73C8">
            <w:pPr>
              <w:pStyle w:val="Sinespaciado"/>
              <w:ind w:left="720"/>
              <w:rPr>
                <w:rFonts w:ascii="Calibri" w:eastAsia="Times New Roman" w:hAnsi="Calibri" w:cs="Calibri"/>
                <w:color w:val="4C585A"/>
                <w:lang w:eastAsia="es-MX"/>
              </w:rPr>
            </w:pPr>
            <w:r>
              <w:rPr>
                <w:rFonts w:ascii="Calibri" w:eastAsia="Times New Roman" w:hAnsi="Calibri" w:cs="Calibri"/>
                <w:color w:val="4C585A"/>
                <w:lang w:eastAsia="es-MX"/>
              </w:rPr>
              <w:t xml:space="preserve">e. </w:t>
            </w:r>
            <w:r w:rsidRPr="006E73C8">
              <w:rPr>
                <w:rFonts w:ascii="Calibri" w:eastAsia="Times New Roman" w:hAnsi="Calibri" w:cs="Calibri"/>
                <w:color w:val="4C585A"/>
                <w:lang w:eastAsia="es-MX"/>
              </w:rPr>
              <w:t>Communicating fiscal and budget information, including portals</w:t>
            </w:r>
          </w:p>
        </w:tc>
        <w:tc>
          <w:tcPr>
            <w:tcW w:w="24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82CE41A" w14:textId="0C4E023C" w:rsidR="00663BC9" w:rsidRDefault="00663BC9" w:rsidP="006E73C8">
            <w:pPr>
              <w:rPr>
                <w:rFonts w:ascii="Calibri" w:eastAsia="Times New Roman" w:hAnsi="Calibri" w:cs="Calibri"/>
                <w:color w:val="4C585A"/>
                <w:lang w:eastAsia="es-MX"/>
              </w:rPr>
            </w:pPr>
            <w:r>
              <w:rPr>
                <w:rFonts w:ascii="Calibri" w:eastAsia="Times New Roman" w:hAnsi="Calibri" w:cs="Calibri"/>
                <w:color w:val="4C585A"/>
                <w:lang w:eastAsia="es-MX"/>
              </w:rPr>
              <w:t>-</w:t>
            </w:r>
            <w:r w:rsidRPr="006E73C8">
              <w:rPr>
                <w:rFonts w:ascii="Calibri" w:eastAsia="Times New Roman" w:hAnsi="Calibri" w:cs="Calibri"/>
                <w:b/>
                <w:color w:val="4C585A"/>
                <w:lang w:eastAsia="es-MX"/>
              </w:rPr>
              <w:t>Tarick Gracida</w:t>
            </w:r>
            <w:r>
              <w:rPr>
                <w:rFonts w:ascii="Calibri" w:eastAsia="Times New Roman" w:hAnsi="Calibri" w:cs="Calibri"/>
                <w:color w:val="4C585A"/>
                <w:lang w:eastAsia="es-MX"/>
              </w:rPr>
              <w:t>, GIFT</w:t>
            </w:r>
          </w:p>
        </w:tc>
      </w:tr>
      <w:tr w:rsidR="00663BC9" w:rsidRPr="00567A39" w14:paraId="6D94D7D3" w14:textId="77777777" w:rsidTr="00D61E91">
        <w:trPr>
          <w:trHeight w:val="300"/>
        </w:trPr>
        <w:tc>
          <w:tcPr>
            <w:tcW w:w="871" w:type="dxa"/>
            <w:vMerge/>
            <w:tcBorders>
              <w:left w:val="single" w:sz="6" w:space="0" w:color="000000"/>
              <w:bottom w:val="single" w:sz="6" w:space="0" w:color="000000"/>
              <w:right w:val="single" w:sz="6" w:space="0" w:color="000000"/>
            </w:tcBorders>
            <w:tcMar>
              <w:top w:w="0" w:type="dxa"/>
              <w:left w:w="45" w:type="dxa"/>
              <w:bottom w:w="0" w:type="dxa"/>
              <w:right w:w="45" w:type="dxa"/>
            </w:tcMar>
          </w:tcPr>
          <w:p w14:paraId="0DAE9047" w14:textId="7DEA2E88" w:rsidR="00663BC9" w:rsidRDefault="00663BC9" w:rsidP="006E73C8">
            <w:pPr>
              <w:rPr>
                <w:rFonts w:ascii="Calibri" w:eastAsia="Times New Roman" w:hAnsi="Calibri" w:cs="Calibri"/>
                <w:color w:val="4C585A"/>
                <w:lang w:eastAsia="es-MX"/>
              </w:rPr>
            </w:pPr>
          </w:p>
        </w:tc>
        <w:tc>
          <w:tcPr>
            <w:tcW w:w="635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CE1AF0F" w14:textId="40E13976" w:rsidR="00663BC9" w:rsidRPr="001B0C52" w:rsidRDefault="00663BC9" w:rsidP="006E73C8">
            <w:pPr>
              <w:pStyle w:val="Sinespaciado"/>
              <w:ind w:left="720"/>
              <w:rPr>
                <w:rFonts w:ascii="Calibri" w:eastAsia="Times New Roman" w:hAnsi="Calibri" w:cs="Calibri"/>
                <w:color w:val="4C585A"/>
                <w:lang w:eastAsia="es-MX"/>
              </w:rPr>
            </w:pPr>
            <w:r>
              <w:rPr>
                <w:rFonts w:ascii="Calibri" w:eastAsia="Times New Roman" w:hAnsi="Calibri" w:cs="Calibri"/>
                <w:color w:val="4C585A"/>
                <w:lang w:eastAsia="es-MX"/>
              </w:rPr>
              <w:t xml:space="preserve">f. </w:t>
            </w:r>
            <w:r w:rsidRPr="006E73C8">
              <w:rPr>
                <w:rFonts w:ascii="Calibri" w:eastAsia="Times New Roman" w:hAnsi="Calibri" w:cs="Calibri"/>
                <w:color w:val="4C585A"/>
                <w:lang w:eastAsia="es-MX"/>
              </w:rPr>
              <w:t>Public participation in fiscal policies and budget making</w:t>
            </w:r>
          </w:p>
        </w:tc>
        <w:tc>
          <w:tcPr>
            <w:tcW w:w="24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B882B90" w14:textId="60D6DD6D" w:rsidR="00663BC9" w:rsidRPr="00912F14" w:rsidRDefault="00663BC9" w:rsidP="00663BC9">
            <w:pPr>
              <w:rPr>
                <w:rFonts w:ascii="Calibri" w:eastAsia="Times New Roman" w:hAnsi="Calibri" w:cs="Calibri"/>
                <w:color w:val="4C585A"/>
                <w:lang w:eastAsia="es-MX"/>
              </w:rPr>
            </w:pPr>
            <w:r>
              <w:rPr>
                <w:rFonts w:ascii="Calibri" w:eastAsia="Times New Roman" w:hAnsi="Calibri" w:cs="Calibri"/>
                <w:color w:val="4C585A"/>
                <w:lang w:eastAsia="es-MX"/>
              </w:rPr>
              <w:t>-</w:t>
            </w:r>
            <w:r w:rsidRPr="00143235">
              <w:rPr>
                <w:rFonts w:ascii="Calibri" w:eastAsia="Times New Roman" w:hAnsi="Calibri" w:cs="Calibri"/>
                <w:b/>
                <w:color w:val="4C585A"/>
                <w:lang w:eastAsia="es-MX"/>
              </w:rPr>
              <w:t>Greg Linden</w:t>
            </w:r>
            <w:r w:rsidRPr="00143235">
              <w:rPr>
                <w:rFonts w:ascii="Calibri" w:eastAsia="Times New Roman" w:hAnsi="Calibri" w:cs="Calibri"/>
                <w:color w:val="4C585A"/>
                <w:lang w:eastAsia="es-MX"/>
              </w:rPr>
              <w:t>, MITRE</w:t>
            </w:r>
            <w:r w:rsidR="004539B9">
              <w:rPr>
                <w:rFonts w:ascii="Calibri" w:eastAsia="Times New Roman" w:hAnsi="Calibri" w:cs="Calibri"/>
                <w:color w:val="4C585A"/>
                <w:lang w:eastAsia="es-MX"/>
              </w:rPr>
              <w:t xml:space="preserve"> </w:t>
            </w:r>
          </w:p>
          <w:p w14:paraId="7905C649" w14:textId="6F316D02" w:rsidR="00663BC9" w:rsidRDefault="00663BC9" w:rsidP="006E73C8">
            <w:pPr>
              <w:rPr>
                <w:rFonts w:ascii="Calibri" w:eastAsia="Times New Roman" w:hAnsi="Calibri" w:cs="Calibri"/>
                <w:color w:val="4C585A"/>
                <w:lang w:eastAsia="es-MX"/>
              </w:rPr>
            </w:pPr>
          </w:p>
        </w:tc>
      </w:tr>
      <w:tr w:rsidR="006E73C8" w:rsidRPr="00F72E54" w14:paraId="536D0656" w14:textId="77777777" w:rsidTr="00F05AE1">
        <w:trPr>
          <w:trHeight w:val="641"/>
        </w:trPr>
        <w:tc>
          <w:tcPr>
            <w:tcW w:w="8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0DA92CA5" w14:textId="0DA51CC4" w:rsidR="006E73C8" w:rsidRDefault="00445EB2" w:rsidP="00445EB2">
            <w:pPr>
              <w:rPr>
                <w:rFonts w:ascii="Calibri" w:eastAsia="Times New Roman" w:hAnsi="Calibri" w:cs="Calibri"/>
                <w:color w:val="4C585A"/>
                <w:lang w:val="es-MX" w:eastAsia="es-MX"/>
              </w:rPr>
            </w:pPr>
            <w:r>
              <w:rPr>
                <w:rFonts w:ascii="Calibri" w:eastAsia="Times New Roman" w:hAnsi="Calibri" w:cs="Calibri"/>
                <w:color w:val="4C585A"/>
                <w:lang w:val="es-MX" w:eastAsia="es-MX"/>
              </w:rPr>
              <w:t>12:40</w:t>
            </w:r>
            <w:r w:rsidR="006E73C8">
              <w:rPr>
                <w:rFonts w:ascii="Calibri" w:eastAsia="Times New Roman" w:hAnsi="Calibri" w:cs="Calibri"/>
                <w:color w:val="4C585A"/>
                <w:lang w:val="es-MX" w:eastAsia="es-MX"/>
              </w:rPr>
              <w:t xml:space="preserve"> </w:t>
            </w:r>
          </w:p>
        </w:tc>
        <w:tc>
          <w:tcPr>
            <w:tcW w:w="635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7C52367" w14:textId="1E4880CC" w:rsidR="006E73C8" w:rsidRDefault="006E73C8" w:rsidP="006E73C8">
            <w:pPr>
              <w:pStyle w:val="Sinespaciado"/>
              <w:numPr>
                <w:ilvl w:val="0"/>
                <w:numId w:val="5"/>
              </w:numPr>
              <w:rPr>
                <w:rFonts w:ascii="Calibri" w:eastAsia="Times New Roman" w:hAnsi="Calibri" w:cs="Calibri"/>
                <w:i/>
                <w:color w:val="4C585A"/>
                <w:lang w:eastAsia="es-MX"/>
              </w:rPr>
            </w:pPr>
            <w:r>
              <w:rPr>
                <w:rFonts w:ascii="Calibri" w:eastAsia="Times New Roman" w:hAnsi="Calibri" w:cs="Calibri"/>
                <w:i/>
                <w:color w:val="4C585A"/>
                <w:lang w:eastAsia="es-MX"/>
              </w:rPr>
              <w:t>Report back</w:t>
            </w:r>
          </w:p>
          <w:p w14:paraId="37E12AFD" w14:textId="1DF6FCA1" w:rsidR="006E73C8" w:rsidRDefault="006E73C8" w:rsidP="006E73C8">
            <w:pPr>
              <w:pStyle w:val="Sinespaciado"/>
              <w:rPr>
                <w:rFonts w:ascii="Calibri" w:eastAsia="Times New Roman" w:hAnsi="Calibri" w:cs="Calibri"/>
                <w:color w:val="4C585A"/>
                <w:lang w:eastAsia="es-MX"/>
              </w:rPr>
            </w:pPr>
            <w:r>
              <w:rPr>
                <w:rFonts w:ascii="Calibri" w:eastAsia="Times New Roman" w:hAnsi="Calibri" w:cs="Calibri"/>
                <w:color w:val="4C585A"/>
                <w:lang w:eastAsia="es-MX"/>
              </w:rPr>
              <w:t>Each group rappo</w:t>
            </w:r>
            <w:r w:rsidR="00663BC9">
              <w:rPr>
                <w:rFonts w:ascii="Calibri" w:eastAsia="Times New Roman" w:hAnsi="Calibri" w:cs="Calibri"/>
                <w:color w:val="4C585A"/>
                <w:lang w:eastAsia="es-MX"/>
              </w:rPr>
              <w:t>rteur will present a summary of next steps in their respective area of collaboration, and how the network may assist in advancing the</w:t>
            </w:r>
            <w:r>
              <w:rPr>
                <w:rFonts w:ascii="Calibri" w:eastAsia="Times New Roman" w:hAnsi="Calibri" w:cs="Calibri"/>
                <w:color w:val="4C585A"/>
                <w:lang w:eastAsia="es-MX"/>
              </w:rPr>
              <w:t xml:space="preserve"> main points discussed and common areas of interest.</w:t>
            </w:r>
          </w:p>
          <w:p w14:paraId="2E228119" w14:textId="735ED633" w:rsidR="006E73C8" w:rsidRPr="00F72E54" w:rsidRDefault="006E73C8" w:rsidP="006E73C8">
            <w:pPr>
              <w:pStyle w:val="Sinespaciado"/>
              <w:rPr>
                <w:rFonts w:ascii="Calibri" w:eastAsia="Times New Roman" w:hAnsi="Calibri" w:cs="Calibri"/>
                <w:color w:val="4C585A"/>
                <w:lang w:eastAsia="es-MX"/>
              </w:rPr>
            </w:pPr>
            <w:r>
              <w:rPr>
                <w:rFonts w:ascii="Calibri" w:eastAsia="Times New Roman" w:hAnsi="Calibri" w:cs="Calibri"/>
                <w:color w:val="4C585A"/>
                <w:lang w:eastAsia="es-MX"/>
              </w:rPr>
              <w:t>Q&amp;A</w:t>
            </w:r>
          </w:p>
        </w:tc>
        <w:tc>
          <w:tcPr>
            <w:tcW w:w="24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7CBF56AC" w14:textId="049301B4" w:rsidR="006E73C8" w:rsidRPr="008B4F50" w:rsidRDefault="006E73C8" w:rsidP="006E73C8">
            <w:pPr>
              <w:rPr>
                <w:rFonts w:ascii="Calibri" w:eastAsia="Times New Roman" w:hAnsi="Calibri" w:cs="Calibri"/>
                <w:color w:val="4C585A"/>
                <w:lang w:eastAsia="es-MX"/>
              </w:rPr>
            </w:pPr>
            <w:r>
              <w:rPr>
                <w:rFonts w:ascii="Calibri" w:eastAsia="Times New Roman" w:hAnsi="Calibri" w:cs="Calibri"/>
                <w:color w:val="4C585A"/>
                <w:lang w:eastAsia="es-MX"/>
              </w:rPr>
              <w:t xml:space="preserve">Moderated by: </w:t>
            </w:r>
            <w:r w:rsidRPr="0056017E">
              <w:rPr>
                <w:rFonts w:ascii="Calibri" w:eastAsia="Times New Roman" w:hAnsi="Calibri" w:cs="Calibri"/>
                <w:b/>
                <w:color w:val="4C585A"/>
                <w:lang w:eastAsia="es-MX"/>
              </w:rPr>
              <w:t>Tania Sánchez</w:t>
            </w:r>
            <w:r>
              <w:rPr>
                <w:rFonts w:ascii="Calibri" w:eastAsia="Times New Roman" w:hAnsi="Calibri" w:cs="Calibri"/>
                <w:color w:val="4C585A"/>
                <w:lang w:eastAsia="es-MX"/>
              </w:rPr>
              <w:t xml:space="preserve">, GIFT </w:t>
            </w:r>
          </w:p>
        </w:tc>
      </w:tr>
      <w:tr w:rsidR="006E73C8" w:rsidRPr="00F72E54" w14:paraId="130E67CE" w14:textId="77777777" w:rsidTr="00B86910">
        <w:trPr>
          <w:trHeight w:val="400"/>
        </w:trPr>
        <w:tc>
          <w:tcPr>
            <w:tcW w:w="8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C33084B" w14:textId="7CC44B1E" w:rsidR="006E73C8" w:rsidRPr="004E7558" w:rsidRDefault="006E73C8" w:rsidP="006E73C8">
            <w:pPr>
              <w:rPr>
                <w:rFonts w:ascii="Calibri" w:eastAsia="Times New Roman" w:hAnsi="Calibri" w:cs="Calibri"/>
                <w:lang w:eastAsia="es-MX"/>
              </w:rPr>
            </w:pPr>
            <w:r w:rsidRPr="00993ABF">
              <w:rPr>
                <w:rFonts w:ascii="Calibri" w:eastAsia="Times New Roman" w:hAnsi="Calibri" w:cs="Calibri"/>
                <w:color w:val="4C585A"/>
                <w:lang w:eastAsia="es-MX"/>
              </w:rPr>
              <w:t>13:</w:t>
            </w:r>
            <w:r w:rsidR="00663BC9">
              <w:rPr>
                <w:rFonts w:ascii="Calibri" w:eastAsia="Times New Roman" w:hAnsi="Calibri" w:cs="Calibri"/>
                <w:color w:val="4C585A"/>
                <w:lang w:eastAsia="es-MX"/>
              </w:rPr>
              <w:t>20</w:t>
            </w:r>
          </w:p>
        </w:tc>
        <w:tc>
          <w:tcPr>
            <w:tcW w:w="635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1A04CBC" w14:textId="4A426222" w:rsidR="006E73C8" w:rsidRPr="00143235" w:rsidRDefault="006E73C8" w:rsidP="006E73C8">
            <w:pPr>
              <w:pStyle w:val="Prrafodelista"/>
              <w:numPr>
                <w:ilvl w:val="0"/>
                <w:numId w:val="5"/>
              </w:numPr>
              <w:rPr>
                <w:rFonts w:ascii="Calibri" w:eastAsia="Times New Roman" w:hAnsi="Calibri" w:cs="Calibri"/>
                <w:i/>
                <w:color w:val="FF0000"/>
                <w:lang w:eastAsia="es-MX"/>
              </w:rPr>
            </w:pPr>
            <w:r>
              <w:rPr>
                <w:rFonts w:ascii="Calibri" w:eastAsia="Times New Roman" w:hAnsi="Calibri" w:cs="Calibri"/>
                <w:i/>
                <w:color w:val="4C585A"/>
                <w:lang w:eastAsia="es-MX"/>
              </w:rPr>
              <w:t>M</w:t>
            </w:r>
            <w:r w:rsidRPr="00143235">
              <w:rPr>
                <w:rFonts w:ascii="Calibri" w:eastAsia="Times New Roman" w:hAnsi="Calibri" w:cs="Calibri"/>
                <w:i/>
                <w:color w:val="4C585A"/>
                <w:lang w:eastAsia="es-MX"/>
              </w:rPr>
              <w:t>oving forward</w:t>
            </w:r>
          </w:p>
        </w:tc>
        <w:tc>
          <w:tcPr>
            <w:tcW w:w="24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DACA3A2" w14:textId="28722163" w:rsidR="006E73C8" w:rsidRPr="000B3F9F" w:rsidRDefault="006E73C8" w:rsidP="006E73C8">
            <w:pPr>
              <w:rPr>
                <w:rFonts w:ascii="Calibri" w:eastAsia="Times New Roman" w:hAnsi="Calibri" w:cs="Calibri"/>
                <w:color w:val="FF0000"/>
                <w:lang w:eastAsia="es-MX"/>
              </w:rPr>
            </w:pPr>
            <w:r w:rsidRPr="008B4F50">
              <w:rPr>
                <w:rFonts w:ascii="Calibri" w:eastAsia="Times New Roman" w:hAnsi="Calibri" w:cs="Calibri"/>
                <w:b/>
                <w:color w:val="595959" w:themeColor="text1" w:themeTint="A6"/>
                <w:lang w:eastAsia="es-MX"/>
              </w:rPr>
              <w:t>-</w:t>
            </w:r>
            <w:r>
              <w:rPr>
                <w:rFonts w:ascii="Calibri" w:eastAsia="Times New Roman" w:hAnsi="Calibri" w:cs="Calibri"/>
                <w:b/>
                <w:color w:val="595959" w:themeColor="text1" w:themeTint="A6"/>
                <w:lang w:eastAsia="es-MX"/>
              </w:rPr>
              <w:t>Jim Cook</w:t>
            </w:r>
            <w:r>
              <w:rPr>
                <w:rFonts w:ascii="Calibri" w:eastAsia="Times New Roman" w:hAnsi="Calibri" w:cs="Calibri"/>
                <w:color w:val="595959" w:themeColor="text1" w:themeTint="A6"/>
                <w:lang w:eastAsia="es-MX"/>
              </w:rPr>
              <w:t xml:space="preserve">, </w:t>
            </w:r>
            <w:r w:rsidRPr="00143235">
              <w:rPr>
                <w:rFonts w:ascii="Calibri" w:eastAsia="Times New Roman" w:hAnsi="Calibri" w:cs="Calibri"/>
                <w:color w:val="595959" w:themeColor="text1" w:themeTint="A6"/>
                <w:lang w:eastAsia="es-MX"/>
              </w:rPr>
              <w:t>MITRE</w:t>
            </w:r>
          </w:p>
        </w:tc>
      </w:tr>
      <w:tr w:rsidR="006E73C8" w:rsidRPr="00651AF4" w14:paraId="171EEC75" w14:textId="77777777" w:rsidTr="00F05AE1">
        <w:trPr>
          <w:trHeight w:val="300"/>
        </w:trPr>
        <w:tc>
          <w:tcPr>
            <w:tcW w:w="871" w:type="dxa"/>
            <w:tcBorders>
              <w:top w:val="single" w:sz="6" w:space="0" w:color="CCCCCC"/>
              <w:left w:val="single" w:sz="6" w:space="0" w:color="000000"/>
              <w:bottom w:val="single" w:sz="6" w:space="0" w:color="000000"/>
              <w:right w:val="single" w:sz="6" w:space="0" w:color="000000"/>
            </w:tcBorders>
            <w:shd w:val="clear" w:color="auto" w:fill="D9D9D9"/>
            <w:tcMar>
              <w:top w:w="0" w:type="dxa"/>
              <w:left w:w="45" w:type="dxa"/>
              <w:bottom w:w="0" w:type="dxa"/>
              <w:right w:w="45" w:type="dxa"/>
            </w:tcMar>
            <w:hideMark/>
          </w:tcPr>
          <w:p w14:paraId="78A41692" w14:textId="5AFFBC76" w:rsidR="006E73C8" w:rsidRPr="004E7558" w:rsidRDefault="00663BC9" w:rsidP="006E73C8">
            <w:pPr>
              <w:rPr>
                <w:rFonts w:ascii="Calibri" w:eastAsia="Times New Roman" w:hAnsi="Calibri" w:cs="Calibri"/>
                <w:color w:val="4C585A"/>
                <w:lang w:eastAsia="es-MX"/>
              </w:rPr>
            </w:pPr>
            <w:r>
              <w:rPr>
                <w:rFonts w:ascii="Calibri" w:eastAsia="Times New Roman" w:hAnsi="Calibri" w:cs="Calibri"/>
                <w:color w:val="4C585A"/>
                <w:lang w:eastAsia="es-MX"/>
              </w:rPr>
              <w:t>13:30</w:t>
            </w:r>
          </w:p>
        </w:tc>
        <w:tc>
          <w:tcPr>
            <w:tcW w:w="6358" w:type="dxa"/>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hideMark/>
          </w:tcPr>
          <w:p w14:paraId="4A02E097" w14:textId="77777777" w:rsidR="006E73C8" w:rsidRPr="004E7558" w:rsidRDefault="006E73C8" w:rsidP="006E73C8">
            <w:pPr>
              <w:rPr>
                <w:rFonts w:ascii="Calibri" w:eastAsia="Times New Roman" w:hAnsi="Calibri" w:cs="Calibri"/>
                <w:color w:val="4C585A"/>
                <w:lang w:eastAsia="es-MX"/>
              </w:rPr>
            </w:pPr>
            <w:r w:rsidRPr="004E7558">
              <w:rPr>
                <w:rFonts w:ascii="Calibri" w:eastAsia="Times New Roman" w:hAnsi="Calibri" w:cs="Calibri"/>
                <w:color w:val="4C585A"/>
                <w:lang w:eastAsia="es-MX"/>
              </w:rPr>
              <w:t>Lunch</w:t>
            </w:r>
          </w:p>
        </w:tc>
        <w:tc>
          <w:tcPr>
            <w:tcW w:w="2430" w:type="dxa"/>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bottom"/>
            <w:hideMark/>
          </w:tcPr>
          <w:p w14:paraId="6B6EDCF1" w14:textId="77777777" w:rsidR="006E73C8" w:rsidRPr="004E7558" w:rsidRDefault="006E73C8" w:rsidP="006E73C8">
            <w:pPr>
              <w:rPr>
                <w:rFonts w:ascii="Calibri" w:eastAsia="Times New Roman" w:hAnsi="Calibri" w:cs="Calibri"/>
                <w:color w:val="4C585A"/>
                <w:lang w:eastAsia="es-MX"/>
              </w:rPr>
            </w:pPr>
          </w:p>
        </w:tc>
      </w:tr>
      <w:tr w:rsidR="006E73C8" w:rsidRPr="00651AF4" w14:paraId="23CBC0B0" w14:textId="77777777" w:rsidTr="00F72E54">
        <w:trPr>
          <w:trHeight w:val="971"/>
        </w:trPr>
        <w:tc>
          <w:tcPr>
            <w:tcW w:w="9659" w:type="dxa"/>
            <w:gridSpan w:val="3"/>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7B95943" w14:textId="77777777" w:rsidR="006E73C8" w:rsidRDefault="006E73C8" w:rsidP="006E73C8">
            <w:pPr>
              <w:rPr>
                <w:rFonts w:ascii="Calibri" w:eastAsia="Times New Roman" w:hAnsi="Calibri" w:cs="Calibri"/>
                <w:color w:val="4C585A"/>
                <w:lang w:eastAsia="es-MX"/>
              </w:rPr>
            </w:pPr>
          </w:p>
          <w:p w14:paraId="47D3C13A" w14:textId="77777777" w:rsidR="006E73C8" w:rsidRPr="00F72E54" w:rsidRDefault="006E73C8" w:rsidP="006E73C8">
            <w:pPr>
              <w:pStyle w:val="Sinespaciado"/>
              <w:numPr>
                <w:ilvl w:val="0"/>
                <w:numId w:val="6"/>
              </w:numPr>
              <w:rPr>
                <w:rFonts w:ascii="Calibri" w:eastAsia="Times New Roman" w:hAnsi="Calibri" w:cs="Calibri"/>
                <w:b/>
                <w:color w:val="4C585A"/>
                <w:sz w:val="28"/>
                <w:lang w:eastAsia="es-MX"/>
              </w:rPr>
            </w:pPr>
            <w:r w:rsidRPr="00F72E54">
              <w:rPr>
                <w:rFonts w:ascii="Calibri" w:eastAsia="Times New Roman" w:hAnsi="Calibri" w:cs="Calibri"/>
                <w:b/>
                <w:color w:val="4C585A"/>
                <w:sz w:val="28"/>
                <w:lang w:eastAsia="es-MX"/>
              </w:rPr>
              <w:t xml:space="preserve">Public participation in tax policy and administration </w:t>
            </w:r>
          </w:p>
          <w:p w14:paraId="4A43BD8E" w14:textId="3AA99B58" w:rsidR="006E73C8" w:rsidRPr="001A7FEA" w:rsidRDefault="006E73C8" w:rsidP="006E73C8">
            <w:pPr>
              <w:pStyle w:val="Sinespaciado"/>
              <w:rPr>
                <w:rFonts w:ascii="Calibri" w:eastAsia="Times New Roman" w:hAnsi="Calibri" w:cs="Calibri"/>
                <w:b/>
                <w:color w:val="4C585A"/>
                <w:lang w:eastAsia="es-MX"/>
              </w:rPr>
            </w:pPr>
          </w:p>
        </w:tc>
      </w:tr>
      <w:tr w:rsidR="006E73C8" w:rsidRPr="00651AF4" w14:paraId="2A7D1C03" w14:textId="77777777" w:rsidTr="006E73C8">
        <w:trPr>
          <w:trHeight w:val="300"/>
        </w:trPr>
        <w:tc>
          <w:tcPr>
            <w:tcW w:w="9659" w:type="dxa"/>
            <w:gridSpan w:val="3"/>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AE88AC1" w14:textId="77777777" w:rsidR="006E73C8" w:rsidRPr="00F72E54" w:rsidRDefault="006E73C8" w:rsidP="006E73C8">
            <w:pPr>
              <w:tabs>
                <w:tab w:val="left" w:pos="1385"/>
              </w:tabs>
              <w:rPr>
                <w:rFonts w:ascii="Calibri" w:eastAsia="Times New Roman" w:hAnsi="Calibri" w:cs="Calibri"/>
                <w:color w:val="4C585A"/>
                <w:u w:val="single"/>
                <w:lang w:eastAsia="es-MX"/>
              </w:rPr>
            </w:pPr>
            <w:r w:rsidRPr="00F72E54">
              <w:rPr>
                <w:rFonts w:ascii="Calibri" w:eastAsia="Times New Roman" w:hAnsi="Calibri" w:cs="Calibri"/>
                <w:color w:val="4C585A"/>
                <w:u w:val="single"/>
                <w:lang w:eastAsia="es-MX"/>
              </w:rPr>
              <w:t>Objective</w:t>
            </w:r>
          </w:p>
          <w:p w14:paraId="62A68D06" w14:textId="2C9E5B1A" w:rsidR="006E73C8" w:rsidRDefault="006E73C8" w:rsidP="004A0D03">
            <w:pPr>
              <w:rPr>
                <w:rFonts w:ascii="Calibri" w:eastAsia="Times New Roman" w:hAnsi="Calibri" w:cs="Calibri"/>
                <w:color w:val="4C585A"/>
                <w:lang w:eastAsia="es-MX"/>
              </w:rPr>
            </w:pPr>
            <w:r>
              <w:rPr>
                <w:rFonts w:ascii="Calibri" w:eastAsia="Times New Roman" w:hAnsi="Calibri" w:cs="Calibri"/>
                <w:color w:val="4C585A"/>
                <w:lang w:eastAsia="es-MX"/>
              </w:rPr>
              <w:t xml:space="preserve">To start </w:t>
            </w:r>
            <w:r w:rsidR="00FC1936">
              <w:rPr>
                <w:rFonts w:ascii="Calibri" w:eastAsia="Times New Roman" w:hAnsi="Calibri" w:cs="Calibri"/>
                <w:color w:val="4C585A"/>
                <w:lang w:eastAsia="es-MX"/>
              </w:rPr>
              <w:t xml:space="preserve">a </w:t>
            </w:r>
            <w:r>
              <w:rPr>
                <w:rFonts w:ascii="Calibri" w:eastAsia="Times New Roman" w:hAnsi="Calibri" w:cs="Calibri"/>
                <w:color w:val="4C585A"/>
                <w:lang w:eastAsia="es-MX"/>
              </w:rPr>
              <w:t>conversation on</w:t>
            </w:r>
            <w:r w:rsidRPr="005A2727">
              <w:rPr>
                <w:rFonts w:ascii="Calibri" w:eastAsia="Times New Roman" w:hAnsi="Calibri" w:cs="Calibri"/>
                <w:color w:val="4C585A"/>
                <w:lang w:eastAsia="es-MX"/>
              </w:rPr>
              <w:t xml:space="preserve"> </w:t>
            </w:r>
            <w:r>
              <w:rPr>
                <w:rFonts w:ascii="Calibri" w:eastAsia="Times New Roman" w:hAnsi="Calibri" w:cs="Calibri"/>
                <w:color w:val="4C585A"/>
                <w:lang w:eastAsia="es-MX"/>
              </w:rPr>
              <w:t xml:space="preserve">transparency and </w:t>
            </w:r>
            <w:r w:rsidRPr="005A2727">
              <w:rPr>
                <w:rFonts w:ascii="Calibri" w:eastAsia="Times New Roman" w:hAnsi="Calibri" w:cs="Calibri"/>
                <w:color w:val="4C585A"/>
                <w:lang w:eastAsia="es-MX"/>
              </w:rPr>
              <w:t xml:space="preserve">public participation in the tax </w:t>
            </w:r>
            <w:r>
              <w:rPr>
                <w:rFonts w:ascii="Calibri" w:eastAsia="Times New Roman" w:hAnsi="Calibri" w:cs="Calibri"/>
                <w:color w:val="4C585A"/>
                <w:lang w:eastAsia="es-MX"/>
              </w:rPr>
              <w:t>policy and administration, among</w:t>
            </w:r>
            <w:r w:rsidRPr="005A2727">
              <w:rPr>
                <w:rFonts w:ascii="Calibri" w:eastAsia="Times New Roman" w:hAnsi="Calibri" w:cs="Calibri"/>
                <w:color w:val="4C585A"/>
                <w:lang w:eastAsia="es-MX"/>
              </w:rPr>
              <w:t xml:space="preserve"> the increasing number of stewards that have</w:t>
            </w:r>
            <w:r>
              <w:rPr>
                <w:rFonts w:ascii="Calibri" w:eastAsia="Times New Roman" w:hAnsi="Calibri" w:cs="Calibri"/>
                <w:color w:val="4C585A"/>
                <w:lang w:eastAsia="es-MX"/>
              </w:rPr>
              <w:t xml:space="preserve"> been working on the matter</w:t>
            </w:r>
            <w:r w:rsidRPr="005A2727">
              <w:rPr>
                <w:rFonts w:ascii="Calibri" w:eastAsia="Times New Roman" w:hAnsi="Calibri" w:cs="Calibri"/>
                <w:color w:val="4C585A"/>
                <w:lang w:eastAsia="es-MX"/>
              </w:rPr>
              <w:t xml:space="preserve"> from different perspectives, in a dialogue that could certainly help identify gaps and complementarities between the different approaches, emphasizing access to information concerning government revenues, in order to conduct relevant analysis, and address the question </w:t>
            </w:r>
            <w:r w:rsidRPr="005A2727">
              <w:rPr>
                <w:rFonts w:ascii="Calibri" w:eastAsia="Times New Roman" w:hAnsi="Calibri" w:cs="Calibri"/>
                <w:color w:val="4C585A"/>
                <w:lang w:eastAsia="es-MX"/>
              </w:rPr>
              <w:lastRenderedPageBreak/>
              <w:t>of inequality</w:t>
            </w:r>
            <w:r>
              <w:rPr>
                <w:rFonts w:ascii="Calibri" w:eastAsia="Times New Roman" w:hAnsi="Calibri" w:cs="Calibri"/>
                <w:color w:val="4C585A"/>
                <w:lang w:eastAsia="es-MX"/>
              </w:rPr>
              <w:t xml:space="preserve">, while keeping in sight the </w:t>
            </w:r>
            <w:r w:rsidRPr="005A2727">
              <w:rPr>
                <w:rFonts w:ascii="Calibri" w:eastAsia="Times New Roman" w:hAnsi="Calibri" w:cs="Calibri"/>
                <w:color w:val="4C585A"/>
                <w:lang w:eastAsia="es-MX"/>
              </w:rPr>
              <w:t>full range of opportunities and trade-offs involved in budget policymaking.</w:t>
            </w:r>
            <w:r>
              <w:rPr>
                <w:rFonts w:ascii="Calibri" w:eastAsia="Times New Roman" w:hAnsi="Calibri" w:cs="Calibri"/>
                <w:color w:val="4C585A"/>
                <w:lang w:eastAsia="es-MX"/>
              </w:rPr>
              <w:t xml:space="preserve"> By the end of the session, it is expected that participants will share an understanding of the centrality of this issue, and will identify the areas where there are opportunities and a need for collaborations, and the components of a work agenda in the areas of norms and peer learning </w:t>
            </w:r>
            <w:r w:rsidRPr="00D779DB">
              <w:rPr>
                <w:rFonts w:ascii="Calibri" w:eastAsia="Times New Roman" w:hAnsi="Calibri" w:cs="Calibri"/>
                <w:color w:val="4C585A"/>
                <w:lang w:eastAsia="es-MX"/>
              </w:rPr>
              <w:t xml:space="preserve">on transparency </w:t>
            </w:r>
            <w:r w:rsidRPr="00D779DB">
              <w:rPr>
                <w:rFonts w:asciiTheme="majorHAnsi" w:eastAsia="Times New Roman" w:hAnsiTheme="majorHAnsi" w:cs="Calibri"/>
                <w:color w:val="4C585A"/>
                <w:lang w:eastAsia="es-MX"/>
              </w:rPr>
              <w:t xml:space="preserve">and public participation in the revenue side of the fiscal equation. Panelists should be able to respond to the question: </w:t>
            </w:r>
            <w:r w:rsidRPr="00D779DB">
              <w:rPr>
                <w:rFonts w:asciiTheme="majorHAnsi" w:eastAsia="Times New Roman" w:hAnsiTheme="majorHAnsi"/>
                <w:color w:val="4C585A"/>
                <w:shd w:val="clear" w:color="auto" w:fill="FFFFFF"/>
              </w:rPr>
              <w:t>why their sect</w:t>
            </w:r>
            <w:r>
              <w:rPr>
                <w:rFonts w:asciiTheme="majorHAnsi" w:eastAsia="Times New Roman" w:hAnsiTheme="majorHAnsi"/>
                <w:color w:val="4C585A"/>
                <w:shd w:val="clear" w:color="auto" w:fill="FFFFFF"/>
              </w:rPr>
              <w:t xml:space="preserve">or’s work benefits the other </w:t>
            </w:r>
            <w:r w:rsidRPr="00D779DB">
              <w:rPr>
                <w:rFonts w:asciiTheme="majorHAnsi" w:eastAsia="Times New Roman" w:hAnsiTheme="majorHAnsi"/>
                <w:color w:val="4C585A"/>
                <w:shd w:val="clear" w:color="auto" w:fill="FFFFFF"/>
              </w:rPr>
              <w:t>sectors</w:t>
            </w:r>
            <w:r>
              <w:rPr>
                <w:rFonts w:asciiTheme="majorHAnsi" w:eastAsia="Times New Roman" w:hAnsiTheme="majorHAnsi"/>
                <w:color w:val="4C585A"/>
                <w:shd w:val="clear" w:color="auto" w:fill="FFFFFF"/>
              </w:rPr>
              <w:t xml:space="preserve"> that are working on the topic</w:t>
            </w:r>
            <w:r w:rsidRPr="00D779DB">
              <w:rPr>
                <w:rFonts w:asciiTheme="majorHAnsi" w:eastAsia="Times New Roman" w:hAnsiTheme="majorHAnsi"/>
                <w:color w:val="4C585A"/>
                <w:shd w:val="clear" w:color="auto" w:fill="FFFFFF"/>
              </w:rPr>
              <w:t xml:space="preserve">? </w:t>
            </w:r>
            <w:r w:rsidRPr="00D779DB">
              <w:rPr>
                <w:rFonts w:asciiTheme="majorHAnsi" w:eastAsia="Times New Roman" w:hAnsiTheme="majorHAnsi" w:cs="Calibri"/>
                <w:color w:val="4C585A"/>
                <w:lang w:eastAsia="es-MX"/>
              </w:rPr>
              <w:t xml:space="preserve"> </w:t>
            </w:r>
            <w:r w:rsidRPr="003D1D85">
              <w:rPr>
                <w:rFonts w:asciiTheme="majorHAnsi" w:eastAsia="Times New Roman" w:hAnsiTheme="majorHAnsi" w:cs="Calibri"/>
                <w:i/>
                <w:color w:val="4C585A"/>
                <w:lang w:eastAsia="es-MX"/>
              </w:rPr>
              <w:t>(Please refer to GIFT concept note</w:t>
            </w:r>
            <w:r>
              <w:rPr>
                <w:rFonts w:asciiTheme="majorHAnsi" w:eastAsia="Times New Roman" w:hAnsiTheme="majorHAnsi" w:cs="Calibri"/>
                <w:i/>
                <w:color w:val="4C585A"/>
                <w:lang w:eastAsia="es-MX"/>
              </w:rPr>
              <w:t xml:space="preserve"> </w:t>
            </w:r>
            <w:r w:rsidR="004A0D03">
              <w:rPr>
                <w:rFonts w:asciiTheme="majorHAnsi" w:eastAsia="Times New Roman" w:hAnsiTheme="majorHAnsi" w:cs="Calibri"/>
                <w:i/>
                <w:color w:val="4C585A"/>
                <w:lang w:eastAsia="es-MX"/>
              </w:rPr>
              <w:t>on the matter)</w:t>
            </w:r>
          </w:p>
        </w:tc>
      </w:tr>
      <w:tr w:rsidR="006E73C8" w:rsidRPr="00651AF4" w14:paraId="64F17DA4" w14:textId="77777777" w:rsidTr="00580AC9">
        <w:trPr>
          <w:trHeight w:val="300"/>
        </w:trPr>
        <w:tc>
          <w:tcPr>
            <w:tcW w:w="8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3D4D438C" w14:textId="6BE2E55B" w:rsidR="006E73C8" w:rsidRPr="005A2727" w:rsidRDefault="006E73C8" w:rsidP="006E73C8">
            <w:pPr>
              <w:rPr>
                <w:rFonts w:ascii="Calibri" w:eastAsia="Times New Roman" w:hAnsi="Calibri" w:cs="Calibri"/>
                <w:color w:val="4C585A"/>
                <w:lang w:eastAsia="es-MX"/>
              </w:rPr>
            </w:pPr>
            <w:r>
              <w:rPr>
                <w:rFonts w:ascii="Calibri" w:eastAsia="Times New Roman" w:hAnsi="Calibri" w:cs="Calibri"/>
                <w:color w:val="4C585A"/>
                <w:lang w:eastAsia="es-MX"/>
              </w:rPr>
              <w:lastRenderedPageBreak/>
              <w:t>14:3</w:t>
            </w:r>
            <w:r w:rsidRPr="005A2727">
              <w:rPr>
                <w:rFonts w:ascii="Calibri" w:eastAsia="Times New Roman" w:hAnsi="Calibri" w:cs="Calibri"/>
                <w:color w:val="4C585A"/>
                <w:lang w:eastAsia="es-MX"/>
              </w:rPr>
              <w:t>0</w:t>
            </w:r>
          </w:p>
        </w:tc>
        <w:tc>
          <w:tcPr>
            <w:tcW w:w="635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488CAFBC" w14:textId="0F62DB56" w:rsidR="006E73C8" w:rsidRPr="00FB418D" w:rsidRDefault="006E73C8" w:rsidP="006E73C8">
            <w:pPr>
              <w:pStyle w:val="Sinespaciado"/>
              <w:numPr>
                <w:ilvl w:val="0"/>
                <w:numId w:val="7"/>
              </w:numPr>
              <w:rPr>
                <w:rFonts w:ascii="Calibri" w:eastAsia="Times New Roman" w:hAnsi="Calibri" w:cs="Calibri"/>
                <w:b/>
                <w:i/>
                <w:color w:val="4C585A"/>
                <w:lang w:val="en-NZ" w:eastAsia="es-MX"/>
              </w:rPr>
            </w:pPr>
            <w:r>
              <w:rPr>
                <w:rFonts w:ascii="Calibri" w:eastAsia="Times New Roman" w:hAnsi="Calibri" w:cs="Calibri"/>
                <w:i/>
                <w:color w:val="4C585A"/>
                <w:lang w:eastAsia="es-MX"/>
              </w:rPr>
              <w:t xml:space="preserve">Framing the conversation </w:t>
            </w:r>
          </w:p>
          <w:p w14:paraId="5E8536E0" w14:textId="7790387D" w:rsidR="006E73C8" w:rsidRDefault="006E73C8" w:rsidP="006E73C8">
            <w:pPr>
              <w:pStyle w:val="Sinespaciado"/>
              <w:rPr>
                <w:rFonts w:ascii="Calibri" w:eastAsia="Times New Roman" w:hAnsi="Calibri" w:cs="Calibri"/>
                <w:color w:val="4C585A"/>
                <w:lang w:val="en-NZ" w:eastAsia="es-MX"/>
              </w:rPr>
            </w:pPr>
            <w:r w:rsidRPr="00580AC9">
              <w:rPr>
                <w:rFonts w:ascii="Calibri" w:eastAsia="Times New Roman" w:hAnsi="Calibri" w:cs="Calibri"/>
                <w:color w:val="4C585A"/>
                <w:lang w:val="en-NZ" w:eastAsia="es-MX"/>
              </w:rPr>
              <w:t>The</w:t>
            </w:r>
            <w:r>
              <w:rPr>
                <w:rFonts w:ascii="Calibri" w:eastAsia="Times New Roman" w:hAnsi="Calibri" w:cs="Calibri"/>
                <w:color w:val="4C585A"/>
                <w:lang w:val="en-NZ" w:eastAsia="es-MX"/>
              </w:rPr>
              <w:t xml:space="preserve"> state of affairs on the matter of transparency and public participation in tax policy and administration.</w:t>
            </w:r>
          </w:p>
          <w:p w14:paraId="58251DD6" w14:textId="72D41422" w:rsidR="006E73C8" w:rsidRPr="004E7558" w:rsidRDefault="006E73C8" w:rsidP="006E73C8">
            <w:pPr>
              <w:pStyle w:val="Sinespaciado"/>
              <w:rPr>
                <w:rFonts w:ascii="Calibri" w:eastAsia="Times New Roman" w:hAnsi="Calibri" w:cs="Calibri"/>
                <w:color w:val="4C585A"/>
                <w:lang w:eastAsia="es-MX"/>
              </w:rPr>
            </w:pPr>
          </w:p>
        </w:tc>
        <w:tc>
          <w:tcPr>
            <w:tcW w:w="243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18D232F1" w14:textId="6F59CA95" w:rsidR="006E73C8" w:rsidRPr="00580AC9" w:rsidRDefault="006E73C8" w:rsidP="006E73C8">
            <w:pPr>
              <w:pStyle w:val="Sinespaciado"/>
              <w:rPr>
                <w:rFonts w:ascii="Calibri" w:eastAsia="Times New Roman" w:hAnsi="Calibri" w:cs="Calibri"/>
                <w:b/>
                <w:color w:val="4C585A"/>
                <w:lang w:eastAsia="es-MX"/>
              </w:rPr>
            </w:pPr>
            <w:r>
              <w:rPr>
                <w:rFonts w:ascii="Calibri" w:eastAsia="Times New Roman" w:hAnsi="Calibri" w:cs="Calibri"/>
                <w:b/>
                <w:color w:val="4C585A"/>
                <w:lang w:eastAsia="es-MX"/>
              </w:rPr>
              <w:t>-</w:t>
            </w:r>
            <w:r w:rsidRPr="00580AC9">
              <w:rPr>
                <w:rFonts w:ascii="Calibri" w:eastAsia="Times New Roman" w:hAnsi="Calibri" w:cs="Calibri"/>
                <w:b/>
                <w:color w:val="4C585A"/>
                <w:lang w:eastAsia="es-MX"/>
              </w:rPr>
              <w:t>Murray Petrie</w:t>
            </w:r>
            <w:r w:rsidRPr="004E7558">
              <w:rPr>
                <w:rFonts w:ascii="Calibri" w:eastAsia="Times New Roman" w:hAnsi="Calibri" w:cs="Calibri"/>
                <w:color w:val="4C585A"/>
                <w:lang w:eastAsia="es-MX"/>
              </w:rPr>
              <w:t>, GIFT</w:t>
            </w:r>
          </w:p>
          <w:p w14:paraId="52F8F961" w14:textId="77777777" w:rsidR="006E73C8" w:rsidRPr="00580AC9" w:rsidRDefault="006E73C8" w:rsidP="006E73C8">
            <w:pPr>
              <w:pStyle w:val="Sinespaciado"/>
              <w:rPr>
                <w:rFonts w:ascii="Calibri" w:eastAsia="Times New Roman" w:hAnsi="Calibri" w:cs="Calibri"/>
                <w:color w:val="4C585A"/>
                <w:lang w:eastAsia="es-MX"/>
              </w:rPr>
            </w:pPr>
          </w:p>
          <w:p w14:paraId="22F67BA0" w14:textId="2C868041" w:rsidR="006E73C8" w:rsidRPr="001A7FEA" w:rsidRDefault="006E73C8" w:rsidP="006E73C8">
            <w:pPr>
              <w:pStyle w:val="Sinespaciado"/>
              <w:rPr>
                <w:rFonts w:ascii="Calibri" w:eastAsia="Times New Roman" w:hAnsi="Calibri" w:cs="Calibri"/>
                <w:color w:val="4C585A"/>
                <w:lang w:eastAsia="es-MX"/>
              </w:rPr>
            </w:pPr>
          </w:p>
        </w:tc>
      </w:tr>
      <w:tr w:rsidR="006E73C8" w:rsidRPr="00651AF4" w14:paraId="5AE780C8" w14:textId="77777777" w:rsidTr="00F671C9">
        <w:trPr>
          <w:trHeight w:val="300"/>
        </w:trPr>
        <w:tc>
          <w:tcPr>
            <w:tcW w:w="871"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tcPr>
          <w:p w14:paraId="439309D9" w14:textId="77777777" w:rsidR="006E73C8" w:rsidRDefault="006E73C8" w:rsidP="006E73C8">
            <w:pPr>
              <w:rPr>
                <w:rFonts w:ascii="Calibri" w:eastAsia="Times New Roman" w:hAnsi="Calibri" w:cs="Calibri"/>
                <w:color w:val="4C585A"/>
                <w:lang w:val="es-MX" w:eastAsia="es-MX"/>
              </w:rPr>
            </w:pPr>
          </w:p>
          <w:p w14:paraId="0F0CEA0B" w14:textId="2DBCE852" w:rsidR="006E73C8" w:rsidRPr="00651AF4" w:rsidRDefault="006E73C8" w:rsidP="006E73C8">
            <w:pPr>
              <w:rPr>
                <w:rFonts w:ascii="Calibri" w:eastAsia="Times New Roman" w:hAnsi="Calibri" w:cs="Calibri"/>
                <w:color w:val="4C585A"/>
                <w:lang w:val="es-MX" w:eastAsia="es-MX"/>
              </w:rPr>
            </w:pPr>
          </w:p>
        </w:tc>
        <w:tc>
          <w:tcPr>
            <w:tcW w:w="6358"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tcPr>
          <w:p w14:paraId="6C6F024C" w14:textId="68DA9EDA" w:rsidR="006E73C8" w:rsidRDefault="006E73C8" w:rsidP="006E73C8">
            <w:pPr>
              <w:pStyle w:val="Prrafodelista"/>
              <w:numPr>
                <w:ilvl w:val="0"/>
                <w:numId w:val="7"/>
              </w:numPr>
              <w:rPr>
                <w:rFonts w:ascii="Calibri" w:eastAsia="Times New Roman" w:hAnsi="Calibri" w:cs="Calibri"/>
                <w:i/>
                <w:color w:val="4C585A"/>
                <w:lang w:eastAsia="es-MX"/>
              </w:rPr>
            </w:pPr>
            <w:r>
              <w:rPr>
                <w:rFonts w:ascii="Calibri" w:eastAsia="Times New Roman" w:hAnsi="Calibri" w:cs="Calibri"/>
                <w:i/>
                <w:color w:val="4C585A"/>
                <w:lang w:eastAsia="es-MX"/>
              </w:rPr>
              <w:t>P</w:t>
            </w:r>
            <w:r w:rsidRPr="00580AC9">
              <w:rPr>
                <w:rFonts w:ascii="Calibri" w:eastAsia="Times New Roman" w:hAnsi="Calibri" w:cs="Calibri"/>
                <w:i/>
                <w:color w:val="4C585A"/>
                <w:lang w:eastAsia="es-MX"/>
              </w:rPr>
              <w:t>resentations and discussions</w:t>
            </w:r>
          </w:p>
          <w:p w14:paraId="7D7B68A8" w14:textId="61B350A0" w:rsidR="006E73C8" w:rsidRPr="00F5153C" w:rsidRDefault="006E73C8" w:rsidP="006E73C8">
            <w:pPr>
              <w:rPr>
                <w:rFonts w:ascii="Calibri" w:eastAsia="Times New Roman" w:hAnsi="Calibri" w:cs="Calibri"/>
                <w:color w:val="4C585A"/>
                <w:lang w:eastAsia="es-MX"/>
              </w:rPr>
            </w:pPr>
          </w:p>
        </w:tc>
        <w:tc>
          <w:tcPr>
            <w:tcW w:w="2430"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hideMark/>
          </w:tcPr>
          <w:p w14:paraId="026AEBDF" w14:textId="4D155EF3" w:rsidR="006E73C8" w:rsidRPr="00580AC9" w:rsidRDefault="006E73C8" w:rsidP="006E73C8">
            <w:pPr>
              <w:pStyle w:val="Sinespaciado"/>
              <w:rPr>
                <w:rFonts w:ascii="Calibri" w:eastAsia="Times New Roman" w:hAnsi="Calibri" w:cs="Calibri"/>
                <w:color w:val="4C585A"/>
                <w:lang w:eastAsia="es-MX"/>
              </w:rPr>
            </w:pPr>
            <w:r>
              <w:rPr>
                <w:rFonts w:ascii="Calibri" w:eastAsia="Times New Roman" w:hAnsi="Calibri" w:cs="Calibri"/>
                <w:color w:val="4C585A"/>
                <w:lang w:eastAsia="es-MX"/>
              </w:rPr>
              <w:t xml:space="preserve">Moderated by: </w:t>
            </w:r>
            <w:r w:rsidRPr="004E7558">
              <w:rPr>
                <w:rFonts w:ascii="Calibri" w:eastAsia="Times New Roman" w:hAnsi="Calibri" w:cs="Calibri"/>
                <w:b/>
                <w:color w:val="4C585A"/>
                <w:lang w:eastAsia="es-MX"/>
              </w:rPr>
              <w:t>Nicola Smithers</w:t>
            </w:r>
            <w:r w:rsidRPr="004E7558">
              <w:rPr>
                <w:rFonts w:ascii="Calibri" w:eastAsia="Times New Roman" w:hAnsi="Calibri" w:cs="Calibri"/>
                <w:color w:val="4C585A"/>
                <w:lang w:eastAsia="es-MX"/>
              </w:rPr>
              <w:t>, WB</w:t>
            </w:r>
          </w:p>
        </w:tc>
      </w:tr>
      <w:tr w:rsidR="006E73C8" w:rsidRPr="00651AF4" w14:paraId="49A32390" w14:textId="77777777" w:rsidTr="00580AC9">
        <w:trPr>
          <w:trHeight w:val="300"/>
        </w:trPr>
        <w:tc>
          <w:tcPr>
            <w:tcW w:w="871"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tcPr>
          <w:p w14:paraId="13103116" w14:textId="79F8BF52" w:rsidR="006E73C8" w:rsidRPr="00F5153C" w:rsidRDefault="006E73C8" w:rsidP="006E73C8">
            <w:pPr>
              <w:rPr>
                <w:rFonts w:ascii="Calibri" w:eastAsia="Times New Roman" w:hAnsi="Calibri" w:cs="Calibri"/>
                <w:color w:val="4C585A"/>
                <w:lang w:eastAsia="es-MX"/>
              </w:rPr>
            </w:pPr>
            <w:r>
              <w:rPr>
                <w:rFonts w:ascii="Calibri" w:eastAsia="Times New Roman" w:hAnsi="Calibri" w:cs="Calibri"/>
                <w:color w:val="4C585A"/>
                <w:lang w:val="es-MX" w:eastAsia="es-MX"/>
              </w:rPr>
              <w:t>14:40</w:t>
            </w:r>
          </w:p>
        </w:tc>
        <w:tc>
          <w:tcPr>
            <w:tcW w:w="6358"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tcPr>
          <w:p w14:paraId="6F37D9F4" w14:textId="5C91DDC5" w:rsidR="006E73C8" w:rsidRPr="00F5153C" w:rsidRDefault="006E73C8" w:rsidP="004A0D03">
            <w:pPr>
              <w:pStyle w:val="Prrafodelista"/>
              <w:numPr>
                <w:ilvl w:val="0"/>
                <w:numId w:val="9"/>
              </w:numPr>
              <w:rPr>
                <w:rFonts w:ascii="Calibri" w:eastAsia="Times New Roman" w:hAnsi="Calibri" w:cs="Calibri"/>
                <w:i/>
                <w:color w:val="4C585A"/>
                <w:lang w:eastAsia="es-MX"/>
              </w:rPr>
            </w:pPr>
            <w:r w:rsidRPr="00F5153C">
              <w:rPr>
                <w:rFonts w:ascii="Calibri" w:eastAsia="Times New Roman" w:hAnsi="Calibri" w:cs="Calibri"/>
                <w:color w:val="4C585A"/>
                <w:lang w:eastAsia="es-MX"/>
              </w:rPr>
              <w:t>“Corruption, Taxes a</w:t>
            </w:r>
            <w:r w:rsidR="004A0D03">
              <w:rPr>
                <w:rFonts w:ascii="Calibri" w:eastAsia="Times New Roman" w:hAnsi="Calibri" w:cs="Calibri"/>
                <w:color w:val="4C585A"/>
                <w:lang w:eastAsia="es-MX"/>
              </w:rPr>
              <w:t>nd Compliance</w:t>
            </w:r>
            <w:r w:rsidRPr="00F5153C">
              <w:rPr>
                <w:rFonts w:ascii="Calibri" w:eastAsia="Times New Roman" w:hAnsi="Calibri" w:cs="Calibri"/>
                <w:color w:val="4C585A"/>
                <w:lang w:eastAsia="es-MX"/>
              </w:rPr>
              <w:t>” (Research paper)</w:t>
            </w:r>
          </w:p>
        </w:tc>
        <w:tc>
          <w:tcPr>
            <w:tcW w:w="2430"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tcPr>
          <w:p w14:paraId="4CB151FD" w14:textId="5584C905" w:rsidR="006E73C8" w:rsidRDefault="006E73C8" w:rsidP="006E73C8">
            <w:pPr>
              <w:pStyle w:val="Sinespaciado"/>
              <w:rPr>
                <w:rFonts w:ascii="Calibri" w:eastAsia="Times New Roman" w:hAnsi="Calibri" w:cs="Calibri"/>
                <w:color w:val="4C585A"/>
                <w:lang w:eastAsia="es-MX"/>
              </w:rPr>
            </w:pPr>
            <w:r>
              <w:rPr>
                <w:rFonts w:ascii="Calibri" w:eastAsia="Times New Roman" w:hAnsi="Calibri" w:cs="Calibri"/>
                <w:b/>
                <w:color w:val="4C585A"/>
                <w:lang w:eastAsia="es-MX"/>
              </w:rPr>
              <w:t>-</w:t>
            </w:r>
            <w:r w:rsidRPr="00E82580">
              <w:rPr>
                <w:rFonts w:ascii="Calibri" w:eastAsia="Times New Roman" w:hAnsi="Calibri" w:cs="Calibri"/>
                <w:b/>
                <w:color w:val="4C585A"/>
                <w:lang w:eastAsia="es-MX"/>
              </w:rPr>
              <w:t>Sanjeev Gupta &amp; Anja Baum</w:t>
            </w:r>
            <w:r>
              <w:rPr>
                <w:rFonts w:ascii="Calibri" w:eastAsia="Times New Roman" w:hAnsi="Calibri" w:cs="Calibri"/>
                <w:color w:val="4C585A"/>
                <w:lang w:eastAsia="es-MX"/>
              </w:rPr>
              <w:t>, Fiscal Affairs Department, IMF</w:t>
            </w:r>
          </w:p>
        </w:tc>
      </w:tr>
      <w:tr w:rsidR="006E73C8" w:rsidRPr="00651AF4" w14:paraId="33F47878" w14:textId="77777777" w:rsidTr="00580AC9">
        <w:trPr>
          <w:trHeight w:val="300"/>
        </w:trPr>
        <w:tc>
          <w:tcPr>
            <w:tcW w:w="871"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tcPr>
          <w:p w14:paraId="722A6DD8" w14:textId="1D6CCAC0" w:rsidR="006E73C8" w:rsidRPr="00580AC9" w:rsidRDefault="006E73C8" w:rsidP="006E73C8">
            <w:pPr>
              <w:rPr>
                <w:rFonts w:ascii="Calibri" w:eastAsia="Times New Roman" w:hAnsi="Calibri" w:cs="Calibri"/>
                <w:color w:val="4C585A"/>
                <w:lang w:eastAsia="es-MX"/>
              </w:rPr>
            </w:pPr>
            <w:r>
              <w:rPr>
                <w:rFonts w:ascii="Calibri" w:eastAsia="Times New Roman" w:hAnsi="Calibri" w:cs="Calibri"/>
                <w:color w:val="4C585A"/>
                <w:lang w:eastAsia="es-MX"/>
              </w:rPr>
              <w:t>14:50</w:t>
            </w:r>
          </w:p>
        </w:tc>
        <w:tc>
          <w:tcPr>
            <w:tcW w:w="6358"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tcPr>
          <w:p w14:paraId="60C4E097" w14:textId="33CB0EB9" w:rsidR="006E73C8" w:rsidRPr="00F5153C" w:rsidRDefault="001E4F04" w:rsidP="001E4F04">
            <w:pPr>
              <w:pStyle w:val="Prrafodelista"/>
              <w:numPr>
                <w:ilvl w:val="0"/>
                <w:numId w:val="9"/>
              </w:numPr>
              <w:rPr>
                <w:rFonts w:ascii="Calibri" w:eastAsia="Times New Roman" w:hAnsi="Calibri" w:cs="Calibri"/>
                <w:color w:val="4C585A"/>
                <w:lang w:eastAsia="es-MX"/>
              </w:rPr>
            </w:pPr>
            <w:r>
              <w:rPr>
                <w:rFonts w:ascii="Calibri" w:eastAsia="Times New Roman" w:hAnsi="Calibri" w:cs="Calibri"/>
                <w:color w:val="4C585A"/>
                <w:lang w:eastAsia="es-MX"/>
              </w:rPr>
              <w:t xml:space="preserve">“Tax Spillover: a new framework” </w:t>
            </w:r>
          </w:p>
        </w:tc>
        <w:tc>
          <w:tcPr>
            <w:tcW w:w="2430"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tcPr>
          <w:p w14:paraId="7BE8FB0F" w14:textId="2AF8A314" w:rsidR="006E73C8" w:rsidRPr="00580AC9" w:rsidRDefault="006E73C8" w:rsidP="006E73C8">
            <w:pPr>
              <w:pStyle w:val="Sinespaciado"/>
              <w:rPr>
                <w:rFonts w:ascii="Calibri" w:eastAsia="Times New Roman" w:hAnsi="Calibri" w:cs="Calibri"/>
                <w:color w:val="4C585A"/>
                <w:lang w:eastAsia="es-MX"/>
              </w:rPr>
            </w:pPr>
            <w:r>
              <w:rPr>
                <w:rFonts w:ascii="Calibri" w:eastAsia="Times New Roman" w:hAnsi="Calibri" w:cs="Calibri"/>
                <w:b/>
                <w:color w:val="4C585A"/>
                <w:lang w:eastAsia="es-MX"/>
              </w:rPr>
              <w:t>-</w:t>
            </w:r>
            <w:r w:rsidRPr="001A7FEA">
              <w:rPr>
                <w:rFonts w:ascii="Calibri" w:eastAsia="Times New Roman" w:hAnsi="Calibri" w:cs="Calibri"/>
                <w:b/>
                <w:color w:val="4C585A"/>
                <w:lang w:eastAsia="es-MX"/>
              </w:rPr>
              <w:t>Richard Murphy</w:t>
            </w:r>
            <w:r w:rsidRPr="005A2727">
              <w:rPr>
                <w:rFonts w:ascii="Calibri" w:eastAsia="Times New Roman" w:hAnsi="Calibri" w:cs="Calibri"/>
                <w:color w:val="4C585A"/>
                <w:lang w:eastAsia="es-MX"/>
              </w:rPr>
              <w:t xml:space="preserve">, </w:t>
            </w:r>
            <w:r>
              <w:rPr>
                <w:rFonts w:ascii="Calibri" w:eastAsia="Times New Roman" w:hAnsi="Calibri" w:cs="Calibri"/>
                <w:color w:val="4C585A"/>
                <w:lang w:eastAsia="es-MX"/>
              </w:rPr>
              <w:t xml:space="preserve">City, University of London </w:t>
            </w:r>
            <w:r w:rsidRPr="005A2727">
              <w:rPr>
                <w:rFonts w:ascii="Calibri" w:eastAsia="Times New Roman" w:hAnsi="Calibri" w:cs="Calibri"/>
                <w:color w:val="4C585A"/>
                <w:lang w:eastAsia="es-MX"/>
              </w:rPr>
              <w:t xml:space="preserve">  </w:t>
            </w:r>
          </w:p>
        </w:tc>
      </w:tr>
      <w:tr w:rsidR="006E73C8" w:rsidRPr="001E4F04" w14:paraId="4ACF72C9" w14:textId="77777777" w:rsidTr="00580AC9">
        <w:trPr>
          <w:trHeight w:val="300"/>
        </w:trPr>
        <w:tc>
          <w:tcPr>
            <w:tcW w:w="871"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tcPr>
          <w:p w14:paraId="46DE9B58" w14:textId="54D8729C" w:rsidR="006E73C8" w:rsidRPr="00580AC9" w:rsidRDefault="006E73C8" w:rsidP="006E73C8">
            <w:pPr>
              <w:rPr>
                <w:rFonts w:ascii="Calibri" w:eastAsia="Times New Roman" w:hAnsi="Calibri" w:cs="Calibri"/>
                <w:color w:val="4C585A"/>
                <w:lang w:eastAsia="es-MX"/>
              </w:rPr>
            </w:pPr>
            <w:r>
              <w:rPr>
                <w:rFonts w:ascii="Calibri" w:eastAsia="Times New Roman" w:hAnsi="Calibri" w:cs="Calibri"/>
                <w:color w:val="4C585A"/>
                <w:lang w:val="es-MX" w:eastAsia="es-MX"/>
              </w:rPr>
              <w:t>15:00</w:t>
            </w:r>
          </w:p>
        </w:tc>
        <w:tc>
          <w:tcPr>
            <w:tcW w:w="6358"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tcPr>
          <w:p w14:paraId="64FA68FE" w14:textId="31E9984A" w:rsidR="006E73C8" w:rsidRPr="004A0D03" w:rsidRDefault="004A0D03" w:rsidP="001E4F04">
            <w:pPr>
              <w:pStyle w:val="Prrafodelista"/>
              <w:numPr>
                <w:ilvl w:val="0"/>
                <w:numId w:val="9"/>
              </w:numPr>
              <w:rPr>
                <w:rFonts w:ascii="Calibri" w:eastAsia="Times New Roman" w:hAnsi="Calibri" w:cs="Calibri"/>
                <w:color w:val="4C585A"/>
                <w:lang w:eastAsia="es-MX"/>
              </w:rPr>
            </w:pPr>
            <w:r w:rsidRPr="004A0D03">
              <w:rPr>
                <w:rFonts w:ascii="Calibri" w:eastAsia="Times New Roman" w:hAnsi="Calibri" w:cs="Calibri"/>
                <w:color w:val="4C585A"/>
                <w:lang w:eastAsia="es-MX"/>
              </w:rPr>
              <w:t>“Tax Amnesties and reliefs. Ac</w:t>
            </w:r>
            <w:r>
              <w:rPr>
                <w:rFonts w:ascii="Calibri" w:eastAsia="Times New Roman" w:hAnsi="Calibri" w:cs="Calibri"/>
                <w:color w:val="4C585A"/>
                <w:lang w:eastAsia="es-MX"/>
              </w:rPr>
              <w:t>c</w:t>
            </w:r>
            <w:r w:rsidRPr="004A0D03">
              <w:rPr>
                <w:rFonts w:ascii="Calibri" w:eastAsia="Times New Roman" w:hAnsi="Calibri" w:cs="Calibri"/>
                <w:color w:val="4C585A"/>
                <w:lang w:eastAsia="es-MX"/>
              </w:rPr>
              <w:t>ess to Infor</w:t>
            </w:r>
            <w:r>
              <w:rPr>
                <w:rFonts w:ascii="Calibri" w:eastAsia="Times New Roman" w:hAnsi="Calibri" w:cs="Calibri"/>
                <w:color w:val="4C585A"/>
                <w:lang w:eastAsia="es-MX"/>
              </w:rPr>
              <w:t>ma</w:t>
            </w:r>
            <w:r w:rsidRPr="004A0D03">
              <w:rPr>
                <w:rFonts w:ascii="Calibri" w:eastAsia="Times New Roman" w:hAnsi="Calibri" w:cs="Calibri"/>
                <w:color w:val="4C585A"/>
                <w:lang w:eastAsia="es-MX"/>
              </w:rPr>
              <w:t>tion and Tax Secrecy”</w:t>
            </w:r>
          </w:p>
        </w:tc>
        <w:tc>
          <w:tcPr>
            <w:tcW w:w="2430"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tcPr>
          <w:p w14:paraId="759AB2EF" w14:textId="21CB7643" w:rsidR="006E73C8" w:rsidRPr="00D779DB" w:rsidRDefault="006E73C8" w:rsidP="006E73C8">
            <w:pPr>
              <w:pStyle w:val="Sinespaciado"/>
              <w:rPr>
                <w:rFonts w:ascii="Calibri" w:eastAsia="Times New Roman" w:hAnsi="Calibri" w:cs="Calibri"/>
                <w:color w:val="4C585A"/>
                <w:lang w:val="es-ES" w:eastAsia="es-MX"/>
              </w:rPr>
            </w:pPr>
            <w:r w:rsidRPr="00D779DB">
              <w:rPr>
                <w:rFonts w:ascii="Calibri" w:eastAsia="Times New Roman" w:hAnsi="Calibri" w:cs="Calibri"/>
                <w:b/>
                <w:color w:val="4C585A"/>
                <w:lang w:val="es-ES" w:eastAsia="es-MX"/>
              </w:rPr>
              <w:t>-Javier Garduño</w:t>
            </w:r>
            <w:r w:rsidRPr="00D779DB">
              <w:rPr>
                <w:rFonts w:ascii="Calibri" w:eastAsia="Times New Roman" w:hAnsi="Calibri" w:cs="Calibri"/>
                <w:color w:val="4C585A"/>
                <w:lang w:val="es-ES" w:eastAsia="es-MX"/>
              </w:rPr>
              <w:t xml:space="preserve">, </w:t>
            </w:r>
            <w:r w:rsidRPr="00D779DB">
              <w:rPr>
                <w:rFonts w:ascii="Calibri" w:eastAsia="Times New Roman" w:hAnsi="Calibri" w:cs="Calibri"/>
                <w:b/>
                <w:color w:val="4C585A"/>
                <w:lang w:val="es-ES" w:eastAsia="es-MX"/>
              </w:rPr>
              <w:t xml:space="preserve">Iván Benumea, </w:t>
            </w:r>
            <w:r w:rsidRPr="00D779DB">
              <w:rPr>
                <w:rFonts w:ascii="Calibri" w:eastAsia="Times New Roman" w:hAnsi="Calibri" w:cs="Calibri"/>
                <w:color w:val="4C585A"/>
                <w:lang w:val="es-ES" w:eastAsia="es-MX"/>
              </w:rPr>
              <w:t>Fundar, Mexico</w:t>
            </w:r>
          </w:p>
        </w:tc>
      </w:tr>
      <w:tr w:rsidR="006E73C8" w:rsidRPr="00DB2581" w14:paraId="0009C290" w14:textId="77777777" w:rsidTr="00580AC9">
        <w:trPr>
          <w:trHeight w:val="300"/>
        </w:trPr>
        <w:tc>
          <w:tcPr>
            <w:tcW w:w="871"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tcPr>
          <w:p w14:paraId="39A588FD" w14:textId="4FF867A6" w:rsidR="006E73C8" w:rsidRPr="004A0D03" w:rsidRDefault="006E73C8" w:rsidP="006E73C8">
            <w:pPr>
              <w:rPr>
                <w:rFonts w:ascii="Calibri" w:eastAsia="Times New Roman" w:hAnsi="Calibri" w:cs="Calibri"/>
                <w:color w:val="4C585A"/>
                <w:lang w:val="es-ES" w:eastAsia="es-MX"/>
              </w:rPr>
            </w:pPr>
            <w:r>
              <w:rPr>
                <w:rFonts w:ascii="Calibri" w:eastAsia="Times New Roman" w:hAnsi="Calibri" w:cs="Calibri"/>
                <w:color w:val="4C585A"/>
                <w:lang w:val="es-MX" w:eastAsia="es-MX"/>
              </w:rPr>
              <w:t>15:10</w:t>
            </w:r>
          </w:p>
        </w:tc>
        <w:tc>
          <w:tcPr>
            <w:tcW w:w="6358"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tcPr>
          <w:p w14:paraId="74C8011D" w14:textId="7B1CE9D9" w:rsidR="00A646C0" w:rsidRPr="00A646C0" w:rsidRDefault="00A646C0" w:rsidP="001E4F04">
            <w:pPr>
              <w:pStyle w:val="Prrafodelista"/>
              <w:numPr>
                <w:ilvl w:val="0"/>
                <w:numId w:val="9"/>
              </w:numPr>
              <w:rPr>
                <w:rFonts w:ascii="Calibri" w:eastAsia="Times New Roman" w:hAnsi="Calibri" w:cs="Calibri"/>
                <w:color w:val="4C585A"/>
                <w:lang w:eastAsia="es-MX"/>
              </w:rPr>
            </w:pPr>
            <w:r w:rsidRPr="00A646C0">
              <w:rPr>
                <w:rFonts w:ascii="Calibri" w:eastAsia="Times New Roman" w:hAnsi="Calibri" w:cs="Calibri"/>
                <w:color w:val="4C585A"/>
                <w:lang w:eastAsia="es-MX"/>
              </w:rPr>
              <w:t>“Guatemala 2015-16: A Case of Tax Administration Recovery Reform Lead by Civil Society”</w:t>
            </w:r>
          </w:p>
          <w:p w14:paraId="1E85290E" w14:textId="77777777" w:rsidR="006E73C8" w:rsidRPr="00A646C0" w:rsidRDefault="006E73C8" w:rsidP="006E73C8">
            <w:pPr>
              <w:pStyle w:val="Prrafodelista"/>
              <w:rPr>
                <w:rFonts w:ascii="Calibri" w:eastAsia="Times New Roman" w:hAnsi="Calibri" w:cs="Calibri"/>
                <w:color w:val="4C585A"/>
                <w:lang w:eastAsia="es-MX"/>
              </w:rPr>
            </w:pPr>
          </w:p>
        </w:tc>
        <w:tc>
          <w:tcPr>
            <w:tcW w:w="2430"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tcPr>
          <w:p w14:paraId="7584BB13" w14:textId="361DF331" w:rsidR="006E73C8" w:rsidRPr="00D779DB" w:rsidRDefault="006E73C8" w:rsidP="006E73C8">
            <w:pPr>
              <w:pStyle w:val="Sinespaciado"/>
              <w:rPr>
                <w:rFonts w:ascii="Calibri" w:eastAsia="Times New Roman" w:hAnsi="Calibri" w:cs="Calibri"/>
                <w:color w:val="4C585A"/>
                <w:lang w:val="es-ES" w:eastAsia="es-MX"/>
              </w:rPr>
            </w:pPr>
            <w:r w:rsidRPr="00D779DB">
              <w:rPr>
                <w:rFonts w:ascii="Calibri" w:eastAsia="Times New Roman" w:hAnsi="Calibri" w:cs="Calibri"/>
                <w:b/>
                <w:color w:val="4C585A"/>
                <w:lang w:val="es-ES" w:eastAsia="es-MX"/>
              </w:rPr>
              <w:t>-Ricardo Barrientos</w:t>
            </w:r>
            <w:r w:rsidRPr="00D779DB">
              <w:rPr>
                <w:rFonts w:ascii="Calibri" w:eastAsia="Times New Roman" w:hAnsi="Calibri" w:cs="Calibri"/>
                <w:color w:val="4C585A"/>
                <w:lang w:val="es-ES" w:eastAsia="es-MX"/>
              </w:rPr>
              <w:t xml:space="preserve">, ICEFI, Central-America </w:t>
            </w:r>
          </w:p>
        </w:tc>
      </w:tr>
      <w:tr w:rsidR="006E73C8" w:rsidRPr="00651AF4" w14:paraId="019C5A59" w14:textId="77777777" w:rsidTr="00580AC9">
        <w:trPr>
          <w:trHeight w:val="300"/>
        </w:trPr>
        <w:tc>
          <w:tcPr>
            <w:tcW w:w="871"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tcPr>
          <w:p w14:paraId="23359FDC" w14:textId="1A3FD98E" w:rsidR="006E73C8" w:rsidRPr="00580AC9" w:rsidRDefault="006E73C8" w:rsidP="006E73C8">
            <w:pPr>
              <w:rPr>
                <w:rFonts w:ascii="Calibri" w:eastAsia="Times New Roman" w:hAnsi="Calibri" w:cs="Calibri"/>
                <w:color w:val="4C585A"/>
                <w:lang w:eastAsia="es-MX"/>
              </w:rPr>
            </w:pPr>
            <w:r>
              <w:rPr>
                <w:rFonts w:ascii="Calibri" w:eastAsia="Times New Roman" w:hAnsi="Calibri" w:cs="Calibri"/>
                <w:color w:val="4C585A"/>
                <w:lang w:val="es-MX" w:eastAsia="es-MX"/>
              </w:rPr>
              <w:t>15:20</w:t>
            </w:r>
          </w:p>
        </w:tc>
        <w:tc>
          <w:tcPr>
            <w:tcW w:w="6358"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tcPr>
          <w:p w14:paraId="78B130C5" w14:textId="29939ECD" w:rsidR="006E73C8" w:rsidRPr="00F5153C" w:rsidRDefault="006E73C8" w:rsidP="001E4F04">
            <w:pPr>
              <w:pStyle w:val="Prrafodelista"/>
              <w:numPr>
                <w:ilvl w:val="0"/>
                <w:numId w:val="9"/>
              </w:numPr>
              <w:rPr>
                <w:rFonts w:ascii="Calibri" w:eastAsia="Times New Roman" w:hAnsi="Calibri" w:cs="Calibri"/>
                <w:color w:val="4C585A"/>
                <w:lang w:eastAsia="es-MX"/>
              </w:rPr>
            </w:pPr>
            <w:r w:rsidRPr="00F5153C">
              <w:rPr>
                <w:rFonts w:ascii="Calibri" w:eastAsia="Times New Roman" w:hAnsi="Calibri" w:cs="Calibri"/>
                <w:color w:val="4C585A"/>
                <w:lang w:eastAsia="es-MX"/>
              </w:rPr>
              <w:t>Presentation</w:t>
            </w:r>
          </w:p>
          <w:p w14:paraId="5B428360" w14:textId="0F95963C" w:rsidR="006E73C8" w:rsidRPr="00F5153C" w:rsidRDefault="006E73C8" w:rsidP="006E73C8">
            <w:pPr>
              <w:pStyle w:val="Prrafodelista"/>
              <w:rPr>
                <w:rFonts w:ascii="Calibri" w:eastAsia="Times New Roman" w:hAnsi="Calibri" w:cs="Calibri"/>
                <w:color w:val="4C585A"/>
                <w:lang w:eastAsia="es-MX"/>
              </w:rPr>
            </w:pPr>
          </w:p>
        </w:tc>
        <w:tc>
          <w:tcPr>
            <w:tcW w:w="2430"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tcPr>
          <w:p w14:paraId="21B6EC84" w14:textId="3F75221F" w:rsidR="006E73C8" w:rsidRPr="00580AC9" w:rsidRDefault="006E73C8" w:rsidP="006E73C8">
            <w:pPr>
              <w:pStyle w:val="Sinespaciado"/>
              <w:rPr>
                <w:rFonts w:ascii="Calibri" w:eastAsia="Times New Roman" w:hAnsi="Calibri" w:cs="Calibri"/>
                <w:color w:val="4C585A"/>
                <w:lang w:eastAsia="es-MX"/>
              </w:rPr>
            </w:pPr>
            <w:r>
              <w:rPr>
                <w:rFonts w:ascii="Calibri" w:eastAsia="Times New Roman" w:hAnsi="Calibri" w:cs="Calibri"/>
                <w:b/>
                <w:color w:val="4C585A"/>
                <w:lang w:eastAsia="es-MX"/>
              </w:rPr>
              <w:t>-</w:t>
            </w:r>
            <w:r w:rsidRPr="00A40B20">
              <w:rPr>
                <w:rFonts w:ascii="Calibri" w:eastAsia="Times New Roman" w:hAnsi="Calibri" w:cs="Calibri"/>
                <w:b/>
                <w:color w:val="4C585A"/>
                <w:lang w:eastAsia="es-MX"/>
              </w:rPr>
              <w:t>Jean Ross</w:t>
            </w:r>
            <w:r w:rsidRPr="00A40B20">
              <w:rPr>
                <w:rFonts w:ascii="Calibri" w:eastAsia="Times New Roman" w:hAnsi="Calibri" w:cs="Calibri"/>
                <w:color w:val="4C585A"/>
                <w:lang w:eastAsia="es-MX"/>
              </w:rPr>
              <w:t>, Tax specialist</w:t>
            </w:r>
            <w:r>
              <w:rPr>
                <w:rFonts w:ascii="Calibri" w:eastAsia="Times New Roman" w:hAnsi="Calibri" w:cs="Calibri"/>
                <w:color w:val="4C585A"/>
                <w:lang w:eastAsia="es-MX"/>
              </w:rPr>
              <w:t>, IBP</w:t>
            </w:r>
          </w:p>
        </w:tc>
      </w:tr>
      <w:tr w:rsidR="006E73C8" w:rsidRPr="00651AF4" w14:paraId="4E8C1B97" w14:textId="77777777" w:rsidTr="00561718">
        <w:trPr>
          <w:trHeight w:val="300"/>
        </w:trPr>
        <w:tc>
          <w:tcPr>
            <w:tcW w:w="871"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tcPr>
          <w:p w14:paraId="00302DBC" w14:textId="3B981262" w:rsidR="006E73C8" w:rsidRDefault="006E73C8" w:rsidP="006E73C8">
            <w:pPr>
              <w:rPr>
                <w:rFonts w:ascii="Calibri" w:eastAsia="Times New Roman" w:hAnsi="Calibri" w:cs="Calibri"/>
                <w:color w:val="4C585A"/>
                <w:lang w:val="es-MX" w:eastAsia="es-MX"/>
              </w:rPr>
            </w:pPr>
            <w:r>
              <w:rPr>
                <w:rFonts w:ascii="Calibri" w:eastAsia="Times New Roman" w:hAnsi="Calibri" w:cs="Calibri"/>
                <w:color w:val="4C585A"/>
                <w:lang w:val="es-MX" w:eastAsia="es-MX"/>
              </w:rPr>
              <w:t>15:30</w:t>
            </w:r>
          </w:p>
        </w:tc>
        <w:tc>
          <w:tcPr>
            <w:tcW w:w="6358"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tcPr>
          <w:p w14:paraId="53572E95" w14:textId="5A9600F2" w:rsidR="006E73C8" w:rsidRPr="00ED38CA" w:rsidRDefault="006E73C8" w:rsidP="006E73C8">
            <w:pPr>
              <w:rPr>
                <w:rFonts w:ascii="Calibri" w:eastAsia="Times New Roman" w:hAnsi="Calibri" w:cs="Calibri"/>
                <w:color w:val="4C585A"/>
                <w:lang w:eastAsia="es-MX"/>
              </w:rPr>
            </w:pPr>
            <w:r>
              <w:rPr>
                <w:rFonts w:ascii="Calibri" w:eastAsia="Times New Roman" w:hAnsi="Calibri" w:cs="Calibri"/>
                <w:color w:val="4C585A"/>
                <w:lang w:eastAsia="es-MX"/>
              </w:rPr>
              <w:t>Q&amp;A</w:t>
            </w:r>
          </w:p>
        </w:tc>
        <w:tc>
          <w:tcPr>
            <w:tcW w:w="2430" w:type="dxa"/>
            <w:tcBorders>
              <w:top w:val="single" w:sz="6" w:space="0" w:color="000000"/>
              <w:left w:val="single" w:sz="6" w:space="0" w:color="CCCCCC"/>
              <w:bottom w:val="single" w:sz="4" w:space="0" w:color="auto"/>
              <w:right w:val="single" w:sz="6" w:space="0" w:color="000000"/>
            </w:tcBorders>
            <w:shd w:val="clear" w:color="auto" w:fill="auto"/>
            <w:tcMar>
              <w:top w:w="0" w:type="dxa"/>
              <w:left w:w="45" w:type="dxa"/>
              <w:bottom w:w="0" w:type="dxa"/>
              <w:right w:w="45" w:type="dxa"/>
            </w:tcMar>
            <w:vAlign w:val="bottom"/>
          </w:tcPr>
          <w:p w14:paraId="52A2E731" w14:textId="77777777" w:rsidR="006E73C8" w:rsidRDefault="006E73C8" w:rsidP="006E73C8">
            <w:pPr>
              <w:pStyle w:val="Sinespaciado"/>
              <w:rPr>
                <w:rFonts w:ascii="Calibri" w:eastAsia="Times New Roman" w:hAnsi="Calibri" w:cs="Calibri"/>
                <w:b/>
                <w:color w:val="4C585A"/>
                <w:lang w:eastAsia="es-MX"/>
              </w:rPr>
            </w:pPr>
          </w:p>
        </w:tc>
      </w:tr>
      <w:tr w:rsidR="006E73C8" w:rsidRPr="00651AF4" w14:paraId="590E1196" w14:textId="77777777" w:rsidTr="00561718">
        <w:trPr>
          <w:trHeight w:val="300"/>
        </w:trPr>
        <w:tc>
          <w:tcPr>
            <w:tcW w:w="871" w:type="dxa"/>
            <w:tcBorders>
              <w:top w:val="single" w:sz="6" w:space="0" w:color="CCCCCC"/>
              <w:left w:val="single" w:sz="6" w:space="0" w:color="000000"/>
              <w:bottom w:val="single" w:sz="6" w:space="0" w:color="000000"/>
              <w:right w:val="single" w:sz="6" w:space="0" w:color="000000"/>
            </w:tcBorders>
            <w:shd w:val="clear" w:color="auto" w:fill="D9D9D9"/>
            <w:tcMar>
              <w:top w:w="0" w:type="dxa"/>
              <w:left w:w="45" w:type="dxa"/>
              <w:bottom w:w="0" w:type="dxa"/>
              <w:right w:w="45" w:type="dxa"/>
            </w:tcMar>
          </w:tcPr>
          <w:p w14:paraId="160A33E1" w14:textId="6247E224" w:rsidR="006E73C8" w:rsidRPr="00F5153C" w:rsidRDefault="006E73C8" w:rsidP="006E73C8">
            <w:pPr>
              <w:rPr>
                <w:rFonts w:ascii="Calibri" w:eastAsia="Times New Roman" w:hAnsi="Calibri" w:cs="Calibri"/>
                <w:color w:val="4C585A"/>
                <w:lang w:eastAsia="es-MX"/>
              </w:rPr>
            </w:pPr>
            <w:r>
              <w:rPr>
                <w:rFonts w:ascii="Calibri" w:eastAsia="Times New Roman" w:hAnsi="Calibri" w:cs="Calibri"/>
                <w:color w:val="4C585A"/>
                <w:lang w:eastAsia="es-MX"/>
              </w:rPr>
              <w:t>16:00</w:t>
            </w:r>
          </w:p>
        </w:tc>
        <w:tc>
          <w:tcPr>
            <w:tcW w:w="6358" w:type="dxa"/>
            <w:tcBorders>
              <w:top w:val="single" w:sz="6" w:space="0" w:color="CCCCCC"/>
              <w:left w:val="single" w:sz="6" w:space="0" w:color="CCCCCC"/>
              <w:bottom w:val="single" w:sz="6" w:space="0" w:color="000000"/>
              <w:right w:val="single" w:sz="4" w:space="0" w:color="auto"/>
            </w:tcBorders>
            <w:shd w:val="clear" w:color="auto" w:fill="D9D9D9"/>
            <w:tcMar>
              <w:top w:w="0" w:type="dxa"/>
              <w:left w:w="45" w:type="dxa"/>
              <w:bottom w:w="0" w:type="dxa"/>
              <w:right w:w="45" w:type="dxa"/>
            </w:tcMar>
          </w:tcPr>
          <w:p w14:paraId="2074EC5F" w14:textId="1C0DDC63" w:rsidR="006E73C8" w:rsidRPr="00F5153C" w:rsidRDefault="006E73C8" w:rsidP="006E73C8">
            <w:pPr>
              <w:rPr>
                <w:rFonts w:ascii="Calibri" w:eastAsia="Times New Roman" w:hAnsi="Calibri" w:cs="Calibri"/>
                <w:color w:val="4C585A"/>
                <w:lang w:eastAsia="es-MX"/>
              </w:rPr>
            </w:pPr>
            <w:r w:rsidRPr="00F5153C">
              <w:rPr>
                <w:rFonts w:ascii="Calibri" w:eastAsia="Times New Roman" w:hAnsi="Calibri" w:cs="Calibri"/>
                <w:color w:val="4C585A"/>
                <w:lang w:eastAsia="es-MX"/>
              </w:rPr>
              <w:t>Coffee break</w:t>
            </w:r>
          </w:p>
        </w:tc>
        <w:tc>
          <w:tcPr>
            <w:tcW w:w="2430" w:type="dxa"/>
            <w:tcBorders>
              <w:top w:val="single" w:sz="4" w:space="0" w:color="auto"/>
              <w:left w:val="single" w:sz="4" w:space="0" w:color="auto"/>
              <w:bottom w:val="single" w:sz="4" w:space="0" w:color="auto"/>
              <w:right w:val="single" w:sz="4" w:space="0" w:color="auto"/>
            </w:tcBorders>
            <w:shd w:val="clear" w:color="auto" w:fill="D9D9D9"/>
            <w:tcMar>
              <w:top w:w="0" w:type="dxa"/>
              <w:left w:w="45" w:type="dxa"/>
              <w:bottom w:w="0" w:type="dxa"/>
              <w:right w:w="45" w:type="dxa"/>
            </w:tcMar>
            <w:vAlign w:val="bottom"/>
          </w:tcPr>
          <w:p w14:paraId="409CC3BD" w14:textId="1C49871D" w:rsidR="006E73C8" w:rsidRPr="00F5153C" w:rsidRDefault="006E73C8" w:rsidP="006E73C8">
            <w:pPr>
              <w:rPr>
                <w:rFonts w:ascii="Calibri" w:eastAsia="Times New Roman" w:hAnsi="Calibri" w:cs="Calibri"/>
                <w:color w:val="4C585A"/>
                <w:lang w:eastAsia="es-MX"/>
              </w:rPr>
            </w:pPr>
          </w:p>
        </w:tc>
      </w:tr>
      <w:tr w:rsidR="006E73C8" w:rsidRPr="00651AF4" w14:paraId="4A88B041" w14:textId="77777777" w:rsidTr="00561718">
        <w:trPr>
          <w:trHeight w:val="300"/>
        </w:trPr>
        <w:tc>
          <w:tcPr>
            <w:tcW w:w="871"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tcPr>
          <w:p w14:paraId="772CDB38" w14:textId="77777777" w:rsidR="006E73C8" w:rsidRPr="00F5153C" w:rsidRDefault="006E73C8" w:rsidP="006E73C8">
            <w:pPr>
              <w:rPr>
                <w:rFonts w:ascii="Calibri" w:eastAsia="Times New Roman" w:hAnsi="Calibri" w:cs="Calibri"/>
                <w:color w:val="4C585A"/>
                <w:lang w:eastAsia="es-MX"/>
              </w:rPr>
            </w:pPr>
          </w:p>
        </w:tc>
        <w:tc>
          <w:tcPr>
            <w:tcW w:w="6358" w:type="dxa"/>
            <w:tcBorders>
              <w:top w:val="single" w:sz="6" w:space="0" w:color="CCCCCC"/>
              <w:left w:val="single" w:sz="6" w:space="0" w:color="CCCCCC"/>
              <w:bottom w:val="single" w:sz="6" w:space="0" w:color="000000"/>
              <w:right w:val="single" w:sz="4" w:space="0" w:color="auto"/>
            </w:tcBorders>
            <w:shd w:val="clear" w:color="auto" w:fill="auto"/>
            <w:tcMar>
              <w:top w:w="0" w:type="dxa"/>
              <w:left w:w="45" w:type="dxa"/>
              <w:bottom w:w="0" w:type="dxa"/>
              <w:right w:w="45" w:type="dxa"/>
            </w:tcMar>
          </w:tcPr>
          <w:p w14:paraId="0EE2E6D0" w14:textId="5832A709" w:rsidR="006E73C8" w:rsidRPr="00561718" w:rsidRDefault="006E73C8" w:rsidP="006E73C8">
            <w:pPr>
              <w:rPr>
                <w:rFonts w:ascii="Calibri" w:eastAsia="Times New Roman" w:hAnsi="Calibri" w:cs="Calibri"/>
                <w:i/>
                <w:color w:val="4C585A"/>
                <w:lang w:eastAsia="es-MX"/>
              </w:rPr>
            </w:pPr>
            <w:r w:rsidRPr="00561718">
              <w:rPr>
                <w:rFonts w:ascii="Calibri" w:eastAsia="Times New Roman" w:hAnsi="Calibri" w:cs="Calibri"/>
                <w:i/>
                <w:color w:val="4C585A"/>
                <w:lang w:eastAsia="es-MX"/>
              </w:rPr>
              <w:t>Presentations and discussion continued</w:t>
            </w:r>
          </w:p>
        </w:tc>
        <w:tc>
          <w:tcPr>
            <w:tcW w:w="243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bottom"/>
          </w:tcPr>
          <w:p w14:paraId="31BD6998" w14:textId="08611AFD" w:rsidR="006E73C8" w:rsidRPr="00F5153C" w:rsidRDefault="006E73C8" w:rsidP="006E73C8">
            <w:pPr>
              <w:rPr>
                <w:rFonts w:ascii="Calibri" w:eastAsia="Times New Roman" w:hAnsi="Calibri" w:cs="Calibri"/>
                <w:color w:val="4C585A"/>
                <w:lang w:eastAsia="es-MX"/>
              </w:rPr>
            </w:pPr>
            <w:r>
              <w:rPr>
                <w:rFonts w:ascii="Calibri" w:eastAsia="Times New Roman" w:hAnsi="Calibri" w:cs="Calibri"/>
                <w:color w:val="4C585A"/>
                <w:lang w:eastAsia="es-MX"/>
              </w:rPr>
              <w:t xml:space="preserve">Moderated by: </w:t>
            </w:r>
            <w:r w:rsidRPr="00264580">
              <w:rPr>
                <w:rFonts w:ascii="Calibri" w:eastAsia="Times New Roman" w:hAnsi="Calibri" w:cs="Calibri"/>
                <w:b/>
                <w:color w:val="4C585A"/>
                <w:lang w:eastAsia="es-MX"/>
              </w:rPr>
              <w:t>Manal Fouad,</w:t>
            </w:r>
            <w:r>
              <w:rPr>
                <w:rFonts w:ascii="Calibri" w:eastAsia="Times New Roman" w:hAnsi="Calibri" w:cs="Calibri"/>
                <w:color w:val="4C585A"/>
                <w:lang w:eastAsia="es-MX"/>
              </w:rPr>
              <w:t xml:space="preserve"> IMF</w:t>
            </w:r>
          </w:p>
        </w:tc>
      </w:tr>
      <w:tr w:rsidR="006E73C8" w:rsidRPr="005A2727" w14:paraId="03050D6C" w14:textId="77777777" w:rsidTr="00561718">
        <w:trPr>
          <w:trHeight w:val="300"/>
        </w:trPr>
        <w:tc>
          <w:tcPr>
            <w:tcW w:w="8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4A272A95" w14:textId="23999C1B" w:rsidR="006E73C8" w:rsidRPr="00F5153C" w:rsidRDefault="00141844" w:rsidP="006E73C8">
            <w:pPr>
              <w:rPr>
                <w:rFonts w:ascii="Calibri" w:eastAsia="Times New Roman" w:hAnsi="Calibri" w:cs="Calibri"/>
                <w:color w:val="4C585A"/>
                <w:lang w:eastAsia="es-MX"/>
              </w:rPr>
            </w:pPr>
            <w:r>
              <w:rPr>
                <w:rFonts w:ascii="Calibri" w:eastAsia="Times New Roman" w:hAnsi="Calibri" w:cs="Calibri"/>
                <w:color w:val="4C585A"/>
                <w:lang w:eastAsia="es-MX"/>
              </w:rPr>
              <w:t>16:3</w:t>
            </w:r>
            <w:r w:rsidR="006E73C8">
              <w:rPr>
                <w:rFonts w:ascii="Calibri" w:eastAsia="Times New Roman" w:hAnsi="Calibri" w:cs="Calibri"/>
                <w:color w:val="4C585A"/>
                <w:lang w:eastAsia="es-MX"/>
              </w:rPr>
              <w:t>0</w:t>
            </w:r>
          </w:p>
          <w:p w14:paraId="7E447064" w14:textId="77777777" w:rsidR="006E73C8" w:rsidRPr="00F5153C" w:rsidRDefault="006E73C8" w:rsidP="006E73C8">
            <w:pPr>
              <w:rPr>
                <w:rFonts w:ascii="Calibri" w:eastAsia="Times New Roman" w:hAnsi="Calibri" w:cs="Calibri"/>
                <w:color w:val="4C585A"/>
                <w:lang w:eastAsia="es-MX"/>
              </w:rPr>
            </w:pPr>
          </w:p>
        </w:tc>
        <w:tc>
          <w:tcPr>
            <w:tcW w:w="6358" w:type="dxa"/>
            <w:tcBorders>
              <w:top w:val="single" w:sz="6" w:space="0" w:color="CCCCCC"/>
              <w:left w:val="single" w:sz="6" w:space="0" w:color="CCCCCC"/>
              <w:bottom w:val="single" w:sz="6" w:space="0" w:color="000000"/>
              <w:right w:val="single" w:sz="4" w:space="0" w:color="auto"/>
            </w:tcBorders>
            <w:tcMar>
              <w:top w:w="0" w:type="dxa"/>
              <w:left w:w="45" w:type="dxa"/>
              <w:bottom w:w="0" w:type="dxa"/>
              <w:right w:w="45" w:type="dxa"/>
            </w:tcMar>
            <w:hideMark/>
          </w:tcPr>
          <w:p w14:paraId="2298A736" w14:textId="2D0F83CD" w:rsidR="006E73C8" w:rsidRPr="00561718" w:rsidRDefault="006E73C8" w:rsidP="001E4F04">
            <w:pPr>
              <w:pStyle w:val="Prrafodelista"/>
              <w:numPr>
                <w:ilvl w:val="0"/>
                <w:numId w:val="9"/>
              </w:numPr>
              <w:rPr>
                <w:rFonts w:ascii="Calibri" w:eastAsia="Times New Roman" w:hAnsi="Calibri" w:cs="Calibri"/>
                <w:color w:val="4C585A"/>
                <w:lang w:eastAsia="es-MX"/>
              </w:rPr>
            </w:pPr>
            <w:r>
              <w:rPr>
                <w:rFonts w:ascii="Calibri" w:eastAsia="Times New Roman" w:hAnsi="Calibri" w:cs="Calibri"/>
                <w:color w:val="4C585A"/>
                <w:lang w:eastAsia="es-MX"/>
              </w:rPr>
              <w:t>Presentation</w:t>
            </w:r>
          </w:p>
        </w:tc>
        <w:tc>
          <w:tcPr>
            <w:tcW w:w="243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14:paraId="3BFA1CB2" w14:textId="77777777" w:rsidR="006E73C8" w:rsidRDefault="006E73C8" w:rsidP="006E73C8">
            <w:pPr>
              <w:pStyle w:val="Sinespaciado"/>
              <w:rPr>
                <w:rFonts w:ascii="Calibri" w:eastAsia="Times New Roman" w:hAnsi="Calibri" w:cs="Calibri"/>
                <w:color w:val="4C585A"/>
                <w:lang w:eastAsia="es-MX"/>
              </w:rPr>
            </w:pPr>
            <w:r>
              <w:rPr>
                <w:rFonts w:ascii="Calibri" w:eastAsia="Times New Roman" w:hAnsi="Calibri" w:cs="Calibri"/>
                <w:b/>
                <w:color w:val="4C585A"/>
                <w:lang w:eastAsia="es-MX"/>
              </w:rPr>
              <w:t>-Jim Brumby</w:t>
            </w:r>
            <w:r w:rsidRPr="005A2727">
              <w:rPr>
                <w:rFonts w:ascii="Calibri" w:eastAsia="Times New Roman" w:hAnsi="Calibri" w:cs="Calibri"/>
                <w:color w:val="4C585A"/>
                <w:lang w:eastAsia="es-MX"/>
              </w:rPr>
              <w:t>,</w:t>
            </w:r>
            <w:r>
              <w:rPr>
                <w:rFonts w:ascii="Calibri" w:eastAsia="Times New Roman" w:hAnsi="Calibri" w:cs="Calibri"/>
                <w:color w:val="4C585A"/>
                <w:lang w:eastAsia="es-MX"/>
              </w:rPr>
              <w:t xml:space="preserve"> </w:t>
            </w:r>
            <w:r w:rsidRPr="001A7FEA">
              <w:rPr>
                <w:rFonts w:ascii="Calibri" w:eastAsia="Times New Roman" w:hAnsi="Calibri" w:cs="Calibri"/>
                <w:color w:val="4C585A"/>
                <w:lang w:eastAsia="es-MX"/>
              </w:rPr>
              <w:t>‎</w:t>
            </w:r>
          </w:p>
          <w:p w14:paraId="55539842" w14:textId="052B9EE0" w:rsidR="006E73C8" w:rsidRPr="005A2727" w:rsidRDefault="006E73C8" w:rsidP="006E73C8">
            <w:pPr>
              <w:pStyle w:val="Sinespaciado"/>
              <w:rPr>
                <w:rFonts w:ascii="Calibri" w:eastAsia="Times New Roman" w:hAnsi="Calibri" w:cs="Calibri"/>
                <w:color w:val="4C585A"/>
                <w:lang w:eastAsia="es-MX"/>
              </w:rPr>
            </w:pPr>
            <w:r>
              <w:rPr>
                <w:rFonts w:ascii="Calibri" w:eastAsia="Times New Roman" w:hAnsi="Calibri" w:cs="Calibri"/>
                <w:color w:val="4C585A"/>
                <w:lang w:eastAsia="es-MX"/>
              </w:rPr>
              <w:t>Governance Global Practice, World Bank</w:t>
            </w:r>
          </w:p>
        </w:tc>
      </w:tr>
      <w:tr w:rsidR="006E73C8" w:rsidRPr="005A2727" w14:paraId="48A88C57" w14:textId="77777777" w:rsidTr="00561718">
        <w:trPr>
          <w:trHeight w:val="300"/>
        </w:trPr>
        <w:tc>
          <w:tcPr>
            <w:tcW w:w="8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7E8B389" w14:textId="2CD2C703" w:rsidR="006E73C8" w:rsidRDefault="00AC7909" w:rsidP="006E73C8">
            <w:pPr>
              <w:rPr>
                <w:rFonts w:ascii="Calibri" w:eastAsia="Times New Roman" w:hAnsi="Calibri" w:cs="Calibri"/>
                <w:color w:val="4C585A"/>
                <w:lang w:eastAsia="es-MX"/>
              </w:rPr>
            </w:pPr>
            <w:r>
              <w:rPr>
                <w:rFonts w:ascii="Calibri" w:eastAsia="Times New Roman" w:hAnsi="Calibri" w:cs="Calibri"/>
                <w:color w:val="4C585A"/>
                <w:lang w:eastAsia="es-MX"/>
              </w:rPr>
              <w:t>16:4</w:t>
            </w:r>
            <w:r w:rsidR="006E73C8">
              <w:rPr>
                <w:rFonts w:ascii="Calibri" w:eastAsia="Times New Roman" w:hAnsi="Calibri" w:cs="Calibri"/>
                <w:color w:val="4C585A"/>
                <w:lang w:eastAsia="es-MX"/>
              </w:rPr>
              <w:t>0</w:t>
            </w:r>
          </w:p>
        </w:tc>
        <w:tc>
          <w:tcPr>
            <w:tcW w:w="6358" w:type="dxa"/>
            <w:tcBorders>
              <w:top w:val="single" w:sz="6" w:space="0" w:color="CCCCCC"/>
              <w:left w:val="single" w:sz="6" w:space="0" w:color="CCCCCC"/>
              <w:bottom w:val="single" w:sz="6" w:space="0" w:color="000000"/>
              <w:right w:val="single" w:sz="4" w:space="0" w:color="auto"/>
            </w:tcBorders>
            <w:tcMar>
              <w:top w:w="0" w:type="dxa"/>
              <w:left w:w="45" w:type="dxa"/>
              <w:bottom w:w="0" w:type="dxa"/>
              <w:right w:w="45" w:type="dxa"/>
            </w:tcMar>
          </w:tcPr>
          <w:p w14:paraId="253C470B" w14:textId="362E4758" w:rsidR="006E73C8" w:rsidRPr="00561718" w:rsidRDefault="006E73C8" w:rsidP="001E4F04">
            <w:pPr>
              <w:pStyle w:val="Prrafodelista"/>
              <w:numPr>
                <w:ilvl w:val="0"/>
                <w:numId w:val="9"/>
              </w:numPr>
              <w:rPr>
                <w:rFonts w:ascii="Calibri" w:eastAsia="Times New Roman" w:hAnsi="Calibri" w:cs="Calibri"/>
                <w:color w:val="4C585A"/>
                <w:lang w:eastAsia="es-MX"/>
              </w:rPr>
            </w:pPr>
            <w:r>
              <w:rPr>
                <w:rFonts w:ascii="Calibri" w:eastAsia="Times New Roman" w:hAnsi="Calibri" w:cs="Calibri"/>
                <w:color w:val="4C585A"/>
                <w:lang w:eastAsia="es-MX"/>
              </w:rPr>
              <w:t>Presentation</w:t>
            </w:r>
          </w:p>
        </w:tc>
        <w:tc>
          <w:tcPr>
            <w:tcW w:w="243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47E3449" w14:textId="692B873F" w:rsidR="006E73C8" w:rsidRDefault="006E73C8" w:rsidP="006E73C8">
            <w:pPr>
              <w:pStyle w:val="Sinespaciado"/>
              <w:rPr>
                <w:rFonts w:ascii="Calibri" w:eastAsia="Times New Roman" w:hAnsi="Calibri" w:cs="Calibri"/>
                <w:b/>
                <w:color w:val="4C585A"/>
                <w:lang w:eastAsia="es-MX"/>
              </w:rPr>
            </w:pPr>
            <w:r>
              <w:rPr>
                <w:rFonts w:ascii="Calibri" w:eastAsia="Times New Roman" w:hAnsi="Calibri" w:cs="Calibri"/>
                <w:b/>
                <w:color w:val="4C585A"/>
                <w:lang w:eastAsia="es-MX"/>
              </w:rPr>
              <w:t xml:space="preserve">-Leonardo Arroyo, </w:t>
            </w:r>
            <w:r w:rsidRPr="00A40B20">
              <w:rPr>
                <w:rFonts w:ascii="Calibri" w:eastAsia="Times New Roman" w:hAnsi="Calibri" w:cs="Calibri"/>
                <w:b/>
                <w:color w:val="4C585A"/>
                <w:lang w:eastAsia="es-MX"/>
              </w:rPr>
              <w:t>Mexico</w:t>
            </w:r>
            <w:r w:rsidRPr="00B352C0">
              <w:rPr>
                <w:rFonts w:ascii="Calibri" w:eastAsia="Times New Roman" w:hAnsi="Calibri" w:cs="Calibri"/>
                <w:color w:val="4C585A"/>
                <w:lang w:eastAsia="es-MX"/>
              </w:rPr>
              <w:t xml:space="preserve"> Federal Revenue Admin</w:t>
            </w:r>
            <w:r w:rsidR="00B86910">
              <w:rPr>
                <w:rFonts w:ascii="Calibri" w:eastAsia="Times New Roman" w:hAnsi="Calibri" w:cs="Calibri"/>
                <w:color w:val="4C585A"/>
                <w:lang w:eastAsia="es-MX"/>
              </w:rPr>
              <w:t xml:space="preserve">istration Service </w:t>
            </w:r>
          </w:p>
        </w:tc>
      </w:tr>
      <w:tr w:rsidR="006E73C8" w:rsidRPr="005A2727" w14:paraId="1FB65B7C" w14:textId="77777777" w:rsidTr="00561718">
        <w:trPr>
          <w:trHeight w:val="300"/>
        </w:trPr>
        <w:tc>
          <w:tcPr>
            <w:tcW w:w="8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2DDBBA08" w14:textId="03C57B74" w:rsidR="006E73C8" w:rsidRPr="00F5153C" w:rsidRDefault="006E73C8" w:rsidP="00AC7909">
            <w:pPr>
              <w:rPr>
                <w:rFonts w:ascii="Calibri" w:eastAsia="Times New Roman" w:hAnsi="Calibri" w:cs="Calibri"/>
                <w:color w:val="4C585A"/>
                <w:lang w:eastAsia="es-MX"/>
              </w:rPr>
            </w:pPr>
            <w:r>
              <w:rPr>
                <w:rFonts w:ascii="Calibri" w:eastAsia="Times New Roman" w:hAnsi="Calibri" w:cs="Calibri"/>
                <w:color w:val="4C585A"/>
                <w:lang w:eastAsia="es-MX"/>
              </w:rPr>
              <w:t>1</w:t>
            </w:r>
            <w:r w:rsidR="00AC7909">
              <w:rPr>
                <w:rFonts w:ascii="Calibri" w:eastAsia="Times New Roman" w:hAnsi="Calibri" w:cs="Calibri"/>
                <w:color w:val="4C585A"/>
                <w:lang w:eastAsia="es-MX"/>
              </w:rPr>
              <w:t>6:5</w:t>
            </w:r>
            <w:r>
              <w:rPr>
                <w:rFonts w:ascii="Calibri" w:eastAsia="Times New Roman" w:hAnsi="Calibri" w:cs="Calibri"/>
                <w:color w:val="4C585A"/>
                <w:lang w:eastAsia="es-MX"/>
              </w:rPr>
              <w:t>0</w:t>
            </w:r>
          </w:p>
        </w:tc>
        <w:tc>
          <w:tcPr>
            <w:tcW w:w="6358" w:type="dxa"/>
            <w:tcBorders>
              <w:top w:val="single" w:sz="6" w:space="0" w:color="CCCCCC"/>
              <w:left w:val="single" w:sz="6" w:space="0" w:color="CCCCCC"/>
              <w:bottom w:val="single" w:sz="6" w:space="0" w:color="000000"/>
              <w:right w:val="single" w:sz="4" w:space="0" w:color="auto"/>
            </w:tcBorders>
            <w:tcMar>
              <w:top w:w="0" w:type="dxa"/>
              <w:left w:w="45" w:type="dxa"/>
              <w:bottom w:w="0" w:type="dxa"/>
              <w:right w:w="45" w:type="dxa"/>
            </w:tcMar>
          </w:tcPr>
          <w:p w14:paraId="617C8651" w14:textId="32687B5B" w:rsidR="006E73C8" w:rsidRPr="00561718" w:rsidRDefault="006E73C8" w:rsidP="001E4F04">
            <w:pPr>
              <w:pStyle w:val="Prrafodelista"/>
              <w:numPr>
                <w:ilvl w:val="0"/>
                <w:numId w:val="9"/>
              </w:numPr>
              <w:rPr>
                <w:rFonts w:ascii="Calibri" w:eastAsia="Times New Roman" w:hAnsi="Calibri" w:cs="Calibri"/>
                <w:color w:val="4C585A"/>
                <w:lang w:eastAsia="es-MX"/>
              </w:rPr>
            </w:pPr>
            <w:r>
              <w:rPr>
                <w:rFonts w:ascii="Calibri" w:eastAsia="Times New Roman" w:hAnsi="Calibri" w:cs="Calibri"/>
                <w:color w:val="4C585A"/>
                <w:lang w:eastAsia="es-MX"/>
              </w:rPr>
              <w:t>Presentation</w:t>
            </w:r>
          </w:p>
        </w:tc>
        <w:tc>
          <w:tcPr>
            <w:tcW w:w="243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139C139" w14:textId="3607774B" w:rsidR="006E73C8" w:rsidRPr="00561718" w:rsidRDefault="006E73C8" w:rsidP="006E73C8">
            <w:pPr>
              <w:pStyle w:val="Sinespaciado"/>
              <w:rPr>
                <w:rFonts w:ascii="Calibri" w:eastAsia="Times New Roman" w:hAnsi="Calibri" w:cs="Calibri"/>
                <w:color w:val="4C585A"/>
                <w:lang w:eastAsia="es-MX"/>
              </w:rPr>
            </w:pPr>
            <w:r>
              <w:rPr>
                <w:rFonts w:ascii="Calibri" w:eastAsia="Times New Roman" w:hAnsi="Calibri" w:cs="Calibri"/>
                <w:b/>
                <w:color w:val="4C585A"/>
                <w:lang w:eastAsia="es-MX"/>
              </w:rPr>
              <w:t>-</w:t>
            </w:r>
            <w:r w:rsidRPr="001A7FEA">
              <w:rPr>
                <w:rFonts w:ascii="Calibri" w:eastAsia="Times New Roman" w:hAnsi="Calibri" w:cs="Calibri"/>
                <w:b/>
                <w:color w:val="4C585A"/>
                <w:lang w:eastAsia="es-MX"/>
              </w:rPr>
              <w:t xml:space="preserve">Iara Pietricovsky </w:t>
            </w:r>
            <w:r>
              <w:rPr>
                <w:rFonts w:ascii="Calibri" w:eastAsia="Times New Roman" w:hAnsi="Calibri" w:cs="Calibri"/>
                <w:color w:val="4C585A"/>
                <w:lang w:eastAsia="es-MX"/>
              </w:rPr>
              <w:t>&amp;</w:t>
            </w:r>
            <w:r w:rsidRPr="001A7FEA">
              <w:rPr>
                <w:rFonts w:ascii="Calibri" w:eastAsia="Times New Roman" w:hAnsi="Calibri" w:cs="Calibri"/>
                <w:color w:val="4C585A"/>
                <w:lang w:eastAsia="es-MX"/>
              </w:rPr>
              <w:t xml:space="preserve"> </w:t>
            </w:r>
            <w:r w:rsidRPr="001A7FEA">
              <w:rPr>
                <w:rFonts w:ascii="Calibri" w:eastAsia="Times New Roman" w:hAnsi="Calibri" w:cs="Calibri"/>
                <w:b/>
                <w:color w:val="4C585A"/>
                <w:lang w:eastAsia="es-MX"/>
              </w:rPr>
              <w:t>Grazielle David</w:t>
            </w:r>
            <w:r>
              <w:rPr>
                <w:rFonts w:ascii="Calibri" w:eastAsia="Times New Roman" w:hAnsi="Calibri" w:cs="Calibri"/>
                <w:color w:val="4C585A"/>
                <w:lang w:eastAsia="es-MX"/>
              </w:rPr>
              <w:t xml:space="preserve">, </w:t>
            </w:r>
            <w:r w:rsidRPr="005A2727">
              <w:rPr>
                <w:rFonts w:ascii="Calibri" w:eastAsia="Times New Roman" w:hAnsi="Calibri" w:cs="Calibri"/>
                <w:color w:val="4C585A"/>
                <w:lang w:eastAsia="es-MX"/>
              </w:rPr>
              <w:t>INESC, Brazil</w:t>
            </w:r>
          </w:p>
        </w:tc>
      </w:tr>
      <w:tr w:rsidR="006E73C8" w:rsidRPr="005A2727" w14:paraId="1973E78D" w14:textId="77777777" w:rsidTr="00561718">
        <w:trPr>
          <w:trHeight w:val="300"/>
        </w:trPr>
        <w:tc>
          <w:tcPr>
            <w:tcW w:w="8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4263F2D" w14:textId="754019B8" w:rsidR="006E73C8" w:rsidRDefault="00AC7909" w:rsidP="006E73C8">
            <w:pPr>
              <w:rPr>
                <w:rFonts w:ascii="Calibri" w:eastAsia="Times New Roman" w:hAnsi="Calibri" w:cs="Calibri"/>
                <w:color w:val="4C585A"/>
                <w:lang w:eastAsia="es-MX"/>
              </w:rPr>
            </w:pPr>
            <w:r>
              <w:rPr>
                <w:rFonts w:ascii="Calibri" w:eastAsia="Times New Roman" w:hAnsi="Calibri" w:cs="Calibri"/>
                <w:color w:val="4C585A"/>
                <w:lang w:eastAsia="es-MX"/>
              </w:rPr>
              <w:t>17:0</w:t>
            </w:r>
            <w:r w:rsidR="006E73C8">
              <w:rPr>
                <w:rFonts w:ascii="Calibri" w:eastAsia="Times New Roman" w:hAnsi="Calibri" w:cs="Calibri"/>
                <w:color w:val="4C585A"/>
                <w:lang w:eastAsia="es-MX"/>
              </w:rPr>
              <w:t>0</w:t>
            </w:r>
          </w:p>
        </w:tc>
        <w:tc>
          <w:tcPr>
            <w:tcW w:w="6358" w:type="dxa"/>
            <w:tcBorders>
              <w:top w:val="single" w:sz="6" w:space="0" w:color="CCCCCC"/>
              <w:left w:val="single" w:sz="6" w:space="0" w:color="CCCCCC"/>
              <w:bottom w:val="single" w:sz="6" w:space="0" w:color="000000"/>
              <w:right w:val="single" w:sz="4" w:space="0" w:color="auto"/>
            </w:tcBorders>
            <w:tcMar>
              <w:top w:w="0" w:type="dxa"/>
              <w:left w:w="45" w:type="dxa"/>
              <w:bottom w:w="0" w:type="dxa"/>
              <w:right w:w="45" w:type="dxa"/>
            </w:tcMar>
          </w:tcPr>
          <w:p w14:paraId="7A52A19F" w14:textId="5187E0CD" w:rsidR="006E73C8" w:rsidRDefault="006E73C8" w:rsidP="001E4F04">
            <w:pPr>
              <w:pStyle w:val="Prrafodelista"/>
              <w:numPr>
                <w:ilvl w:val="0"/>
                <w:numId w:val="9"/>
              </w:numPr>
              <w:rPr>
                <w:rFonts w:ascii="Calibri" w:eastAsia="Times New Roman" w:hAnsi="Calibri" w:cs="Calibri"/>
                <w:color w:val="4C585A"/>
                <w:lang w:eastAsia="es-MX"/>
              </w:rPr>
            </w:pPr>
            <w:r>
              <w:rPr>
                <w:rFonts w:ascii="Calibri" w:eastAsia="Times New Roman" w:hAnsi="Calibri" w:cs="Calibri"/>
                <w:color w:val="4C585A"/>
                <w:lang w:eastAsia="es-MX"/>
              </w:rPr>
              <w:t xml:space="preserve">Presentation </w:t>
            </w:r>
          </w:p>
        </w:tc>
        <w:tc>
          <w:tcPr>
            <w:tcW w:w="243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F0F4FC4" w14:textId="6585870D" w:rsidR="006E73C8" w:rsidRDefault="006E73C8" w:rsidP="006E73C8">
            <w:pPr>
              <w:pStyle w:val="Sinespaciado"/>
              <w:rPr>
                <w:rFonts w:ascii="Calibri" w:eastAsia="Times New Roman" w:hAnsi="Calibri" w:cs="Calibri"/>
                <w:b/>
                <w:color w:val="4C585A"/>
                <w:lang w:eastAsia="es-MX"/>
              </w:rPr>
            </w:pPr>
            <w:r>
              <w:rPr>
                <w:rFonts w:ascii="Calibri" w:eastAsia="Times New Roman" w:hAnsi="Calibri" w:cs="Calibri"/>
                <w:b/>
                <w:color w:val="4C585A"/>
                <w:lang w:eastAsia="es-MX"/>
              </w:rPr>
              <w:t>-Jo</w:t>
            </w:r>
            <w:r w:rsidRPr="00A4057A">
              <w:rPr>
                <w:rFonts w:ascii="Calibri" w:eastAsia="Times New Roman" w:hAnsi="Calibri" w:cs="Calibri"/>
                <w:b/>
                <w:color w:val="4C585A"/>
                <w:lang w:eastAsia="es-MX"/>
              </w:rPr>
              <w:t>di Patterson</w:t>
            </w:r>
            <w:r w:rsidRPr="00A4057A">
              <w:rPr>
                <w:rFonts w:ascii="Calibri" w:eastAsia="Times New Roman" w:hAnsi="Calibri" w:cs="Calibri"/>
                <w:color w:val="4C585A"/>
                <w:lang w:eastAsia="es-MX"/>
              </w:rPr>
              <w:t>, MITRE</w:t>
            </w:r>
          </w:p>
        </w:tc>
      </w:tr>
      <w:tr w:rsidR="006E73C8" w:rsidRPr="005A2727" w14:paraId="2047F3FA" w14:textId="77777777" w:rsidTr="00561718">
        <w:trPr>
          <w:trHeight w:val="300"/>
        </w:trPr>
        <w:tc>
          <w:tcPr>
            <w:tcW w:w="8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47F8C108" w14:textId="0704EA82" w:rsidR="006E73C8" w:rsidRDefault="00AC7909" w:rsidP="006E73C8">
            <w:pPr>
              <w:rPr>
                <w:rFonts w:ascii="Calibri" w:eastAsia="Times New Roman" w:hAnsi="Calibri" w:cs="Calibri"/>
                <w:color w:val="4C585A"/>
                <w:lang w:eastAsia="es-MX"/>
              </w:rPr>
            </w:pPr>
            <w:r>
              <w:rPr>
                <w:rFonts w:ascii="Calibri" w:eastAsia="Times New Roman" w:hAnsi="Calibri" w:cs="Calibri"/>
                <w:color w:val="4C585A"/>
                <w:lang w:eastAsia="es-MX"/>
              </w:rPr>
              <w:t>17:1</w:t>
            </w:r>
            <w:r w:rsidR="006E73C8">
              <w:rPr>
                <w:rFonts w:ascii="Calibri" w:eastAsia="Times New Roman" w:hAnsi="Calibri" w:cs="Calibri"/>
                <w:color w:val="4C585A"/>
                <w:lang w:eastAsia="es-MX"/>
              </w:rPr>
              <w:t>0</w:t>
            </w:r>
          </w:p>
        </w:tc>
        <w:tc>
          <w:tcPr>
            <w:tcW w:w="6358" w:type="dxa"/>
            <w:tcBorders>
              <w:top w:val="single" w:sz="6" w:space="0" w:color="CCCCCC"/>
              <w:left w:val="single" w:sz="6" w:space="0" w:color="CCCCCC"/>
              <w:bottom w:val="single" w:sz="6" w:space="0" w:color="000000"/>
              <w:right w:val="single" w:sz="4" w:space="0" w:color="auto"/>
            </w:tcBorders>
            <w:tcMar>
              <w:top w:w="0" w:type="dxa"/>
              <w:left w:w="45" w:type="dxa"/>
              <w:bottom w:w="0" w:type="dxa"/>
              <w:right w:w="45" w:type="dxa"/>
            </w:tcMar>
          </w:tcPr>
          <w:p w14:paraId="2D121CA2" w14:textId="2F02FBEF" w:rsidR="006E73C8" w:rsidRPr="00264580" w:rsidRDefault="006E73C8" w:rsidP="006E73C8">
            <w:pPr>
              <w:rPr>
                <w:rFonts w:ascii="Calibri" w:eastAsia="Times New Roman" w:hAnsi="Calibri" w:cs="Calibri"/>
                <w:color w:val="4C585A"/>
                <w:lang w:eastAsia="es-MX"/>
              </w:rPr>
            </w:pPr>
            <w:r>
              <w:rPr>
                <w:rFonts w:ascii="Calibri" w:eastAsia="Times New Roman" w:hAnsi="Calibri" w:cs="Calibri"/>
                <w:color w:val="4C585A"/>
                <w:lang w:eastAsia="es-MX"/>
              </w:rPr>
              <w:t>Q&amp;A</w:t>
            </w:r>
          </w:p>
        </w:tc>
        <w:tc>
          <w:tcPr>
            <w:tcW w:w="243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2AE14CB1" w14:textId="77777777" w:rsidR="006E73C8" w:rsidRDefault="006E73C8" w:rsidP="006E73C8">
            <w:pPr>
              <w:pStyle w:val="Sinespaciado"/>
              <w:rPr>
                <w:rFonts w:ascii="Calibri" w:eastAsia="Times New Roman" w:hAnsi="Calibri" w:cs="Calibri"/>
                <w:b/>
                <w:color w:val="4C585A"/>
                <w:lang w:eastAsia="es-MX"/>
              </w:rPr>
            </w:pPr>
          </w:p>
        </w:tc>
      </w:tr>
      <w:tr w:rsidR="006E73C8" w:rsidRPr="005A2727" w14:paraId="01DF37CE" w14:textId="77777777" w:rsidTr="00561718">
        <w:trPr>
          <w:trHeight w:val="300"/>
        </w:trPr>
        <w:tc>
          <w:tcPr>
            <w:tcW w:w="8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B6AF465" w14:textId="7544A6D4" w:rsidR="006E73C8" w:rsidRDefault="00AC7909" w:rsidP="006E73C8">
            <w:pPr>
              <w:rPr>
                <w:rFonts w:ascii="Calibri" w:eastAsia="Times New Roman" w:hAnsi="Calibri" w:cs="Calibri"/>
                <w:color w:val="4C585A"/>
                <w:lang w:eastAsia="es-MX"/>
              </w:rPr>
            </w:pPr>
            <w:r>
              <w:rPr>
                <w:rFonts w:ascii="Calibri" w:eastAsia="Times New Roman" w:hAnsi="Calibri" w:cs="Calibri"/>
                <w:color w:val="4C585A"/>
                <w:lang w:eastAsia="es-MX"/>
              </w:rPr>
              <w:lastRenderedPageBreak/>
              <w:t>17:3</w:t>
            </w:r>
            <w:r w:rsidR="006E73C8">
              <w:rPr>
                <w:rFonts w:ascii="Calibri" w:eastAsia="Times New Roman" w:hAnsi="Calibri" w:cs="Calibri"/>
                <w:color w:val="4C585A"/>
                <w:lang w:eastAsia="es-MX"/>
              </w:rPr>
              <w:t>0</w:t>
            </w:r>
          </w:p>
        </w:tc>
        <w:tc>
          <w:tcPr>
            <w:tcW w:w="6358" w:type="dxa"/>
            <w:tcBorders>
              <w:top w:val="single" w:sz="6" w:space="0" w:color="CCCCCC"/>
              <w:left w:val="single" w:sz="6" w:space="0" w:color="CCCCCC"/>
              <w:bottom w:val="single" w:sz="6" w:space="0" w:color="000000"/>
              <w:right w:val="single" w:sz="4" w:space="0" w:color="auto"/>
            </w:tcBorders>
            <w:tcMar>
              <w:top w:w="0" w:type="dxa"/>
              <w:left w:w="45" w:type="dxa"/>
              <w:bottom w:w="0" w:type="dxa"/>
              <w:right w:w="45" w:type="dxa"/>
            </w:tcMar>
          </w:tcPr>
          <w:p w14:paraId="512ED1AF" w14:textId="0E6A3E0D" w:rsidR="006E73C8" w:rsidRPr="00264580" w:rsidRDefault="006E73C8" w:rsidP="001E4F04">
            <w:pPr>
              <w:pStyle w:val="Prrafodelista"/>
              <w:numPr>
                <w:ilvl w:val="0"/>
                <w:numId w:val="9"/>
              </w:numPr>
              <w:rPr>
                <w:rFonts w:ascii="Calibri" w:eastAsia="Times New Roman" w:hAnsi="Calibri" w:cs="Calibri"/>
                <w:color w:val="4C585A"/>
                <w:lang w:eastAsia="es-MX"/>
              </w:rPr>
            </w:pPr>
            <w:r>
              <w:rPr>
                <w:rFonts w:ascii="Calibri" w:eastAsia="Times New Roman" w:hAnsi="Calibri" w:cs="Calibri"/>
                <w:color w:val="4C585A"/>
                <w:lang w:eastAsia="es-MX"/>
              </w:rPr>
              <w:t>Conclusions</w:t>
            </w:r>
          </w:p>
        </w:tc>
        <w:tc>
          <w:tcPr>
            <w:tcW w:w="243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2AC02AF" w14:textId="1855F269" w:rsidR="006E73C8" w:rsidRPr="004E7558" w:rsidRDefault="006E73C8" w:rsidP="006E73C8">
            <w:pPr>
              <w:pStyle w:val="Sinespaciado"/>
              <w:rPr>
                <w:rFonts w:ascii="Calibri" w:eastAsia="Times New Roman" w:hAnsi="Calibri" w:cs="Calibri"/>
                <w:color w:val="4C585A"/>
                <w:lang w:val="es-MX" w:eastAsia="es-MX"/>
              </w:rPr>
            </w:pPr>
            <w:r>
              <w:rPr>
                <w:rFonts w:ascii="Calibri" w:eastAsia="Times New Roman" w:hAnsi="Calibri" w:cs="Calibri"/>
                <w:b/>
                <w:color w:val="4C585A"/>
                <w:lang w:val="es-MX" w:eastAsia="es-MX"/>
              </w:rPr>
              <w:t>-Rakesh Rajani</w:t>
            </w:r>
            <w:r w:rsidRPr="004E7558">
              <w:rPr>
                <w:rFonts w:ascii="Calibri" w:eastAsia="Times New Roman" w:hAnsi="Calibri" w:cs="Calibri"/>
                <w:color w:val="4C585A"/>
                <w:lang w:val="es-MX" w:eastAsia="es-MX"/>
              </w:rPr>
              <w:t xml:space="preserve">, Ford Foundation </w:t>
            </w:r>
          </w:p>
          <w:p w14:paraId="0C2EFE52" w14:textId="5AA62786" w:rsidR="006E73C8" w:rsidRPr="004E7558" w:rsidRDefault="006E73C8" w:rsidP="006E73C8">
            <w:pPr>
              <w:pStyle w:val="Sinespaciado"/>
              <w:rPr>
                <w:rFonts w:ascii="Calibri" w:eastAsia="Times New Roman" w:hAnsi="Calibri" w:cs="Calibri"/>
                <w:color w:val="4C585A"/>
                <w:lang w:eastAsia="es-MX"/>
              </w:rPr>
            </w:pPr>
            <w:r w:rsidRPr="004E7558">
              <w:rPr>
                <w:rFonts w:ascii="Calibri" w:eastAsia="Times New Roman" w:hAnsi="Calibri" w:cs="Calibri"/>
                <w:b/>
                <w:color w:val="4C585A"/>
                <w:lang w:eastAsia="es-MX"/>
              </w:rPr>
              <w:t>-Jorg Petrovic</w:t>
            </w:r>
            <w:r w:rsidRPr="004E7558">
              <w:rPr>
                <w:rFonts w:ascii="Calibri" w:eastAsia="Times New Roman" w:hAnsi="Calibri" w:cs="Calibri"/>
                <w:color w:val="4C585A"/>
                <w:lang w:eastAsia="es-MX"/>
              </w:rPr>
              <w:t>, Court of Audit, Slovenia</w:t>
            </w:r>
            <w:r>
              <w:rPr>
                <w:rFonts w:ascii="Calibri" w:eastAsia="Times New Roman" w:hAnsi="Calibri" w:cs="Calibri"/>
                <w:color w:val="4C585A"/>
                <w:lang w:eastAsia="es-MX"/>
              </w:rPr>
              <w:t xml:space="preserve"> </w:t>
            </w:r>
          </w:p>
        </w:tc>
      </w:tr>
      <w:tr w:rsidR="006E73C8" w:rsidRPr="001E4F04" w14:paraId="0C325923" w14:textId="77777777" w:rsidTr="00561718">
        <w:trPr>
          <w:trHeight w:val="300"/>
        </w:trPr>
        <w:tc>
          <w:tcPr>
            <w:tcW w:w="8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4BD86041" w14:textId="39AF4CD1" w:rsidR="006E73C8" w:rsidRPr="00651AF4" w:rsidRDefault="00AC7909" w:rsidP="006E73C8">
            <w:pPr>
              <w:rPr>
                <w:rFonts w:ascii="Calibri" w:eastAsia="Times New Roman" w:hAnsi="Calibri" w:cs="Calibri"/>
                <w:color w:val="4C585A"/>
                <w:lang w:val="es-MX" w:eastAsia="es-MX"/>
              </w:rPr>
            </w:pPr>
            <w:r>
              <w:rPr>
                <w:rFonts w:ascii="Calibri" w:eastAsia="Times New Roman" w:hAnsi="Calibri" w:cs="Calibri"/>
                <w:color w:val="4C585A"/>
                <w:lang w:val="es-MX" w:eastAsia="es-MX"/>
              </w:rPr>
              <w:t>18:0</w:t>
            </w:r>
            <w:r w:rsidR="006E73C8" w:rsidRPr="00651AF4">
              <w:rPr>
                <w:rFonts w:ascii="Calibri" w:eastAsia="Times New Roman" w:hAnsi="Calibri" w:cs="Calibri"/>
                <w:color w:val="4C585A"/>
                <w:lang w:val="es-MX" w:eastAsia="es-MX"/>
              </w:rPr>
              <w:t>0</w:t>
            </w:r>
          </w:p>
        </w:tc>
        <w:tc>
          <w:tcPr>
            <w:tcW w:w="635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6F18D42" w14:textId="5E6C3F8D" w:rsidR="006E73C8" w:rsidRPr="00651AF4" w:rsidRDefault="006E73C8" w:rsidP="006E73C8">
            <w:pPr>
              <w:rPr>
                <w:rFonts w:ascii="Calibri" w:eastAsia="Times New Roman" w:hAnsi="Calibri" w:cs="Calibri"/>
                <w:color w:val="4C585A"/>
                <w:lang w:eastAsia="es-MX"/>
              </w:rPr>
            </w:pPr>
            <w:r w:rsidRPr="00651AF4">
              <w:rPr>
                <w:rFonts w:ascii="Calibri" w:eastAsia="Times New Roman" w:hAnsi="Calibri" w:cs="Calibri"/>
                <w:color w:val="4C585A"/>
                <w:lang w:eastAsia="es-MX"/>
              </w:rPr>
              <w:t>Final comments - Wrap up of the day</w:t>
            </w:r>
          </w:p>
        </w:tc>
        <w:tc>
          <w:tcPr>
            <w:tcW w:w="2430"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31E0667" w14:textId="77777777" w:rsidR="006E73C8" w:rsidRPr="004E7558" w:rsidRDefault="006E73C8" w:rsidP="006E73C8">
            <w:pPr>
              <w:rPr>
                <w:rFonts w:ascii="Calibri" w:eastAsia="Times New Roman" w:hAnsi="Calibri" w:cs="Calibri"/>
                <w:b/>
                <w:color w:val="4C585A"/>
                <w:lang w:val="es-MX" w:eastAsia="es-MX"/>
              </w:rPr>
            </w:pPr>
            <w:r w:rsidRPr="004E7558">
              <w:rPr>
                <w:rFonts w:ascii="Calibri" w:eastAsia="Times New Roman" w:hAnsi="Calibri" w:cs="Calibri"/>
                <w:b/>
                <w:color w:val="4C585A"/>
                <w:lang w:val="es-MX" w:eastAsia="es-MX"/>
              </w:rPr>
              <w:t xml:space="preserve">- </w:t>
            </w:r>
            <w:r w:rsidRPr="00143235">
              <w:rPr>
                <w:rFonts w:ascii="Calibri" w:eastAsia="Times New Roman" w:hAnsi="Calibri" w:cs="Calibri"/>
                <w:b/>
                <w:color w:val="595959" w:themeColor="text1" w:themeTint="A6"/>
                <w:lang w:val="es-MX" w:eastAsia="es-MX"/>
              </w:rPr>
              <w:t>Jim Cook</w:t>
            </w:r>
          </w:p>
          <w:p w14:paraId="3BC4E92E" w14:textId="317E2AC2" w:rsidR="006E73C8" w:rsidRPr="00651AF4" w:rsidRDefault="006E73C8" w:rsidP="006E73C8">
            <w:pPr>
              <w:rPr>
                <w:rFonts w:ascii="Calibri" w:eastAsia="Times New Roman" w:hAnsi="Calibri" w:cs="Calibri"/>
                <w:color w:val="4C585A"/>
                <w:lang w:val="es-MX" w:eastAsia="es-MX"/>
              </w:rPr>
            </w:pPr>
            <w:r>
              <w:rPr>
                <w:rFonts w:ascii="Calibri" w:eastAsia="Times New Roman" w:hAnsi="Calibri" w:cs="Calibri"/>
                <w:color w:val="4C585A"/>
                <w:lang w:val="es-MX" w:eastAsia="es-MX"/>
              </w:rPr>
              <w:t xml:space="preserve">- </w:t>
            </w:r>
            <w:r w:rsidRPr="00AE2D82">
              <w:rPr>
                <w:rFonts w:ascii="Calibri" w:eastAsia="Times New Roman" w:hAnsi="Calibri" w:cs="Calibri"/>
                <w:b/>
                <w:color w:val="4C585A"/>
                <w:lang w:val="es-MX" w:eastAsia="es-MX"/>
              </w:rPr>
              <w:t>Juan Pablo Guerrero</w:t>
            </w:r>
          </w:p>
        </w:tc>
      </w:tr>
      <w:tr w:rsidR="006E73C8" w:rsidRPr="00651AF4" w14:paraId="4FB6C92C" w14:textId="77777777" w:rsidTr="00FC5EE9">
        <w:trPr>
          <w:trHeight w:val="300"/>
        </w:trPr>
        <w:tc>
          <w:tcPr>
            <w:tcW w:w="871" w:type="dxa"/>
            <w:tcBorders>
              <w:top w:val="single" w:sz="6" w:space="0" w:color="CCCCCC"/>
              <w:left w:val="single" w:sz="6" w:space="0" w:color="000000"/>
              <w:bottom w:val="single" w:sz="6" w:space="0" w:color="000000"/>
              <w:right w:val="single" w:sz="6" w:space="0" w:color="000000"/>
            </w:tcBorders>
            <w:shd w:val="clear" w:color="auto" w:fill="FF6B00"/>
            <w:tcMar>
              <w:top w:w="0" w:type="dxa"/>
              <w:left w:w="45" w:type="dxa"/>
              <w:bottom w:w="0" w:type="dxa"/>
              <w:right w:w="45" w:type="dxa"/>
            </w:tcMar>
            <w:hideMark/>
          </w:tcPr>
          <w:p w14:paraId="02925BE0" w14:textId="4399B150" w:rsidR="006E73C8" w:rsidRPr="00651AF4" w:rsidRDefault="006E73C8" w:rsidP="006E73C8">
            <w:pPr>
              <w:rPr>
                <w:rFonts w:ascii="Calibri" w:eastAsia="Times New Roman" w:hAnsi="Calibri" w:cs="Calibri"/>
                <w:color w:val="FFFFFF"/>
                <w:lang w:val="es-MX" w:eastAsia="es-MX"/>
              </w:rPr>
            </w:pPr>
            <w:r w:rsidRPr="00651AF4">
              <w:rPr>
                <w:rFonts w:ascii="Calibri" w:eastAsia="Times New Roman" w:hAnsi="Calibri" w:cs="Calibri"/>
                <w:color w:val="FFFFFF"/>
                <w:lang w:val="es-MX" w:eastAsia="es-MX"/>
              </w:rPr>
              <w:t>18:</w:t>
            </w:r>
            <w:r>
              <w:rPr>
                <w:rFonts w:ascii="Calibri" w:eastAsia="Times New Roman" w:hAnsi="Calibri" w:cs="Calibri"/>
                <w:color w:val="FFFFFF"/>
                <w:lang w:val="es-MX" w:eastAsia="es-MX"/>
              </w:rPr>
              <w:t>3</w:t>
            </w:r>
            <w:r w:rsidRPr="00651AF4">
              <w:rPr>
                <w:rFonts w:ascii="Calibri" w:eastAsia="Times New Roman" w:hAnsi="Calibri" w:cs="Calibri"/>
                <w:color w:val="FFFFFF"/>
                <w:lang w:val="es-MX" w:eastAsia="es-MX"/>
              </w:rPr>
              <w:t>0</w:t>
            </w:r>
          </w:p>
        </w:tc>
        <w:tc>
          <w:tcPr>
            <w:tcW w:w="8788" w:type="dxa"/>
            <w:gridSpan w:val="2"/>
            <w:tcBorders>
              <w:top w:val="single" w:sz="6" w:space="0" w:color="CCCCCC"/>
              <w:left w:val="single" w:sz="6" w:space="0" w:color="CCCCCC"/>
              <w:bottom w:val="single" w:sz="6" w:space="0" w:color="000000"/>
              <w:right w:val="single" w:sz="6" w:space="0" w:color="000000"/>
            </w:tcBorders>
            <w:shd w:val="clear" w:color="auto" w:fill="FF6B00"/>
            <w:tcMar>
              <w:top w:w="0" w:type="dxa"/>
              <w:left w:w="45" w:type="dxa"/>
              <w:bottom w:w="0" w:type="dxa"/>
              <w:right w:w="45" w:type="dxa"/>
            </w:tcMar>
            <w:hideMark/>
          </w:tcPr>
          <w:p w14:paraId="43DB50C7" w14:textId="07A4F91D" w:rsidR="006E73C8" w:rsidRPr="00651AF4" w:rsidRDefault="006E73C8" w:rsidP="006E73C8">
            <w:pPr>
              <w:jc w:val="center"/>
              <w:rPr>
                <w:rFonts w:ascii="Calibri" w:eastAsia="Times New Roman" w:hAnsi="Calibri" w:cs="Calibri"/>
                <w:b/>
                <w:bCs/>
                <w:color w:val="FFFFFF"/>
                <w:lang w:val="es-MX" w:eastAsia="es-MX"/>
              </w:rPr>
            </w:pPr>
            <w:r w:rsidRPr="00651AF4">
              <w:rPr>
                <w:rFonts w:ascii="Calibri" w:eastAsia="Times New Roman" w:hAnsi="Calibri" w:cs="Calibri"/>
                <w:b/>
                <w:bCs/>
                <w:color w:val="FFFFFF"/>
                <w:lang w:val="es-MX" w:eastAsia="es-MX"/>
              </w:rPr>
              <w:t>End of day 1</w:t>
            </w:r>
          </w:p>
        </w:tc>
      </w:tr>
      <w:tr w:rsidR="006E73C8" w:rsidRPr="00651AF4" w14:paraId="4C0EF7FB" w14:textId="77777777" w:rsidTr="00FC5EE9">
        <w:trPr>
          <w:trHeight w:val="300"/>
        </w:trPr>
        <w:tc>
          <w:tcPr>
            <w:tcW w:w="871" w:type="dxa"/>
            <w:tcBorders>
              <w:top w:val="single" w:sz="6" w:space="0" w:color="CCCCCC"/>
              <w:left w:val="single" w:sz="6" w:space="0" w:color="000000"/>
              <w:bottom w:val="single" w:sz="6" w:space="0" w:color="000000"/>
              <w:right w:val="single" w:sz="6" w:space="0" w:color="000000"/>
            </w:tcBorders>
            <w:shd w:val="clear" w:color="auto" w:fill="D9D9D9" w:themeFill="background1" w:themeFillShade="D9"/>
            <w:tcMar>
              <w:top w:w="0" w:type="dxa"/>
              <w:left w:w="45" w:type="dxa"/>
              <w:bottom w:w="0" w:type="dxa"/>
              <w:right w:w="45" w:type="dxa"/>
            </w:tcMar>
            <w:vAlign w:val="center"/>
            <w:hideMark/>
          </w:tcPr>
          <w:p w14:paraId="32507686" w14:textId="6B4C6E57" w:rsidR="006E73C8" w:rsidRPr="00651AF4" w:rsidRDefault="006E73C8" w:rsidP="006E73C8">
            <w:pPr>
              <w:rPr>
                <w:rFonts w:ascii="Calibri" w:eastAsia="Times New Roman" w:hAnsi="Calibri" w:cs="Calibri"/>
                <w:color w:val="4C585A"/>
                <w:lang w:val="es-MX" w:eastAsia="es-MX"/>
              </w:rPr>
            </w:pPr>
            <w:r>
              <w:rPr>
                <w:rFonts w:ascii="Calibri" w:eastAsia="Times New Roman" w:hAnsi="Calibri" w:cs="Calibri"/>
                <w:color w:val="4C585A"/>
                <w:lang w:val="es-MX" w:eastAsia="es-MX"/>
              </w:rPr>
              <w:t>19</w:t>
            </w:r>
            <w:r w:rsidRPr="00651AF4">
              <w:rPr>
                <w:rFonts w:ascii="Calibri" w:eastAsia="Times New Roman" w:hAnsi="Calibri" w:cs="Calibri"/>
                <w:color w:val="4C585A"/>
                <w:lang w:val="es-MX" w:eastAsia="es-MX"/>
              </w:rPr>
              <w:t>:00</w:t>
            </w:r>
          </w:p>
        </w:tc>
        <w:tc>
          <w:tcPr>
            <w:tcW w:w="8788" w:type="dxa"/>
            <w:gridSpan w:val="2"/>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0" w:type="dxa"/>
              <w:left w:w="45" w:type="dxa"/>
              <w:bottom w:w="0" w:type="dxa"/>
              <w:right w:w="45" w:type="dxa"/>
            </w:tcMar>
            <w:hideMark/>
          </w:tcPr>
          <w:p w14:paraId="42295505" w14:textId="77777777" w:rsidR="006E73C8" w:rsidRDefault="006E73C8" w:rsidP="006E73C8">
            <w:pPr>
              <w:rPr>
                <w:rFonts w:ascii="Calibri" w:eastAsia="Times New Roman" w:hAnsi="Calibri" w:cs="Calibri"/>
                <w:b/>
                <w:color w:val="4C585A"/>
                <w:lang w:eastAsia="es-MX"/>
              </w:rPr>
            </w:pPr>
            <w:r w:rsidRPr="00AE2D82">
              <w:rPr>
                <w:rFonts w:ascii="Calibri" w:eastAsia="Times New Roman" w:hAnsi="Calibri" w:cs="Calibri"/>
                <w:b/>
                <w:color w:val="4C585A"/>
                <w:lang w:eastAsia="es-MX"/>
              </w:rPr>
              <w:t>Stewards Dinner</w:t>
            </w:r>
          </w:p>
          <w:p w14:paraId="282AC56E" w14:textId="77777777" w:rsidR="006E73C8" w:rsidRDefault="006E73C8" w:rsidP="006E73C8">
            <w:pPr>
              <w:rPr>
                <w:rFonts w:ascii="Calibri" w:eastAsia="Times New Roman" w:hAnsi="Calibri" w:cs="Calibri"/>
                <w:color w:val="4C585A"/>
                <w:lang w:eastAsia="es-MX"/>
              </w:rPr>
            </w:pPr>
            <w:r w:rsidRPr="00651AF4">
              <w:rPr>
                <w:rFonts w:ascii="Calibri" w:eastAsia="Times New Roman" w:hAnsi="Calibri" w:cs="Calibri"/>
                <w:color w:val="4C585A"/>
                <w:lang w:eastAsia="es-MX"/>
              </w:rPr>
              <w:t>GIFT will offer a dinner</w:t>
            </w:r>
            <w:r>
              <w:rPr>
                <w:rFonts w:ascii="Calibri" w:eastAsia="Times New Roman" w:hAnsi="Calibri" w:cs="Calibri"/>
                <w:color w:val="4C585A"/>
                <w:lang w:eastAsia="es-MX"/>
              </w:rPr>
              <w:t xml:space="preserve"> cocktail</w:t>
            </w:r>
            <w:r w:rsidRPr="00651AF4">
              <w:rPr>
                <w:rFonts w:ascii="Calibri" w:eastAsia="Times New Roman" w:hAnsi="Calibri" w:cs="Calibri"/>
                <w:color w:val="4C585A"/>
                <w:lang w:eastAsia="es-MX"/>
              </w:rPr>
              <w:t xml:space="preserve"> for all stewards</w:t>
            </w:r>
            <w:r>
              <w:rPr>
                <w:rFonts w:ascii="Calibri" w:eastAsia="Times New Roman" w:hAnsi="Calibri" w:cs="Calibri"/>
                <w:color w:val="4C585A"/>
                <w:lang w:eastAsia="es-MX"/>
              </w:rPr>
              <w:t xml:space="preserve"> and partners</w:t>
            </w:r>
            <w:r w:rsidRPr="00651AF4">
              <w:rPr>
                <w:rFonts w:ascii="Calibri" w:eastAsia="Times New Roman" w:hAnsi="Calibri" w:cs="Calibri"/>
                <w:color w:val="4C585A"/>
                <w:lang w:eastAsia="es-MX"/>
              </w:rPr>
              <w:t>, as an opportunity for an informal exchange and conversation about common interests</w:t>
            </w:r>
            <w:r>
              <w:rPr>
                <w:rFonts w:ascii="Calibri" w:eastAsia="Times New Roman" w:hAnsi="Calibri" w:cs="Calibri"/>
                <w:color w:val="4C585A"/>
                <w:lang w:eastAsia="es-MX"/>
              </w:rPr>
              <w:t xml:space="preserve">. </w:t>
            </w:r>
          </w:p>
          <w:p w14:paraId="7DAE0563" w14:textId="77777777" w:rsidR="006E73C8" w:rsidRDefault="006E73C8" w:rsidP="006E73C8">
            <w:pPr>
              <w:rPr>
                <w:rFonts w:ascii="Calibri" w:eastAsia="Times New Roman" w:hAnsi="Calibri" w:cs="Calibri"/>
                <w:color w:val="4C585A"/>
                <w:lang w:eastAsia="es-MX"/>
              </w:rPr>
            </w:pPr>
            <w:r>
              <w:rPr>
                <w:rFonts w:ascii="Calibri" w:eastAsia="Times New Roman" w:hAnsi="Calibri" w:cs="Calibri"/>
                <w:color w:val="4C585A"/>
                <w:lang w:eastAsia="es-MX"/>
              </w:rPr>
              <w:t xml:space="preserve">The reception will be at the MITRE Building 4 Roof Terrace. </w:t>
            </w:r>
          </w:p>
          <w:p w14:paraId="53DFCED7" w14:textId="4A7D2549" w:rsidR="006E73C8" w:rsidRPr="00651AF4" w:rsidRDefault="006E73C8" w:rsidP="006E73C8">
            <w:pPr>
              <w:rPr>
                <w:rFonts w:ascii="Calibri" w:eastAsia="Times New Roman" w:hAnsi="Calibri" w:cs="Calibri"/>
                <w:color w:val="4C585A"/>
                <w:lang w:eastAsia="es-MX"/>
              </w:rPr>
            </w:pPr>
            <w:r>
              <w:rPr>
                <w:rFonts w:ascii="Calibri" w:eastAsia="Times New Roman" w:hAnsi="Calibri" w:cs="Calibri"/>
                <w:color w:val="4C585A"/>
                <w:lang w:eastAsia="es-MX"/>
              </w:rPr>
              <w:t>There will be transportation from MITRE to the hotel running from 18:30 to 21:30.</w:t>
            </w:r>
          </w:p>
        </w:tc>
      </w:tr>
    </w:tbl>
    <w:p w14:paraId="4BA5DD50" w14:textId="77777777" w:rsidR="00CC160F" w:rsidRDefault="00CC160F" w:rsidP="00A56EFB">
      <w:pPr>
        <w:pStyle w:val="Sinespaciado"/>
        <w:rPr>
          <w:rFonts w:ascii="Arial" w:hAnsi="Arial" w:cs="Arial"/>
          <w:color w:val="000000" w:themeColor="text1"/>
          <w:sz w:val="21"/>
          <w:szCs w:val="21"/>
          <w:u w:val="single"/>
          <w:lang w:val="en-NZ"/>
        </w:rPr>
      </w:pPr>
    </w:p>
    <w:p w14:paraId="712C1C8A" w14:textId="77777777" w:rsidR="00A56EFB" w:rsidRPr="004552A3" w:rsidRDefault="00A56EFB" w:rsidP="00A56EFB">
      <w:pPr>
        <w:pStyle w:val="Sinespaciado"/>
        <w:rPr>
          <w:rFonts w:ascii="Arial" w:hAnsi="Arial" w:cs="Arial"/>
          <w:color w:val="000000" w:themeColor="text1"/>
          <w:sz w:val="21"/>
          <w:szCs w:val="21"/>
        </w:rPr>
      </w:pPr>
    </w:p>
    <w:tbl>
      <w:tblPr>
        <w:tblW w:w="9663" w:type="dxa"/>
        <w:tblInd w:w="134" w:type="dxa"/>
        <w:tblCellMar>
          <w:left w:w="0" w:type="dxa"/>
          <w:right w:w="0" w:type="dxa"/>
        </w:tblCellMar>
        <w:tblLook w:val="04A0" w:firstRow="1" w:lastRow="0" w:firstColumn="1" w:lastColumn="0" w:noHBand="0" w:noVBand="1"/>
      </w:tblPr>
      <w:tblGrid>
        <w:gridCol w:w="641"/>
        <w:gridCol w:w="5605"/>
        <w:gridCol w:w="3417"/>
      </w:tblGrid>
      <w:tr w:rsidR="005A2727" w:rsidRPr="000B1034" w14:paraId="6AADB258" w14:textId="77777777" w:rsidTr="00197F76">
        <w:trPr>
          <w:trHeight w:val="300"/>
        </w:trPr>
        <w:tc>
          <w:tcPr>
            <w:tcW w:w="9663" w:type="dxa"/>
            <w:gridSpan w:val="3"/>
            <w:tcBorders>
              <w:top w:val="single" w:sz="6" w:space="0" w:color="000000"/>
              <w:left w:val="single" w:sz="6" w:space="0" w:color="000000"/>
              <w:bottom w:val="single" w:sz="6" w:space="0" w:color="000000"/>
              <w:right w:val="single" w:sz="6" w:space="0" w:color="000000"/>
            </w:tcBorders>
            <w:shd w:val="clear" w:color="auto" w:fill="FF6B00"/>
            <w:tcMar>
              <w:top w:w="0" w:type="dxa"/>
              <w:left w:w="45" w:type="dxa"/>
              <w:bottom w:w="0" w:type="dxa"/>
              <w:right w:w="45" w:type="dxa"/>
            </w:tcMar>
            <w:hideMark/>
          </w:tcPr>
          <w:p w14:paraId="63E531A0" w14:textId="2C87AEC5" w:rsidR="005A2727" w:rsidRPr="005A2727" w:rsidRDefault="005A2727" w:rsidP="008773AF">
            <w:pPr>
              <w:jc w:val="center"/>
              <w:rPr>
                <w:rFonts w:ascii="Calibri" w:eastAsia="Times New Roman" w:hAnsi="Calibri" w:cs="Calibri"/>
                <w:b/>
                <w:bCs/>
                <w:i/>
                <w:iCs/>
                <w:color w:val="FFFFFF"/>
                <w:lang w:eastAsia="es-MX"/>
              </w:rPr>
            </w:pPr>
            <w:r w:rsidRPr="005A2727">
              <w:rPr>
                <w:rFonts w:ascii="Calibri" w:eastAsia="Times New Roman" w:hAnsi="Calibri" w:cs="Calibri"/>
                <w:b/>
                <w:bCs/>
                <w:i/>
                <w:iCs/>
                <w:color w:val="FFFFFF"/>
                <w:lang w:eastAsia="es-MX"/>
              </w:rPr>
              <w:t xml:space="preserve">Day 2. </w:t>
            </w:r>
            <w:r>
              <w:rPr>
                <w:rFonts w:ascii="Calibri" w:eastAsia="Times New Roman" w:hAnsi="Calibri" w:cs="Calibri"/>
                <w:b/>
                <w:bCs/>
                <w:i/>
                <w:iCs/>
                <w:color w:val="FFFFFF"/>
                <w:lang w:eastAsia="es-MX"/>
              </w:rPr>
              <w:t>October 11, 2017</w:t>
            </w:r>
          </w:p>
        </w:tc>
      </w:tr>
      <w:tr w:rsidR="00824A88" w:rsidRPr="000B1034" w14:paraId="57FB46F5" w14:textId="77777777" w:rsidTr="00B86910">
        <w:trPr>
          <w:trHeight w:val="300"/>
        </w:trPr>
        <w:tc>
          <w:tcPr>
            <w:tcW w:w="64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249FD767" w14:textId="77777777" w:rsidR="005A2727" w:rsidRPr="005A2727" w:rsidRDefault="005A2727" w:rsidP="008773AF">
            <w:pPr>
              <w:jc w:val="center"/>
              <w:rPr>
                <w:rFonts w:ascii="Calibri" w:eastAsia="Times New Roman" w:hAnsi="Calibri" w:cs="Calibri"/>
                <w:b/>
                <w:bCs/>
                <w:color w:val="4C585A"/>
                <w:lang w:eastAsia="es-MX"/>
              </w:rPr>
            </w:pPr>
            <w:r w:rsidRPr="005A2727">
              <w:rPr>
                <w:rFonts w:ascii="Calibri" w:eastAsia="Times New Roman" w:hAnsi="Calibri" w:cs="Calibri"/>
                <w:b/>
                <w:bCs/>
                <w:color w:val="4C585A"/>
                <w:lang w:eastAsia="es-MX"/>
              </w:rPr>
              <w:t>Time</w:t>
            </w:r>
          </w:p>
        </w:tc>
        <w:tc>
          <w:tcPr>
            <w:tcW w:w="5605"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23174072" w14:textId="77777777" w:rsidR="005A2727" w:rsidRPr="005A2727" w:rsidRDefault="005A2727" w:rsidP="008773AF">
            <w:pPr>
              <w:jc w:val="center"/>
              <w:rPr>
                <w:rFonts w:ascii="Calibri" w:eastAsia="Times New Roman" w:hAnsi="Calibri" w:cs="Calibri"/>
                <w:b/>
                <w:bCs/>
                <w:color w:val="4C585A"/>
                <w:lang w:eastAsia="es-MX"/>
              </w:rPr>
            </w:pPr>
            <w:r w:rsidRPr="005A2727">
              <w:rPr>
                <w:rFonts w:ascii="Calibri" w:eastAsia="Times New Roman" w:hAnsi="Calibri" w:cs="Calibri"/>
                <w:b/>
                <w:bCs/>
                <w:color w:val="4C585A"/>
                <w:lang w:eastAsia="es-MX"/>
              </w:rPr>
              <w:t>Session</w:t>
            </w:r>
          </w:p>
        </w:tc>
        <w:tc>
          <w:tcPr>
            <w:tcW w:w="34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4E100777" w14:textId="77777777" w:rsidR="005A2727" w:rsidRPr="005A2727" w:rsidRDefault="005A2727" w:rsidP="008773AF">
            <w:pPr>
              <w:jc w:val="center"/>
              <w:rPr>
                <w:rFonts w:ascii="Calibri" w:eastAsia="Times New Roman" w:hAnsi="Calibri" w:cs="Calibri"/>
                <w:b/>
                <w:bCs/>
                <w:color w:val="4C585A"/>
                <w:lang w:eastAsia="es-MX"/>
              </w:rPr>
            </w:pPr>
            <w:r w:rsidRPr="005A2727">
              <w:rPr>
                <w:rFonts w:ascii="Calibri" w:eastAsia="Times New Roman" w:hAnsi="Calibri" w:cs="Calibri"/>
                <w:b/>
                <w:bCs/>
                <w:color w:val="4C585A"/>
                <w:lang w:eastAsia="es-MX"/>
              </w:rPr>
              <w:t>Presenter</w:t>
            </w:r>
          </w:p>
        </w:tc>
      </w:tr>
      <w:tr w:rsidR="00824A88" w:rsidRPr="000B1034" w14:paraId="781CA8DB" w14:textId="77777777" w:rsidTr="00B86910">
        <w:trPr>
          <w:trHeight w:val="300"/>
        </w:trPr>
        <w:tc>
          <w:tcPr>
            <w:tcW w:w="641" w:type="dxa"/>
            <w:tcBorders>
              <w:top w:val="single" w:sz="6" w:space="0" w:color="CCCCCC"/>
              <w:left w:val="single" w:sz="6" w:space="0" w:color="000000"/>
              <w:bottom w:val="single" w:sz="6" w:space="0" w:color="000000"/>
              <w:right w:val="single" w:sz="6" w:space="0" w:color="000000"/>
            </w:tcBorders>
            <w:shd w:val="clear" w:color="auto" w:fill="D9D9D9"/>
            <w:tcMar>
              <w:top w:w="0" w:type="dxa"/>
              <w:left w:w="45" w:type="dxa"/>
              <w:bottom w:w="0" w:type="dxa"/>
              <w:right w:w="45" w:type="dxa"/>
            </w:tcMar>
            <w:hideMark/>
          </w:tcPr>
          <w:p w14:paraId="5DDDFFF7" w14:textId="77777777" w:rsidR="005A2727" w:rsidRPr="005A2727" w:rsidRDefault="005A2727" w:rsidP="008773AF">
            <w:pPr>
              <w:rPr>
                <w:rFonts w:ascii="Calibri" w:eastAsia="Times New Roman" w:hAnsi="Calibri" w:cs="Calibri"/>
                <w:color w:val="4C585A"/>
                <w:lang w:eastAsia="es-MX"/>
              </w:rPr>
            </w:pPr>
            <w:r w:rsidRPr="005A2727">
              <w:rPr>
                <w:rFonts w:ascii="Calibri" w:eastAsia="Times New Roman" w:hAnsi="Calibri" w:cs="Calibri"/>
                <w:color w:val="4C585A"/>
                <w:lang w:eastAsia="es-MX"/>
              </w:rPr>
              <w:t>8:30</w:t>
            </w:r>
          </w:p>
        </w:tc>
        <w:tc>
          <w:tcPr>
            <w:tcW w:w="5605" w:type="dxa"/>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hideMark/>
          </w:tcPr>
          <w:p w14:paraId="28B19434" w14:textId="77777777" w:rsidR="005A2727" w:rsidRPr="005A2727" w:rsidRDefault="005A2727" w:rsidP="008773AF">
            <w:pPr>
              <w:rPr>
                <w:rFonts w:ascii="Calibri" w:eastAsia="Times New Roman" w:hAnsi="Calibri" w:cs="Calibri"/>
                <w:color w:val="4C585A"/>
                <w:lang w:eastAsia="es-MX"/>
              </w:rPr>
            </w:pPr>
            <w:r w:rsidRPr="005A2727">
              <w:rPr>
                <w:rFonts w:ascii="Calibri" w:eastAsia="Times New Roman" w:hAnsi="Calibri" w:cs="Calibri"/>
                <w:color w:val="4C585A"/>
                <w:lang w:eastAsia="es-MX"/>
              </w:rPr>
              <w:t>Welcome coffee</w:t>
            </w:r>
          </w:p>
        </w:tc>
        <w:tc>
          <w:tcPr>
            <w:tcW w:w="3417" w:type="dxa"/>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bottom"/>
            <w:hideMark/>
          </w:tcPr>
          <w:p w14:paraId="3F8F50D4" w14:textId="77777777" w:rsidR="005A2727" w:rsidRPr="005A2727" w:rsidRDefault="005A2727" w:rsidP="008773AF">
            <w:pPr>
              <w:rPr>
                <w:rFonts w:ascii="Calibri" w:eastAsia="Times New Roman" w:hAnsi="Calibri" w:cs="Calibri"/>
                <w:color w:val="4C585A"/>
                <w:lang w:eastAsia="es-MX"/>
              </w:rPr>
            </w:pPr>
          </w:p>
        </w:tc>
      </w:tr>
      <w:tr w:rsidR="00604385" w:rsidRPr="000B1034" w14:paraId="0F9CA992" w14:textId="77777777" w:rsidTr="00197F76">
        <w:trPr>
          <w:trHeight w:val="300"/>
        </w:trPr>
        <w:tc>
          <w:tcPr>
            <w:tcW w:w="9663" w:type="dxa"/>
            <w:gridSpan w:val="3"/>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tcPr>
          <w:p w14:paraId="020DC291" w14:textId="77777777" w:rsidR="00604385" w:rsidRDefault="00604385" w:rsidP="00604385">
            <w:pPr>
              <w:pStyle w:val="Sinespaciado"/>
              <w:rPr>
                <w:rFonts w:ascii="Calibri" w:eastAsia="Times New Roman" w:hAnsi="Calibri" w:cs="Calibri"/>
                <w:b/>
                <w:color w:val="4C585A"/>
                <w:lang w:eastAsia="es-MX"/>
              </w:rPr>
            </w:pPr>
          </w:p>
          <w:p w14:paraId="356B2D6E" w14:textId="64EDDE72" w:rsidR="00604385" w:rsidRDefault="00604385" w:rsidP="0056017E">
            <w:pPr>
              <w:pStyle w:val="Sinespaciado"/>
              <w:numPr>
                <w:ilvl w:val="0"/>
                <w:numId w:val="6"/>
              </w:numPr>
              <w:rPr>
                <w:rFonts w:ascii="Calibri" w:eastAsia="Times New Roman" w:hAnsi="Calibri" w:cs="Calibri"/>
                <w:b/>
                <w:color w:val="4C585A"/>
                <w:lang w:eastAsia="es-MX"/>
              </w:rPr>
            </w:pPr>
            <w:r w:rsidRPr="005A2727">
              <w:rPr>
                <w:rFonts w:ascii="Calibri" w:eastAsia="Times New Roman" w:hAnsi="Calibri" w:cs="Calibri"/>
                <w:b/>
                <w:color w:val="4C585A"/>
                <w:lang w:eastAsia="es-MX"/>
              </w:rPr>
              <w:t>Open fiscal data state of the art</w:t>
            </w:r>
          </w:p>
          <w:p w14:paraId="4173B968" w14:textId="77777777" w:rsidR="00604385" w:rsidRPr="005A2727" w:rsidRDefault="00604385" w:rsidP="008773AF">
            <w:pPr>
              <w:rPr>
                <w:rFonts w:ascii="Calibri" w:eastAsia="Times New Roman" w:hAnsi="Calibri" w:cs="Calibri"/>
                <w:color w:val="4C585A"/>
                <w:lang w:eastAsia="es-MX"/>
              </w:rPr>
            </w:pPr>
          </w:p>
        </w:tc>
      </w:tr>
      <w:tr w:rsidR="00604385" w:rsidRPr="004B2559" w14:paraId="75532D87" w14:textId="77777777" w:rsidTr="00197F76">
        <w:trPr>
          <w:trHeight w:val="300"/>
        </w:trPr>
        <w:tc>
          <w:tcPr>
            <w:tcW w:w="9663" w:type="dxa"/>
            <w:gridSpan w:val="3"/>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tcPr>
          <w:p w14:paraId="5E17723A" w14:textId="1B67298D" w:rsidR="00604385" w:rsidRDefault="00604385" w:rsidP="00604385">
            <w:pPr>
              <w:pStyle w:val="Sinespaciado"/>
              <w:rPr>
                <w:rFonts w:ascii="Calibri" w:eastAsia="Times New Roman" w:hAnsi="Calibri" w:cs="Calibri"/>
                <w:color w:val="4C585A"/>
                <w:lang w:eastAsia="es-MX"/>
              </w:rPr>
            </w:pPr>
            <w:r w:rsidRPr="005A2727">
              <w:rPr>
                <w:rFonts w:ascii="Calibri" w:eastAsia="Times New Roman" w:hAnsi="Calibri" w:cs="Calibri"/>
                <w:color w:val="4C585A"/>
                <w:u w:val="single"/>
                <w:lang w:eastAsia="es-MX"/>
              </w:rPr>
              <w:t>Objective</w:t>
            </w:r>
            <w:r w:rsidR="00854C05">
              <w:rPr>
                <w:rFonts w:ascii="Calibri" w:eastAsia="Times New Roman" w:hAnsi="Calibri" w:cs="Calibri"/>
                <w:color w:val="4C585A"/>
                <w:u w:val="single"/>
                <w:lang w:eastAsia="es-MX"/>
              </w:rPr>
              <w:t>s</w:t>
            </w:r>
            <w:r w:rsidRPr="005A2727">
              <w:rPr>
                <w:rFonts w:ascii="Calibri" w:eastAsia="Times New Roman" w:hAnsi="Calibri" w:cs="Calibri"/>
                <w:color w:val="4C585A"/>
                <w:u w:val="single"/>
                <w:lang w:eastAsia="es-MX"/>
              </w:rPr>
              <w:t>:</w:t>
            </w:r>
            <w:r w:rsidRPr="005A2727">
              <w:rPr>
                <w:rFonts w:ascii="Calibri" w:eastAsia="Times New Roman" w:hAnsi="Calibri" w:cs="Calibri"/>
                <w:color w:val="4C585A"/>
                <w:lang w:eastAsia="es-MX"/>
              </w:rPr>
              <w:t xml:space="preserve"> </w:t>
            </w:r>
          </w:p>
          <w:p w14:paraId="6A51C5A0" w14:textId="4C37F5EC" w:rsidR="00604385" w:rsidRPr="004B2559" w:rsidRDefault="00604385" w:rsidP="004B2559">
            <w:pPr>
              <w:pStyle w:val="Sinespaciado"/>
              <w:rPr>
                <w:rFonts w:ascii="Calibri" w:eastAsia="Times New Roman" w:hAnsi="Calibri" w:cs="Calibri"/>
                <w:color w:val="4C585A"/>
                <w:lang w:eastAsia="es-MX"/>
              </w:rPr>
            </w:pPr>
            <w:r>
              <w:rPr>
                <w:rFonts w:ascii="Calibri" w:eastAsia="Times New Roman" w:hAnsi="Calibri" w:cs="Calibri"/>
                <w:color w:val="4C585A"/>
                <w:lang w:eastAsia="es-MX"/>
              </w:rPr>
              <w:t>The objective</w:t>
            </w:r>
            <w:r w:rsidR="00854C05">
              <w:rPr>
                <w:rFonts w:ascii="Calibri" w:eastAsia="Times New Roman" w:hAnsi="Calibri" w:cs="Calibri"/>
                <w:color w:val="4C585A"/>
                <w:lang w:eastAsia="es-MX"/>
              </w:rPr>
              <w:t>s are</w:t>
            </w:r>
            <w:r>
              <w:rPr>
                <w:rFonts w:ascii="Calibri" w:eastAsia="Times New Roman" w:hAnsi="Calibri" w:cs="Calibri"/>
                <w:color w:val="4C585A"/>
                <w:lang w:eastAsia="es-MX"/>
              </w:rPr>
              <w:t xml:space="preserve"> to </w:t>
            </w:r>
            <w:r w:rsidR="00854C05">
              <w:rPr>
                <w:rFonts w:ascii="Calibri" w:eastAsia="Times New Roman" w:hAnsi="Calibri" w:cs="Calibri"/>
                <w:color w:val="4C585A"/>
                <w:lang w:eastAsia="es-MX"/>
              </w:rPr>
              <w:t xml:space="preserve">promote an exchange of experiences with state of the art initiatives, in particular that of the US Treasury’s implementation of the Open Data Act; to explore ways to link contract and facility level execution databases with budget information; deepen the use of the Open Fiscal Data Package; and to expand the number of countries interested on advancing in this area. Ultimately, </w:t>
            </w:r>
            <w:r w:rsidR="004B2559">
              <w:rPr>
                <w:rFonts w:ascii="Calibri" w:eastAsia="Times New Roman" w:hAnsi="Calibri" w:cs="Calibri"/>
                <w:color w:val="4C585A"/>
                <w:lang w:eastAsia="es-MX"/>
              </w:rPr>
              <w:t>based on the US experience with USASpending.gov, this conversation seeks to identify better ways to collaborate and deepen work in this agenda.</w:t>
            </w:r>
            <w:r w:rsidRPr="004B2559">
              <w:rPr>
                <w:rFonts w:ascii="Calibri" w:eastAsia="Times New Roman" w:hAnsi="Calibri" w:cs="Calibri"/>
                <w:color w:val="4C585A"/>
                <w:lang w:eastAsia="es-MX"/>
              </w:rPr>
              <w:t xml:space="preserve">  </w:t>
            </w:r>
          </w:p>
          <w:p w14:paraId="1CC2B980" w14:textId="77777777" w:rsidR="00604385" w:rsidRPr="004B2559" w:rsidRDefault="00604385" w:rsidP="00604385">
            <w:pPr>
              <w:pStyle w:val="Sinespaciado"/>
              <w:rPr>
                <w:rFonts w:ascii="Calibri" w:eastAsia="Times New Roman" w:hAnsi="Calibri" w:cs="Calibri"/>
                <w:b/>
                <w:color w:val="4C585A"/>
                <w:lang w:eastAsia="es-MX"/>
              </w:rPr>
            </w:pPr>
          </w:p>
        </w:tc>
      </w:tr>
      <w:tr w:rsidR="005A2727" w:rsidRPr="00E82580" w14:paraId="3939A8AF" w14:textId="77777777" w:rsidTr="00B86910">
        <w:trPr>
          <w:trHeight w:val="300"/>
        </w:trPr>
        <w:tc>
          <w:tcPr>
            <w:tcW w:w="64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6A8C29B2" w14:textId="77777777" w:rsidR="00071657" w:rsidRDefault="00071657" w:rsidP="008773AF">
            <w:pPr>
              <w:rPr>
                <w:rFonts w:ascii="Calibri" w:eastAsia="Times New Roman" w:hAnsi="Calibri" w:cs="Calibri"/>
                <w:color w:val="4C585A"/>
                <w:lang w:eastAsia="es-MX"/>
              </w:rPr>
            </w:pPr>
          </w:p>
          <w:p w14:paraId="6ADDEB4B" w14:textId="77777777" w:rsidR="00071657" w:rsidRDefault="00071657" w:rsidP="008773AF">
            <w:pPr>
              <w:rPr>
                <w:rFonts w:ascii="Calibri" w:eastAsia="Times New Roman" w:hAnsi="Calibri" w:cs="Calibri"/>
                <w:color w:val="4C585A"/>
                <w:lang w:eastAsia="es-MX"/>
              </w:rPr>
            </w:pPr>
          </w:p>
          <w:p w14:paraId="1B474C89" w14:textId="77777777" w:rsidR="00071657" w:rsidRDefault="00071657" w:rsidP="008773AF">
            <w:pPr>
              <w:rPr>
                <w:rFonts w:ascii="Calibri" w:eastAsia="Times New Roman" w:hAnsi="Calibri" w:cs="Calibri"/>
                <w:color w:val="4C585A"/>
                <w:lang w:eastAsia="es-MX"/>
              </w:rPr>
            </w:pPr>
          </w:p>
          <w:p w14:paraId="194FE75C" w14:textId="77777777" w:rsidR="00071657" w:rsidRDefault="00071657" w:rsidP="008773AF">
            <w:pPr>
              <w:rPr>
                <w:rFonts w:ascii="Calibri" w:eastAsia="Times New Roman" w:hAnsi="Calibri" w:cs="Calibri"/>
                <w:color w:val="4C585A"/>
                <w:lang w:eastAsia="es-MX"/>
              </w:rPr>
            </w:pPr>
          </w:p>
          <w:p w14:paraId="48C704F8" w14:textId="77777777" w:rsidR="00071657" w:rsidRDefault="005A2727" w:rsidP="008773AF">
            <w:pPr>
              <w:rPr>
                <w:rFonts w:ascii="Calibri" w:eastAsia="Times New Roman" w:hAnsi="Calibri" w:cs="Calibri"/>
                <w:color w:val="4C585A"/>
                <w:lang w:eastAsia="es-MX"/>
              </w:rPr>
            </w:pPr>
            <w:r w:rsidRPr="005A2727">
              <w:rPr>
                <w:rFonts w:ascii="Calibri" w:eastAsia="Times New Roman" w:hAnsi="Calibri" w:cs="Calibri"/>
                <w:color w:val="4C585A"/>
                <w:lang w:eastAsia="es-MX"/>
              </w:rPr>
              <w:t>9:00</w:t>
            </w:r>
          </w:p>
          <w:p w14:paraId="764BE5C5" w14:textId="77777777" w:rsidR="00071657" w:rsidRDefault="00071657" w:rsidP="008773AF">
            <w:pPr>
              <w:rPr>
                <w:rFonts w:ascii="Calibri" w:eastAsia="Times New Roman" w:hAnsi="Calibri" w:cs="Calibri"/>
                <w:color w:val="4C585A"/>
                <w:lang w:eastAsia="es-MX"/>
              </w:rPr>
            </w:pPr>
          </w:p>
          <w:p w14:paraId="66717A47" w14:textId="3F201FB6" w:rsidR="005A2727" w:rsidRPr="00AE2D82" w:rsidRDefault="005A2727" w:rsidP="00284FA8">
            <w:pPr>
              <w:rPr>
                <w:rFonts w:ascii="Calibri" w:eastAsia="Times New Roman" w:hAnsi="Calibri" w:cs="Calibri"/>
                <w:color w:val="4C585A"/>
                <w:lang w:eastAsia="es-MX"/>
              </w:rPr>
            </w:pPr>
          </w:p>
        </w:tc>
        <w:tc>
          <w:tcPr>
            <w:tcW w:w="560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0F24BA3" w14:textId="5F32CA90" w:rsidR="00BA62B0" w:rsidRDefault="004B2559" w:rsidP="0056017E">
            <w:pPr>
              <w:pStyle w:val="Sinespaciado"/>
              <w:numPr>
                <w:ilvl w:val="0"/>
                <w:numId w:val="10"/>
              </w:numPr>
              <w:rPr>
                <w:rFonts w:ascii="Calibri" w:eastAsia="Times New Roman" w:hAnsi="Calibri" w:cs="Calibri"/>
                <w:i/>
                <w:color w:val="4C585A"/>
                <w:lang w:eastAsia="es-MX"/>
              </w:rPr>
            </w:pPr>
            <w:r w:rsidRPr="004B2559">
              <w:rPr>
                <w:rFonts w:ascii="Calibri" w:eastAsia="Times New Roman" w:hAnsi="Calibri" w:cs="Calibri"/>
                <w:i/>
                <w:color w:val="4C585A"/>
                <w:lang w:eastAsia="es-MX"/>
              </w:rPr>
              <w:t>Learning from the US experience with the implementation of the Open Data Act and the USASpending.gov platform</w:t>
            </w:r>
          </w:p>
          <w:p w14:paraId="3023C4A7" w14:textId="77777777" w:rsidR="00071657" w:rsidRDefault="00071657" w:rsidP="00071657">
            <w:pPr>
              <w:pStyle w:val="Sinespaciado"/>
              <w:ind w:left="720"/>
              <w:rPr>
                <w:rFonts w:ascii="Calibri" w:eastAsia="Times New Roman" w:hAnsi="Calibri" w:cs="Calibri"/>
                <w:i/>
                <w:color w:val="4C585A"/>
                <w:lang w:eastAsia="es-MX"/>
              </w:rPr>
            </w:pPr>
          </w:p>
          <w:p w14:paraId="3C005725" w14:textId="1791FED6" w:rsidR="004B2559" w:rsidRPr="00071657" w:rsidRDefault="004B2559" w:rsidP="0056017E">
            <w:pPr>
              <w:pStyle w:val="Sinespaciado"/>
              <w:numPr>
                <w:ilvl w:val="0"/>
                <w:numId w:val="11"/>
              </w:numPr>
              <w:rPr>
                <w:rFonts w:ascii="Calibri" w:eastAsia="Times New Roman" w:hAnsi="Calibri" w:cs="Calibri"/>
                <w:color w:val="4C585A"/>
                <w:lang w:eastAsia="es-MX"/>
              </w:rPr>
            </w:pPr>
            <w:r w:rsidRPr="00071657">
              <w:rPr>
                <w:rFonts w:ascii="Calibri" w:eastAsia="Times New Roman" w:hAnsi="Calibri" w:cs="Calibri"/>
                <w:color w:val="4C585A"/>
                <w:lang w:eastAsia="es-MX"/>
              </w:rPr>
              <w:t xml:space="preserve">Presentation </w:t>
            </w:r>
          </w:p>
          <w:p w14:paraId="305D1173" w14:textId="77777777" w:rsidR="00071657" w:rsidRDefault="00071657" w:rsidP="00071657">
            <w:pPr>
              <w:pStyle w:val="Sinespaciado"/>
              <w:ind w:left="720"/>
              <w:rPr>
                <w:rFonts w:ascii="Calibri" w:eastAsia="Times New Roman" w:hAnsi="Calibri" w:cs="Calibri"/>
                <w:color w:val="4C585A"/>
                <w:lang w:eastAsia="es-MX"/>
              </w:rPr>
            </w:pPr>
          </w:p>
          <w:p w14:paraId="55EAD15A" w14:textId="552CE128" w:rsidR="005A2727" w:rsidRPr="0014121C" w:rsidRDefault="005A2727" w:rsidP="007C5763">
            <w:pPr>
              <w:pStyle w:val="Sinespaciado"/>
              <w:ind w:left="720"/>
              <w:rPr>
                <w:lang w:val="pt-BR"/>
              </w:rPr>
            </w:pPr>
          </w:p>
        </w:tc>
        <w:tc>
          <w:tcPr>
            <w:tcW w:w="34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05051C85" w14:textId="77777777" w:rsidR="00071657" w:rsidRPr="005A2727" w:rsidRDefault="004B2559" w:rsidP="0056017E">
            <w:pPr>
              <w:pStyle w:val="Sinespaciado"/>
              <w:numPr>
                <w:ilvl w:val="0"/>
                <w:numId w:val="1"/>
              </w:numPr>
              <w:ind w:left="296" w:hanging="179"/>
              <w:rPr>
                <w:rFonts w:ascii="Calibri" w:eastAsia="Times New Roman" w:hAnsi="Calibri" w:cs="Calibri"/>
                <w:color w:val="4C585A"/>
                <w:lang w:eastAsia="es-MX"/>
              </w:rPr>
            </w:pPr>
            <w:r w:rsidRPr="00071657">
              <w:rPr>
                <w:rFonts w:ascii="Calibri" w:eastAsia="Times New Roman" w:hAnsi="Calibri" w:cs="Calibri"/>
                <w:color w:val="4C585A"/>
                <w:lang w:eastAsia="es-MX"/>
              </w:rPr>
              <w:t>Moderated by:</w:t>
            </w:r>
            <w:r w:rsidR="00071657" w:rsidRPr="00071657">
              <w:rPr>
                <w:rFonts w:ascii="Calibri" w:eastAsia="Times New Roman" w:hAnsi="Calibri" w:cs="Calibri"/>
                <w:color w:val="4C585A"/>
                <w:lang w:eastAsia="es-MX"/>
              </w:rPr>
              <w:t xml:space="preserve"> </w:t>
            </w:r>
            <w:r w:rsidR="00071657" w:rsidRPr="001A7FEA">
              <w:rPr>
                <w:rFonts w:ascii="Calibri" w:eastAsia="Times New Roman" w:hAnsi="Calibri" w:cs="Calibri"/>
                <w:b/>
                <w:color w:val="4C585A"/>
                <w:lang w:eastAsia="es-MX"/>
              </w:rPr>
              <w:t>Amparo Ballivian</w:t>
            </w:r>
            <w:r w:rsidR="00071657" w:rsidRPr="005A2727">
              <w:rPr>
                <w:rFonts w:ascii="Calibri" w:eastAsia="Times New Roman" w:hAnsi="Calibri" w:cs="Calibri"/>
                <w:color w:val="4C585A"/>
                <w:lang w:eastAsia="es-MX"/>
              </w:rPr>
              <w:t>, World Bank</w:t>
            </w:r>
          </w:p>
          <w:p w14:paraId="3C4F2EFF" w14:textId="44907594" w:rsidR="001A7FEA" w:rsidRPr="00071657" w:rsidRDefault="001A7FEA" w:rsidP="004B2559">
            <w:pPr>
              <w:pStyle w:val="Sinespaciado"/>
              <w:rPr>
                <w:rFonts w:ascii="Calibri" w:eastAsia="Times New Roman" w:hAnsi="Calibri" w:cs="Calibri"/>
                <w:color w:val="4C585A"/>
                <w:lang w:eastAsia="es-MX"/>
              </w:rPr>
            </w:pPr>
          </w:p>
          <w:p w14:paraId="72966D27" w14:textId="25CAE093" w:rsidR="004B2559" w:rsidRPr="004B2559" w:rsidRDefault="004B2559" w:rsidP="00071657">
            <w:pPr>
              <w:pStyle w:val="Sinespaciado"/>
              <w:ind w:left="296"/>
              <w:rPr>
                <w:rFonts w:ascii="Calibri" w:eastAsia="Times New Roman" w:hAnsi="Calibri" w:cs="Calibri"/>
                <w:color w:val="4C585A"/>
                <w:lang w:eastAsia="es-MX"/>
              </w:rPr>
            </w:pPr>
          </w:p>
          <w:p w14:paraId="366EF8D5" w14:textId="55471B5C" w:rsidR="001A7FEA" w:rsidRPr="00284FA8" w:rsidRDefault="001A7FEA" w:rsidP="0056017E">
            <w:pPr>
              <w:pStyle w:val="Sinespaciado"/>
              <w:numPr>
                <w:ilvl w:val="0"/>
                <w:numId w:val="1"/>
              </w:numPr>
              <w:ind w:left="296" w:hanging="179"/>
              <w:rPr>
                <w:rFonts w:ascii="Calibri" w:eastAsia="Times New Roman" w:hAnsi="Calibri" w:cs="Calibri"/>
                <w:color w:val="4C585A"/>
                <w:lang w:eastAsia="es-MX"/>
              </w:rPr>
            </w:pPr>
            <w:r w:rsidRPr="001A7FEA">
              <w:rPr>
                <w:rFonts w:ascii="Calibri" w:eastAsia="Times New Roman" w:hAnsi="Calibri" w:cs="Calibri"/>
                <w:b/>
                <w:color w:val="4C585A"/>
                <w:lang w:eastAsia="es-MX"/>
              </w:rPr>
              <w:t>Amy Edwards</w:t>
            </w:r>
            <w:r w:rsidRPr="005A2727">
              <w:rPr>
                <w:rFonts w:ascii="Calibri" w:eastAsia="Times New Roman" w:hAnsi="Calibri" w:cs="Calibri"/>
                <w:color w:val="4C585A"/>
                <w:lang w:eastAsia="es-MX"/>
              </w:rPr>
              <w:t>, US Treasury</w:t>
            </w:r>
          </w:p>
          <w:p w14:paraId="038FA856" w14:textId="26A464FB" w:rsidR="005A2727" w:rsidRPr="001A7FEA" w:rsidRDefault="005A2727" w:rsidP="00284FA8">
            <w:pPr>
              <w:pStyle w:val="Sinespaciado"/>
              <w:ind w:left="296"/>
              <w:rPr>
                <w:rFonts w:ascii="Calibri" w:eastAsia="Times New Roman" w:hAnsi="Calibri" w:cs="Calibri"/>
                <w:color w:val="4C585A"/>
                <w:lang w:val="es-MX" w:eastAsia="es-MX"/>
              </w:rPr>
            </w:pPr>
          </w:p>
        </w:tc>
      </w:tr>
      <w:tr w:rsidR="00071657" w:rsidRPr="00E82580" w14:paraId="0DAF7621" w14:textId="77777777" w:rsidTr="00B86910">
        <w:trPr>
          <w:trHeight w:val="300"/>
        </w:trPr>
        <w:tc>
          <w:tcPr>
            <w:tcW w:w="64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18CBBCA" w14:textId="24111F9C" w:rsidR="00071657" w:rsidRDefault="00071657" w:rsidP="008773AF">
            <w:pPr>
              <w:rPr>
                <w:rFonts w:ascii="Calibri" w:eastAsia="Times New Roman" w:hAnsi="Calibri" w:cs="Calibri"/>
                <w:color w:val="4C585A"/>
                <w:lang w:eastAsia="es-MX"/>
              </w:rPr>
            </w:pPr>
            <w:r>
              <w:rPr>
                <w:rFonts w:ascii="Calibri" w:eastAsia="Times New Roman" w:hAnsi="Calibri" w:cs="Calibri"/>
                <w:color w:val="4C585A"/>
                <w:lang w:eastAsia="es-MX"/>
              </w:rPr>
              <w:t>9:30</w:t>
            </w:r>
          </w:p>
        </w:tc>
        <w:tc>
          <w:tcPr>
            <w:tcW w:w="560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F0D3782" w14:textId="07D3D8F7" w:rsidR="00071657" w:rsidRPr="00071657" w:rsidRDefault="00071657" w:rsidP="0056017E">
            <w:pPr>
              <w:pStyle w:val="Sinespaciado"/>
              <w:numPr>
                <w:ilvl w:val="0"/>
                <w:numId w:val="11"/>
              </w:numPr>
              <w:rPr>
                <w:rFonts w:ascii="Calibri" w:eastAsia="Times New Roman" w:hAnsi="Calibri" w:cs="Calibri"/>
                <w:color w:val="4C585A"/>
                <w:lang w:eastAsia="es-MX"/>
              </w:rPr>
            </w:pPr>
            <w:r>
              <w:rPr>
                <w:rFonts w:ascii="Calibri" w:eastAsia="Times New Roman" w:hAnsi="Calibri" w:cs="Calibri"/>
                <w:color w:val="4C585A"/>
                <w:lang w:eastAsia="es-MX"/>
              </w:rPr>
              <w:t>Response and comments</w:t>
            </w:r>
          </w:p>
        </w:tc>
        <w:tc>
          <w:tcPr>
            <w:tcW w:w="34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79174B44" w14:textId="589A22AA" w:rsidR="00071657" w:rsidRPr="00071657" w:rsidRDefault="00284FA8" w:rsidP="0056017E">
            <w:pPr>
              <w:pStyle w:val="Sinespaciado"/>
              <w:numPr>
                <w:ilvl w:val="0"/>
                <w:numId w:val="1"/>
              </w:numPr>
              <w:ind w:left="296" w:hanging="179"/>
              <w:rPr>
                <w:rFonts w:ascii="Calibri" w:eastAsia="Times New Roman" w:hAnsi="Calibri" w:cs="Calibri"/>
                <w:color w:val="4C585A"/>
                <w:lang w:eastAsia="es-MX"/>
              </w:rPr>
            </w:pPr>
            <w:r w:rsidRPr="00284FA8">
              <w:rPr>
                <w:rFonts w:ascii="Calibri" w:eastAsia="Times New Roman" w:hAnsi="Calibri" w:cs="Calibri"/>
                <w:b/>
                <w:color w:val="4C585A"/>
                <w:lang w:eastAsia="es-MX"/>
              </w:rPr>
              <w:t>Diana Krebs</w:t>
            </w:r>
            <w:r>
              <w:rPr>
                <w:rFonts w:ascii="Calibri" w:eastAsia="Times New Roman" w:hAnsi="Calibri" w:cs="Calibri"/>
                <w:color w:val="4C585A"/>
                <w:lang w:eastAsia="es-MX"/>
              </w:rPr>
              <w:t xml:space="preserve">/ </w:t>
            </w:r>
            <w:r w:rsidRPr="00284FA8">
              <w:rPr>
                <w:rFonts w:ascii="Calibri" w:eastAsia="Times New Roman" w:hAnsi="Calibri" w:cs="Calibri"/>
                <w:b/>
                <w:color w:val="4C585A"/>
                <w:lang w:eastAsia="es-MX"/>
              </w:rPr>
              <w:t>Vitor Baptista</w:t>
            </w:r>
            <w:r>
              <w:rPr>
                <w:rFonts w:ascii="Calibri" w:eastAsia="Times New Roman" w:hAnsi="Calibri" w:cs="Calibri"/>
                <w:color w:val="4C585A"/>
                <w:lang w:eastAsia="es-MX"/>
              </w:rPr>
              <w:t xml:space="preserve">, </w:t>
            </w:r>
            <w:r w:rsidR="00071657" w:rsidRPr="005A2727">
              <w:rPr>
                <w:rFonts w:ascii="Calibri" w:eastAsia="Times New Roman" w:hAnsi="Calibri" w:cs="Calibri"/>
                <w:color w:val="4C585A"/>
                <w:lang w:eastAsia="es-MX"/>
              </w:rPr>
              <w:t xml:space="preserve">Open Knowledge International </w:t>
            </w:r>
          </w:p>
        </w:tc>
      </w:tr>
      <w:tr w:rsidR="00071657" w:rsidRPr="00E82580" w14:paraId="049CEB8A" w14:textId="77777777" w:rsidTr="00B86910">
        <w:trPr>
          <w:trHeight w:val="300"/>
        </w:trPr>
        <w:tc>
          <w:tcPr>
            <w:tcW w:w="64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9256D95" w14:textId="5ACED05C" w:rsidR="00071657" w:rsidRDefault="00071657" w:rsidP="00824A88">
            <w:pPr>
              <w:rPr>
                <w:rFonts w:ascii="Calibri" w:eastAsia="Times New Roman" w:hAnsi="Calibri" w:cs="Calibri"/>
                <w:color w:val="4C585A"/>
                <w:lang w:eastAsia="es-MX"/>
              </w:rPr>
            </w:pPr>
            <w:r>
              <w:rPr>
                <w:rFonts w:ascii="Calibri" w:eastAsia="Times New Roman" w:hAnsi="Calibri" w:cs="Calibri"/>
                <w:color w:val="4C585A"/>
                <w:lang w:eastAsia="es-MX"/>
              </w:rPr>
              <w:t>9:</w:t>
            </w:r>
            <w:r w:rsidR="007C5763">
              <w:rPr>
                <w:rFonts w:ascii="Calibri" w:eastAsia="Times New Roman" w:hAnsi="Calibri" w:cs="Calibri"/>
                <w:color w:val="4C585A"/>
                <w:lang w:eastAsia="es-MX"/>
              </w:rPr>
              <w:t>40</w:t>
            </w:r>
          </w:p>
        </w:tc>
        <w:tc>
          <w:tcPr>
            <w:tcW w:w="560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5BE9CDDC" w14:textId="13C79EC8" w:rsidR="00071657" w:rsidRPr="00071657" w:rsidRDefault="00071657" w:rsidP="0056017E">
            <w:pPr>
              <w:pStyle w:val="Sinespaciado"/>
              <w:numPr>
                <w:ilvl w:val="0"/>
                <w:numId w:val="11"/>
              </w:numPr>
              <w:rPr>
                <w:rFonts w:ascii="Calibri" w:eastAsia="Times New Roman" w:hAnsi="Calibri" w:cs="Calibri"/>
                <w:color w:val="4C585A"/>
                <w:lang w:eastAsia="es-MX"/>
              </w:rPr>
            </w:pPr>
            <w:r>
              <w:rPr>
                <w:rFonts w:ascii="Calibri" w:eastAsia="Times New Roman" w:hAnsi="Calibri" w:cs="Calibri"/>
                <w:color w:val="4C585A"/>
                <w:lang w:eastAsia="es-MX"/>
              </w:rPr>
              <w:t>Response and comments</w:t>
            </w:r>
          </w:p>
        </w:tc>
        <w:tc>
          <w:tcPr>
            <w:tcW w:w="34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338B5DDE" w14:textId="035390AF" w:rsidR="00071657" w:rsidRPr="00071657" w:rsidRDefault="00071657" w:rsidP="0056017E">
            <w:pPr>
              <w:pStyle w:val="Sinespaciado"/>
              <w:numPr>
                <w:ilvl w:val="0"/>
                <w:numId w:val="1"/>
              </w:numPr>
              <w:ind w:left="296" w:hanging="179"/>
              <w:rPr>
                <w:rFonts w:ascii="Calibri" w:eastAsia="Times New Roman" w:hAnsi="Calibri" w:cs="Calibri"/>
                <w:color w:val="4C585A"/>
                <w:lang w:eastAsia="es-MX"/>
              </w:rPr>
            </w:pPr>
            <w:r w:rsidRPr="001A7FEA">
              <w:rPr>
                <w:rFonts w:ascii="Calibri" w:eastAsia="Times New Roman" w:hAnsi="Calibri" w:cs="Calibri"/>
                <w:b/>
                <w:color w:val="4C585A"/>
                <w:lang w:eastAsia="es-MX"/>
              </w:rPr>
              <w:t>Lorena Rivero</w:t>
            </w:r>
            <w:r w:rsidRPr="005A2727">
              <w:rPr>
                <w:rFonts w:ascii="Calibri" w:eastAsia="Times New Roman" w:hAnsi="Calibri" w:cs="Calibri"/>
                <w:color w:val="4C585A"/>
                <w:lang w:eastAsia="es-MX"/>
              </w:rPr>
              <w:t xml:space="preserve">, Mexico Treasury </w:t>
            </w:r>
          </w:p>
        </w:tc>
      </w:tr>
      <w:tr w:rsidR="00071657" w:rsidRPr="00E82580" w14:paraId="7EB9C5B6" w14:textId="77777777" w:rsidTr="00B86910">
        <w:trPr>
          <w:trHeight w:val="300"/>
        </w:trPr>
        <w:tc>
          <w:tcPr>
            <w:tcW w:w="64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B66A75E" w14:textId="1377480F" w:rsidR="00071657" w:rsidRDefault="007C5763" w:rsidP="00824A88">
            <w:pPr>
              <w:rPr>
                <w:rFonts w:ascii="Calibri" w:eastAsia="Times New Roman" w:hAnsi="Calibri" w:cs="Calibri"/>
                <w:color w:val="4C585A"/>
                <w:lang w:eastAsia="es-MX"/>
              </w:rPr>
            </w:pPr>
            <w:r>
              <w:rPr>
                <w:rFonts w:ascii="Calibri" w:eastAsia="Times New Roman" w:hAnsi="Calibri" w:cs="Calibri"/>
                <w:color w:val="4C585A"/>
                <w:lang w:eastAsia="es-MX"/>
              </w:rPr>
              <w:t>9:50</w:t>
            </w:r>
          </w:p>
        </w:tc>
        <w:tc>
          <w:tcPr>
            <w:tcW w:w="560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C2FB6DD" w14:textId="1E9935F2" w:rsidR="00071657" w:rsidRDefault="00071657" w:rsidP="0056017E">
            <w:pPr>
              <w:pStyle w:val="Sinespaciado"/>
              <w:numPr>
                <w:ilvl w:val="0"/>
                <w:numId w:val="11"/>
              </w:numPr>
              <w:rPr>
                <w:rFonts w:ascii="Calibri" w:eastAsia="Times New Roman" w:hAnsi="Calibri" w:cs="Calibri"/>
                <w:color w:val="4C585A"/>
                <w:lang w:eastAsia="es-MX"/>
              </w:rPr>
            </w:pPr>
            <w:r>
              <w:rPr>
                <w:rFonts w:ascii="Calibri" w:eastAsia="Times New Roman" w:hAnsi="Calibri" w:cs="Calibri"/>
                <w:color w:val="4C585A"/>
                <w:lang w:eastAsia="es-MX"/>
              </w:rPr>
              <w:t>Response and comments</w:t>
            </w:r>
          </w:p>
        </w:tc>
        <w:tc>
          <w:tcPr>
            <w:tcW w:w="34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3D86FD8C" w14:textId="1E2EA8B1" w:rsidR="00071657" w:rsidRPr="00816B61" w:rsidRDefault="00071657" w:rsidP="0056017E">
            <w:pPr>
              <w:pStyle w:val="Sinespaciado"/>
              <w:numPr>
                <w:ilvl w:val="0"/>
                <w:numId w:val="1"/>
              </w:numPr>
              <w:ind w:left="296" w:hanging="179"/>
              <w:rPr>
                <w:rFonts w:ascii="Calibri" w:eastAsia="Times New Roman" w:hAnsi="Calibri" w:cs="Calibri"/>
                <w:color w:val="4C585A"/>
                <w:lang w:eastAsia="es-MX"/>
              </w:rPr>
            </w:pPr>
            <w:r w:rsidRPr="001A7FEA">
              <w:rPr>
                <w:rFonts w:ascii="Calibri" w:eastAsia="Times New Roman" w:hAnsi="Calibri" w:cs="Calibri"/>
                <w:b/>
                <w:color w:val="4C585A"/>
                <w:lang w:eastAsia="es-MX"/>
              </w:rPr>
              <w:t>Kathrin Frauscher</w:t>
            </w:r>
            <w:r>
              <w:rPr>
                <w:rFonts w:ascii="Calibri" w:eastAsia="Times New Roman" w:hAnsi="Calibri" w:cs="Calibri"/>
                <w:color w:val="4C585A"/>
                <w:lang w:eastAsia="es-MX"/>
              </w:rPr>
              <w:t xml:space="preserve">, </w:t>
            </w:r>
            <w:r w:rsidRPr="005A2727">
              <w:rPr>
                <w:rFonts w:ascii="Calibri" w:eastAsia="Times New Roman" w:hAnsi="Calibri" w:cs="Calibri"/>
                <w:color w:val="4C585A"/>
                <w:lang w:eastAsia="es-MX"/>
              </w:rPr>
              <w:t>Open Contracting Partnership</w:t>
            </w:r>
          </w:p>
        </w:tc>
      </w:tr>
      <w:tr w:rsidR="00824A88" w:rsidRPr="00E82580" w14:paraId="6C274517" w14:textId="77777777" w:rsidTr="00B86910">
        <w:trPr>
          <w:trHeight w:val="300"/>
        </w:trPr>
        <w:tc>
          <w:tcPr>
            <w:tcW w:w="64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BC023D7" w14:textId="395F5C00" w:rsidR="00824A88" w:rsidRDefault="007C5763" w:rsidP="008773AF">
            <w:pPr>
              <w:rPr>
                <w:rFonts w:ascii="Calibri" w:eastAsia="Times New Roman" w:hAnsi="Calibri" w:cs="Calibri"/>
                <w:color w:val="4C585A"/>
                <w:lang w:eastAsia="es-MX"/>
              </w:rPr>
            </w:pPr>
            <w:r>
              <w:rPr>
                <w:rFonts w:ascii="Calibri" w:eastAsia="Times New Roman" w:hAnsi="Calibri" w:cs="Calibri"/>
                <w:color w:val="4C585A"/>
                <w:lang w:eastAsia="es-MX"/>
              </w:rPr>
              <w:t>10:00</w:t>
            </w:r>
          </w:p>
        </w:tc>
        <w:tc>
          <w:tcPr>
            <w:tcW w:w="560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352BB59D" w14:textId="5D29539B" w:rsidR="00824A88" w:rsidRDefault="00824A88" w:rsidP="0056017E">
            <w:pPr>
              <w:pStyle w:val="Sinespaciado"/>
              <w:numPr>
                <w:ilvl w:val="0"/>
                <w:numId w:val="11"/>
              </w:numPr>
              <w:rPr>
                <w:rFonts w:ascii="Calibri" w:eastAsia="Times New Roman" w:hAnsi="Calibri" w:cs="Calibri"/>
                <w:color w:val="4C585A"/>
                <w:lang w:eastAsia="es-MX"/>
              </w:rPr>
            </w:pPr>
            <w:r>
              <w:rPr>
                <w:rFonts w:ascii="Calibri" w:eastAsia="Times New Roman" w:hAnsi="Calibri" w:cs="Calibri"/>
                <w:color w:val="4C585A"/>
                <w:lang w:eastAsia="es-MX"/>
              </w:rPr>
              <w:t>Q&amp;A</w:t>
            </w:r>
          </w:p>
        </w:tc>
        <w:tc>
          <w:tcPr>
            <w:tcW w:w="34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68E31EF3" w14:textId="77777777" w:rsidR="00824A88" w:rsidRPr="001A7FEA" w:rsidRDefault="00824A88" w:rsidP="007C5763">
            <w:pPr>
              <w:pStyle w:val="Sinespaciado"/>
              <w:ind w:left="296"/>
              <w:rPr>
                <w:rFonts w:ascii="Calibri" w:eastAsia="Times New Roman" w:hAnsi="Calibri" w:cs="Calibri"/>
                <w:b/>
                <w:color w:val="4C585A"/>
                <w:lang w:eastAsia="es-MX"/>
              </w:rPr>
            </w:pPr>
          </w:p>
        </w:tc>
      </w:tr>
      <w:tr w:rsidR="00824A88" w:rsidRPr="00E82580" w14:paraId="0E119791" w14:textId="77777777" w:rsidTr="00B86910">
        <w:trPr>
          <w:trHeight w:val="300"/>
        </w:trPr>
        <w:tc>
          <w:tcPr>
            <w:tcW w:w="641" w:type="dxa"/>
            <w:tcBorders>
              <w:top w:val="single" w:sz="6" w:space="0" w:color="CCCCCC"/>
              <w:left w:val="single" w:sz="6" w:space="0" w:color="000000"/>
              <w:bottom w:val="single" w:sz="6" w:space="0" w:color="000000"/>
              <w:right w:val="single" w:sz="6" w:space="0" w:color="000000"/>
            </w:tcBorders>
            <w:shd w:val="clear" w:color="auto" w:fill="D9D9D9" w:themeFill="background1" w:themeFillShade="D9"/>
            <w:tcMar>
              <w:top w:w="0" w:type="dxa"/>
              <w:left w:w="45" w:type="dxa"/>
              <w:bottom w:w="0" w:type="dxa"/>
              <w:right w:w="45" w:type="dxa"/>
            </w:tcMar>
          </w:tcPr>
          <w:p w14:paraId="4AEAD903" w14:textId="30E033C4" w:rsidR="00816B61" w:rsidRDefault="00816B61" w:rsidP="00816B61">
            <w:pPr>
              <w:rPr>
                <w:rFonts w:ascii="Calibri" w:eastAsia="Times New Roman" w:hAnsi="Calibri" w:cs="Calibri"/>
                <w:color w:val="4C585A"/>
                <w:lang w:eastAsia="es-MX"/>
              </w:rPr>
            </w:pPr>
            <w:r>
              <w:rPr>
                <w:rFonts w:ascii="Calibri" w:eastAsia="Times New Roman" w:hAnsi="Calibri" w:cs="Calibri"/>
                <w:color w:val="4C585A"/>
                <w:lang w:eastAsia="es-MX"/>
              </w:rPr>
              <w:lastRenderedPageBreak/>
              <w:t>10</w:t>
            </w:r>
            <w:r w:rsidRPr="00071657">
              <w:rPr>
                <w:rFonts w:ascii="Calibri" w:eastAsia="Times New Roman" w:hAnsi="Calibri" w:cs="Calibri"/>
                <w:color w:val="4C585A"/>
                <w:lang w:eastAsia="es-MX"/>
              </w:rPr>
              <w:t>:</w:t>
            </w:r>
            <w:r w:rsidR="007C5763">
              <w:rPr>
                <w:rFonts w:ascii="Calibri" w:eastAsia="Times New Roman" w:hAnsi="Calibri" w:cs="Calibri"/>
                <w:color w:val="4C585A"/>
                <w:lang w:eastAsia="es-MX"/>
              </w:rPr>
              <w:t>20</w:t>
            </w:r>
          </w:p>
        </w:tc>
        <w:tc>
          <w:tcPr>
            <w:tcW w:w="5605" w:type="dxa"/>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0" w:type="dxa"/>
              <w:left w:w="45" w:type="dxa"/>
              <w:bottom w:w="0" w:type="dxa"/>
              <w:right w:w="45" w:type="dxa"/>
            </w:tcMar>
          </w:tcPr>
          <w:p w14:paraId="2E9431D1" w14:textId="5F8A63D1" w:rsidR="00816B61" w:rsidRDefault="00816B61" w:rsidP="00816B61">
            <w:pPr>
              <w:pStyle w:val="Sinespaciado"/>
              <w:rPr>
                <w:rFonts w:ascii="Calibri" w:eastAsia="Times New Roman" w:hAnsi="Calibri" w:cs="Calibri"/>
                <w:color w:val="4C585A"/>
                <w:lang w:eastAsia="es-MX"/>
              </w:rPr>
            </w:pPr>
            <w:r w:rsidRPr="00071657">
              <w:rPr>
                <w:rFonts w:ascii="Calibri" w:eastAsia="Times New Roman" w:hAnsi="Calibri" w:cs="Calibri"/>
                <w:color w:val="4C585A"/>
                <w:lang w:eastAsia="es-MX"/>
              </w:rPr>
              <w:t>Coffee break</w:t>
            </w:r>
          </w:p>
        </w:tc>
        <w:tc>
          <w:tcPr>
            <w:tcW w:w="3417" w:type="dxa"/>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0" w:type="dxa"/>
              <w:left w:w="45" w:type="dxa"/>
              <w:bottom w:w="0" w:type="dxa"/>
              <w:right w:w="45" w:type="dxa"/>
            </w:tcMar>
            <w:vAlign w:val="bottom"/>
          </w:tcPr>
          <w:p w14:paraId="0647DDB8" w14:textId="2D4BF7BD" w:rsidR="00816B61" w:rsidRDefault="00816B61" w:rsidP="00816B61">
            <w:pPr>
              <w:pStyle w:val="Sinespaciado"/>
              <w:rPr>
                <w:rFonts w:ascii="Calibri" w:eastAsia="Times New Roman" w:hAnsi="Calibri" w:cs="Calibri"/>
                <w:b/>
                <w:color w:val="4C585A"/>
                <w:lang w:eastAsia="es-MX"/>
              </w:rPr>
            </w:pPr>
          </w:p>
        </w:tc>
      </w:tr>
      <w:tr w:rsidR="00816B61" w:rsidRPr="00E82580" w14:paraId="4CD3C565" w14:textId="77777777" w:rsidTr="00B86910">
        <w:trPr>
          <w:trHeight w:val="300"/>
        </w:trPr>
        <w:tc>
          <w:tcPr>
            <w:tcW w:w="64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A00614E" w14:textId="523DF0CE" w:rsidR="00816B61" w:rsidRDefault="00816B61" w:rsidP="00816B61">
            <w:pPr>
              <w:rPr>
                <w:rFonts w:ascii="Calibri" w:eastAsia="Times New Roman" w:hAnsi="Calibri" w:cs="Calibri"/>
                <w:color w:val="4C585A"/>
                <w:lang w:eastAsia="es-MX"/>
              </w:rPr>
            </w:pPr>
          </w:p>
        </w:tc>
        <w:tc>
          <w:tcPr>
            <w:tcW w:w="560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BA1A995" w14:textId="045F3566" w:rsidR="00816B61" w:rsidRPr="00816B61" w:rsidRDefault="00816B61" w:rsidP="0056017E">
            <w:pPr>
              <w:pStyle w:val="Sinespaciado"/>
              <w:numPr>
                <w:ilvl w:val="0"/>
                <w:numId w:val="10"/>
              </w:numPr>
              <w:tabs>
                <w:tab w:val="left" w:pos="440"/>
              </w:tabs>
              <w:ind w:left="440" w:hanging="283"/>
              <w:rPr>
                <w:rFonts w:ascii="Calibri" w:eastAsia="Times New Roman" w:hAnsi="Calibri" w:cs="Calibri"/>
                <w:i/>
                <w:color w:val="4C585A"/>
                <w:lang w:eastAsia="es-MX"/>
              </w:rPr>
            </w:pPr>
            <w:r w:rsidRPr="00816B61">
              <w:rPr>
                <w:rFonts w:ascii="Calibri" w:eastAsia="Times New Roman" w:hAnsi="Calibri" w:cs="Calibri"/>
                <w:i/>
                <w:color w:val="4C585A"/>
                <w:lang w:eastAsia="es-MX"/>
              </w:rPr>
              <w:t>Reflecting on and complementing the US experience</w:t>
            </w:r>
            <w:r>
              <w:rPr>
                <w:rFonts w:ascii="Calibri" w:eastAsia="Times New Roman" w:hAnsi="Calibri" w:cs="Calibri"/>
                <w:i/>
                <w:color w:val="4C585A"/>
                <w:lang w:eastAsia="es-MX"/>
              </w:rPr>
              <w:t>: other stewards’ and partners’ initiatives and progress</w:t>
            </w:r>
          </w:p>
        </w:tc>
        <w:tc>
          <w:tcPr>
            <w:tcW w:w="34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2A3B688B" w14:textId="75A22F3F" w:rsidR="00816B61" w:rsidRPr="00816B61" w:rsidRDefault="00816B61" w:rsidP="00636951">
            <w:pPr>
              <w:pStyle w:val="Sinespaciado"/>
              <w:rPr>
                <w:lang w:eastAsia="es-MX"/>
              </w:rPr>
            </w:pPr>
            <w:r w:rsidRPr="00143235">
              <w:rPr>
                <w:rFonts w:ascii="Calibri" w:eastAsia="Times New Roman" w:hAnsi="Calibri" w:cs="Calibri"/>
                <w:color w:val="595959" w:themeColor="text1" w:themeTint="A6"/>
                <w:lang w:eastAsia="es-MX"/>
              </w:rPr>
              <w:t xml:space="preserve">Moderated by: </w:t>
            </w:r>
            <w:r w:rsidR="007A6F6E">
              <w:rPr>
                <w:rFonts w:ascii="Calibri" w:eastAsia="Times New Roman" w:hAnsi="Calibri" w:cs="Calibri"/>
                <w:b/>
                <w:color w:val="595959" w:themeColor="text1" w:themeTint="A6"/>
                <w:lang w:eastAsia="es-MX"/>
              </w:rPr>
              <w:t>Torben S. Hansen</w:t>
            </w:r>
            <w:bookmarkStart w:id="0" w:name="_GoBack"/>
            <w:bookmarkEnd w:id="0"/>
            <w:r w:rsidR="00636951" w:rsidRPr="00636951">
              <w:rPr>
                <w:rFonts w:ascii="Calibri" w:eastAsia="Times New Roman" w:hAnsi="Calibri" w:cs="Calibri"/>
                <w:b/>
                <w:color w:val="595959" w:themeColor="text1" w:themeTint="A6"/>
                <w:lang w:eastAsia="es-MX"/>
              </w:rPr>
              <w:t xml:space="preserve">, </w:t>
            </w:r>
            <w:r w:rsidR="00636951" w:rsidRPr="00636951">
              <w:rPr>
                <w:rFonts w:ascii="Calibri" w:eastAsia="Times New Roman" w:hAnsi="Calibri" w:cs="Calibri"/>
                <w:color w:val="595959" w:themeColor="text1" w:themeTint="A6"/>
                <w:lang w:eastAsia="es-MX"/>
              </w:rPr>
              <w:t>IMF</w:t>
            </w:r>
          </w:p>
        </w:tc>
      </w:tr>
      <w:tr w:rsidR="00816B61" w:rsidRPr="00284FA8" w14:paraId="340E5FE2" w14:textId="77777777" w:rsidTr="00B86910">
        <w:trPr>
          <w:trHeight w:val="300"/>
        </w:trPr>
        <w:tc>
          <w:tcPr>
            <w:tcW w:w="641"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tcPr>
          <w:p w14:paraId="6BD08EBB" w14:textId="6D3E9065" w:rsidR="00816B61" w:rsidRPr="00071657" w:rsidRDefault="00284FA8" w:rsidP="00824A88">
            <w:pPr>
              <w:rPr>
                <w:rFonts w:ascii="Calibri" w:eastAsia="Times New Roman" w:hAnsi="Calibri" w:cs="Calibri"/>
                <w:color w:val="4C585A"/>
                <w:lang w:eastAsia="es-MX"/>
              </w:rPr>
            </w:pPr>
            <w:r>
              <w:rPr>
                <w:rFonts w:ascii="Calibri" w:eastAsia="Times New Roman" w:hAnsi="Calibri" w:cs="Calibri"/>
                <w:color w:val="4C585A"/>
                <w:lang w:eastAsia="es-MX"/>
              </w:rPr>
              <w:t>1</w:t>
            </w:r>
            <w:r w:rsidR="007C5763">
              <w:rPr>
                <w:rFonts w:ascii="Calibri" w:eastAsia="Times New Roman" w:hAnsi="Calibri" w:cs="Calibri"/>
                <w:color w:val="4C585A"/>
                <w:lang w:eastAsia="es-MX"/>
              </w:rPr>
              <w:t>0:50</w:t>
            </w:r>
          </w:p>
        </w:tc>
        <w:tc>
          <w:tcPr>
            <w:tcW w:w="5605"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tcPr>
          <w:p w14:paraId="3B009BB0" w14:textId="0A89AFA6" w:rsidR="00816B61" w:rsidRPr="00071657" w:rsidRDefault="001E4F04" w:rsidP="0056017E">
            <w:pPr>
              <w:pStyle w:val="Sinespaciado"/>
              <w:numPr>
                <w:ilvl w:val="0"/>
                <w:numId w:val="12"/>
              </w:numPr>
              <w:rPr>
                <w:rFonts w:ascii="Calibri" w:eastAsia="Times New Roman" w:hAnsi="Calibri" w:cs="Calibri"/>
                <w:color w:val="4C585A"/>
                <w:lang w:eastAsia="es-MX"/>
              </w:rPr>
            </w:pPr>
            <w:r>
              <w:rPr>
                <w:rFonts w:ascii="Calibri" w:eastAsia="Times New Roman" w:hAnsi="Calibri" w:cs="Calibri"/>
                <w:color w:val="4C585A"/>
                <w:lang w:eastAsia="es-MX"/>
              </w:rPr>
              <w:t>“Brazil Updates”</w:t>
            </w:r>
          </w:p>
        </w:tc>
        <w:tc>
          <w:tcPr>
            <w:tcW w:w="341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tcPr>
          <w:p w14:paraId="21617D3D" w14:textId="0AD2C190" w:rsidR="00816B61" w:rsidRPr="007A6F6E" w:rsidRDefault="00284FA8" w:rsidP="00284FA8">
            <w:pPr>
              <w:pStyle w:val="Sinespaciado"/>
              <w:rPr>
                <w:rFonts w:ascii="Calibri" w:eastAsia="Times New Roman" w:hAnsi="Calibri" w:cs="Calibri"/>
                <w:color w:val="4C585A"/>
                <w:lang w:eastAsia="es-MX"/>
              </w:rPr>
            </w:pPr>
            <w:r w:rsidRPr="007A6F6E">
              <w:rPr>
                <w:rFonts w:ascii="Calibri" w:eastAsia="Times New Roman" w:hAnsi="Calibri" w:cs="Calibri"/>
                <w:b/>
                <w:color w:val="4C585A"/>
                <w:lang w:eastAsia="es-MX"/>
              </w:rPr>
              <w:t>-Mauro Santos</w:t>
            </w:r>
            <w:r w:rsidRPr="007A6F6E">
              <w:rPr>
                <w:rFonts w:ascii="Calibri" w:eastAsia="Times New Roman" w:hAnsi="Calibri" w:cs="Calibri"/>
                <w:color w:val="4C585A"/>
                <w:lang w:eastAsia="es-MX"/>
              </w:rPr>
              <w:t>, Brazil</w:t>
            </w:r>
          </w:p>
        </w:tc>
      </w:tr>
      <w:tr w:rsidR="00284FA8" w:rsidRPr="000B1034" w14:paraId="09856D0A" w14:textId="77777777" w:rsidTr="00B86910">
        <w:trPr>
          <w:trHeight w:val="300"/>
        </w:trPr>
        <w:tc>
          <w:tcPr>
            <w:tcW w:w="641"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tcPr>
          <w:p w14:paraId="5D1912EE" w14:textId="0869A6F0" w:rsidR="00284FA8" w:rsidRPr="007A6F6E" w:rsidRDefault="007C5763" w:rsidP="00816B61">
            <w:pPr>
              <w:rPr>
                <w:rFonts w:ascii="Calibri" w:eastAsia="Times New Roman" w:hAnsi="Calibri" w:cs="Calibri"/>
                <w:color w:val="4C585A"/>
                <w:lang w:eastAsia="es-MX"/>
              </w:rPr>
            </w:pPr>
            <w:r>
              <w:rPr>
                <w:rFonts w:ascii="Calibri" w:eastAsia="Times New Roman" w:hAnsi="Calibri" w:cs="Calibri"/>
                <w:color w:val="4C585A"/>
                <w:lang w:eastAsia="es-MX"/>
              </w:rPr>
              <w:t>11:05</w:t>
            </w:r>
          </w:p>
        </w:tc>
        <w:tc>
          <w:tcPr>
            <w:tcW w:w="5605"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tcPr>
          <w:p w14:paraId="25F82BF9" w14:textId="1C956915" w:rsidR="001E4F04" w:rsidRPr="001E4F04" w:rsidRDefault="001E4F04" w:rsidP="001E4F04">
            <w:pPr>
              <w:pStyle w:val="Sinespaciado"/>
              <w:numPr>
                <w:ilvl w:val="0"/>
                <w:numId w:val="12"/>
              </w:numPr>
              <w:rPr>
                <w:rFonts w:ascii="Calibri" w:eastAsia="Times New Roman" w:hAnsi="Calibri" w:cs="Calibri"/>
                <w:color w:val="4C585A"/>
                <w:lang w:eastAsia="es-MX"/>
              </w:rPr>
            </w:pPr>
            <w:r>
              <w:rPr>
                <w:rFonts w:ascii="Calibri" w:eastAsia="Times New Roman" w:hAnsi="Calibri" w:cs="Calibri"/>
                <w:bCs/>
                <w:iCs/>
                <w:color w:val="4C585A"/>
                <w:lang w:eastAsia="es-MX"/>
              </w:rPr>
              <w:t>“</w:t>
            </w:r>
            <w:r w:rsidRPr="001E4F04">
              <w:rPr>
                <w:rFonts w:ascii="Calibri" w:eastAsia="Times New Roman" w:hAnsi="Calibri" w:cs="Calibri"/>
                <w:bCs/>
                <w:iCs/>
                <w:color w:val="4C585A"/>
                <w:lang w:eastAsia="es-MX"/>
              </w:rPr>
              <w:t>Progressing from budget transparency to accessibility to participation</w:t>
            </w:r>
            <w:r>
              <w:rPr>
                <w:rFonts w:ascii="Calibri" w:eastAsia="Times New Roman" w:hAnsi="Calibri" w:cs="Calibri"/>
                <w:bCs/>
                <w:iCs/>
                <w:color w:val="4C585A"/>
                <w:lang w:val="hr-HR" w:eastAsia="es-MX"/>
              </w:rPr>
              <w:t xml:space="preserve">. The </w:t>
            </w:r>
            <w:r>
              <w:rPr>
                <w:rFonts w:ascii="Calibri" w:eastAsia="Times New Roman" w:hAnsi="Calibri" w:cs="Calibri"/>
                <w:bCs/>
                <w:iCs/>
                <w:color w:val="4C585A"/>
                <w:lang w:val="en-GB" w:eastAsia="es-MX"/>
              </w:rPr>
              <w:t>Croatian experience”</w:t>
            </w:r>
          </w:p>
        </w:tc>
        <w:tc>
          <w:tcPr>
            <w:tcW w:w="341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tcPr>
          <w:p w14:paraId="3CBBBE6F" w14:textId="5002E8AA" w:rsidR="00284FA8" w:rsidRPr="001E4F04" w:rsidRDefault="00284FA8" w:rsidP="00284FA8">
            <w:pPr>
              <w:pStyle w:val="Sinespaciado"/>
              <w:rPr>
                <w:rFonts w:ascii="Calibri" w:eastAsia="Times New Roman" w:hAnsi="Calibri" w:cs="Calibri"/>
                <w:color w:val="4C585A"/>
                <w:lang w:eastAsia="es-MX"/>
              </w:rPr>
            </w:pPr>
            <w:r w:rsidRPr="001E4F04">
              <w:rPr>
                <w:rFonts w:ascii="Calibri" w:eastAsia="Times New Roman" w:hAnsi="Calibri" w:cs="Calibri"/>
                <w:b/>
                <w:color w:val="4C585A"/>
                <w:lang w:eastAsia="es-MX"/>
              </w:rPr>
              <w:t>-</w:t>
            </w:r>
            <w:r w:rsidRPr="001E4F04">
              <w:rPr>
                <w:rFonts w:ascii="Arial" w:hAnsi="Arial" w:cs="Arial"/>
                <w:color w:val="222222"/>
                <w:sz w:val="19"/>
                <w:szCs w:val="19"/>
                <w:shd w:val="clear" w:color="auto" w:fill="FFFFFF"/>
              </w:rPr>
              <w:t xml:space="preserve"> </w:t>
            </w:r>
            <w:r w:rsidRPr="001E4F04">
              <w:rPr>
                <w:rFonts w:ascii="Calibri" w:eastAsia="Times New Roman" w:hAnsi="Calibri" w:cs="Calibri"/>
                <w:b/>
                <w:color w:val="4C585A"/>
                <w:lang w:eastAsia="es-MX"/>
              </w:rPr>
              <w:t>Hana Zoricic,</w:t>
            </w:r>
            <w:r w:rsidRPr="001E4F04">
              <w:rPr>
                <w:rFonts w:ascii="Calibri" w:eastAsia="Times New Roman" w:hAnsi="Calibri" w:cs="Calibri"/>
                <w:color w:val="4C585A"/>
                <w:lang w:eastAsia="es-MX"/>
              </w:rPr>
              <w:t xml:space="preserve"> Croatia</w:t>
            </w:r>
          </w:p>
        </w:tc>
      </w:tr>
      <w:tr w:rsidR="00284FA8" w:rsidRPr="000B1034" w14:paraId="0ACD3802" w14:textId="77777777" w:rsidTr="00B86910">
        <w:trPr>
          <w:trHeight w:val="300"/>
        </w:trPr>
        <w:tc>
          <w:tcPr>
            <w:tcW w:w="641"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tcPr>
          <w:p w14:paraId="6A75F3CD" w14:textId="7B81CB8D" w:rsidR="00284FA8" w:rsidRDefault="007C5763" w:rsidP="00816B61">
            <w:pPr>
              <w:rPr>
                <w:rFonts w:ascii="Calibri" w:eastAsia="Times New Roman" w:hAnsi="Calibri" w:cs="Calibri"/>
                <w:color w:val="4C585A"/>
                <w:lang w:eastAsia="es-MX"/>
              </w:rPr>
            </w:pPr>
            <w:r>
              <w:rPr>
                <w:rFonts w:ascii="Calibri" w:eastAsia="Times New Roman" w:hAnsi="Calibri" w:cs="Calibri"/>
                <w:color w:val="4C585A"/>
                <w:lang w:eastAsia="es-MX"/>
              </w:rPr>
              <w:t>11:20</w:t>
            </w:r>
          </w:p>
        </w:tc>
        <w:tc>
          <w:tcPr>
            <w:tcW w:w="5605"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tcPr>
          <w:p w14:paraId="4A16E201" w14:textId="11388300" w:rsidR="00284FA8" w:rsidRPr="00284FA8" w:rsidRDefault="00284FA8" w:rsidP="0056017E">
            <w:pPr>
              <w:pStyle w:val="Sinespaciado"/>
              <w:numPr>
                <w:ilvl w:val="0"/>
                <w:numId w:val="12"/>
              </w:numPr>
              <w:rPr>
                <w:rFonts w:ascii="Calibri" w:eastAsia="Times New Roman" w:hAnsi="Calibri" w:cs="Calibri"/>
                <w:color w:val="4C585A"/>
                <w:lang w:eastAsia="es-MX"/>
              </w:rPr>
            </w:pPr>
            <w:r w:rsidRPr="00284FA8">
              <w:rPr>
                <w:rFonts w:ascii="Calibri" w:eastAsia="Times New Roman" w:hAnsi="Calibri" w:cs="Calibri"/>
                <w:color w:val="4C585A"/>
                <w:lang w:eastAsia="es-MX"/>
              </w:rPr>
              <w:t>Presentation</w:t>
            </w:r>
          </w:p>
        </w:tc>
        <w:tc>
          <w:tcPr>
            <w:tcW w:w="341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tcPr>
          <w:p w14:paraId="6AE914BB" w14:textId="02DA44B1" w:rsidR="00284FA8" w:rsidRDefault="00284FA8" w:rsidP="00816B61">
            <w:pPr>
              <w:rPr>
                <w:rFonts w:ascii="Calibri" w:eastAsia="Times New Roman" w:hAnsi="Calibri" w:cs="Calibri"/>
                <w:color w:val="4C585A"/>
                <w:lang w:eastAsia="es-MX"/>
              </w:rPr>
            </w:pPr>
            <w:r>
              <w:rPr>
                <w:rFonts w:ascii="Calibri" w:eastAsia="Times New Roman" w:hAnsi="Calibri" w:cs="Calibri"/>
                <w:color w:val="4C585A"/>
                <w:lang w:eastAsia="es-MX"/>
              </w:rPr>
              <w:t>-</w:t>
            </w:r>
            <w:r w:rsidRPr="00DC23FA">
              <w:rPr>
                <w:rFonts w:ascii="Calibri" w:eastAsia="Times New Roman" w:hAnsi="Calibri" w:cs="Calibri"/>
                <w:b/>
                <w:color w:val="4C585A"/>
                <w:lang w:eastAsia="es-MX"/>
              </w:rPr>
              <w:t>J</w:t>
            </w:r>
            <w:r w:rsidRPr="00284FA8">
              <w:rPr>
                <w:rFonts w:ascii="Calibri" w:eastAsia="Times New Roman" w:hAnsi="Calibri" w:cs="Calibri"/>
                <w:b/>
                <w:color w:val="4C585A"/>
                <w:lang w:eastAsia="es-MX"/>
              </w:rPr>
              <w:t>anet López</w:t>
            </w:r>
            <w:r w:rsidR="0056017E">
              <w:rPr>
                <w:rFonts w:ascii="Calibri" w:eastAsia="Times New Roman" w:hAnsi="Calibri" w:cs="Calibri"/>
                <w:color w:val="4C585A"/>
                <w:lang w:eastAsia="es-MX"/>
              </w:rPr>
              <w:t>, Uruguay</w:t>
            </w:r>
          </w:p>
        </w:tc>
      </w:tr>
      <w:tr w:rsidR="007C5763" w:rsidRPr="000B1034" w14:paraId="3A34E9D4" w14:textId="77777777" w:rsidTr="00B86910">
        <w:trPr>
          <w:trHeight w:val="300"/>
        </w:trPr>
        <w:tc>
          <w:tcPr>
            <w:tcW w:w="641"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tcPr>
          <w:p w14:paraId="0C753763" w14:textId="24D2765A" w:rsidR="007C5763" w:rsidRDefault="007C5763" w:rsidP="00816B61">
            <w:pPr>
              <w:rPr>
                <w:rFonts w:ascii="Calibri" w:eastAsia="Times New Roman" w:hAnsi="Calibri" w:cs="Calibri"/>
                <w:color w:val="4C585A"/>
                <w:lang w:eastAsia="es-MX"/>
              </w:rPr>
            </w:pPr>
            <w:r>
              <w:rPr>
                <w:rFonts w:ascii="Calibri" w:eastAsia="Times New Roman" w:hAnsi="Calibri" w:cs="Calibri"/>
                <w:color w:val="4C585A"/>
                <w:lang w:eastAsia="es-MX"/>
              </w:rPr>
              <w:t>11:35</w:t>
            </w:r>
          </w:p>
        </w:tc>
        <w:tc>
          <w:tcPr>
            <w:tcW w:w="5605"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tcPr>
          <w:p w14:paraId="07DA7B61" w14:textId="1AFB3146" w:rsidR="007C5763" w:rsidRPr="00284FA8" w:rsidRDefault="007C5763" w:rsidP="0056017E">
            <w:pPr>
              <w:pStyle w:val="Sinespaciado"/>
              <w:numPr>
                <w:ilvl w:val="0"/>
                <w:numId w:val="12"/>
              </w:numPr>
              <w:rPr>
                <w:rFonts w:ascii="Calibri" w:eastAsia="Times New Roman" w:hAnsi="Calibri" w:cs="Calibri"/>
                <w:color w:val="4C585A"/>
                <w:lang w:eastAsia="es-MX"/>
              </w:rPr>
            </w:pPr>
            <w:r>
              <w:rPr>
                <w:rFonts w:ascii="Calibri" w:eastAsia="Times New Roman" w:hAnsi="Calibri" w:cs="Calibri"/>
                <w:color w:val="4C585A"/>
                <w:lang w:eastAsia="es-MX"/>
              </w:rPr>
              <w:t>Presentation</w:t>
            </w:r>
          </w:p>
        </w:tc>
        <w:tc>
          <w:tcPr>
            <w:tcW w:w="341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tcPr>
          <w:p w14:paraId="63BBE45F" w14:textId="319E1A4E" w:rsidR="007C5763" w:rsidRDefault="007C5763" w:rsidP="00816B61">
            <w:pPr>
              <w:rPr>
                <w:rFonts w:ascii="Calibri" w:eastAsia="Times New Roman" w:hAnsi="Calibri" w:cs="Calibri"/>
                <w:color w:val="4C585A"/>
                <w:lang w:eastAsia="es-MX"/>
              </w:rPr>
            </w:pPr>
            <w:r>
              <w:rPr>
                <w:rFonts w:ascii="Calibri" w:eastAsia="Times New Roman" w:hAnsi="Calibri" w:cs="Calibri"/>
                <w:color w:val="4C585A"/>
                <w:lang w:eastAsia="es-MX"/>
              </w:rPr>
              <w:t>-</w:t>
            </w:r>
            <w:r w:rsidRPr="007C5763">
              <w:rPr>
                <w:rFonts w:ascii="Calibri" w:eastAsia="Times New Roman" w:hAnsi="Calibri" w:cs="Calibri"/>
                <w:b/>
                <w:color w:val="4C585A"/>
                <w:lang w:eastAsia="es-MX"/>
              </w:rPr>
              <w:t>Lorena Rivero,</w:t>
            </w:r>
            <w:r>
              <w:rPr>
                <w:rFonts w:ascii="Calibri" w:eastAsia="Times New Roman" w:hAnsi="Calibri" w:cs="Calibri"/>
                <w:color w:val="4C585A"/>
                <w:lang w:eastAsia="es-MX"/>
              </w:rPr>
              <w:t xml:space="preserve"> Mexico</w:t>
            </w:r>
          </w:p>
        </w:tc>
      </w:tr>
      <w:tr w:rsidR="00284FA8" w:rsidRPr="000B1034" w14:paraId="4C993662" w14:textId="77777777" w:rsidTr="00B86910">
        <w:trPr>
          <w:trHeight w:val="300"/>
        </w:trPr>
        <w:tc>
          <w:tcPr>
            <w:tcW w:w="641"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tcPr>
          <w:p w14:paraId="0AA0A8CF" w14:textId="2D6684E3" w:rsidR="00284FA8" w:rsidRDefault="007C5763" w:rsidP="00816B61">
            <w:pPr>
              <w:rPr>
                <w:rFonts w:ascii="Calibri" w:eastAsia="Times New Roman" w:hAnsi="Calibri" w:cs="Calibri"/>
                <w:color w:val="4C585A"/>
                <w:lang w:eastAsia="es-MX"/>
              </w:rPr>
            </w:pPr>
            <w:r>
              <w:rPr>
                <w:rFonts w:ascii="Calibri" w:eastAsia="Times New Roman" w:hAnsi="Calibri" w:cs="Calibri"/>
                <w:color w:val="4C585A"/>
                <w:lang w:eastAsia="es-MX"/>
              </w:rPr>
              <w:t>11:50</w:t>
            </w:r>
          </w:p>
        </w:tc>
        <w:tc>
          <w:tcPr>
            <w:tcW w:w="5605"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tcPr>
          <w:p w14:paraId="5078CF49" w14:textId="40064169" w:rsidR="00284FA8" w:rsidRPr="00284FA8" w:rsidRDefault="00284FA8" w:rsidP="0056017E">
            <w:pPr>
              <w:pStyle w:val="Sinespaciado"/>
              <w:numPr>
                <w:ilvl w:val="0"/>
                <w:numId w:val="12"/>
              </w:numPr>
              <w:rPr>
                <w:rFonts w:ascii="Calibri" w:eastAsia="Times New Roman" w:hAnsi="Calibri" w:cs="Calibri"/>
                <w:color w:val="4C585A"/>
                <w:lang w:eastAsia="es-MX"/>
              </w:rPr>
            </w:pPr>
            <w:r w:rsidRPr="00284FA8">
              <w:rPr>
                <w:rFonts w:ascii="Calibri" w:eastAsia="Times New Roman" w:hAnsi="Calibri" w:cs="Calibri"/>
                <w:color w:val="4C585A"/>
                <w:lang w:eastAsia="es-MX"/>
              </w:rPr>
              <w:t>Presentation</w:t>
            </w:r>
          </w:p>
        </w:tc>
        <w:tc>
          <w:tcPr>
            <w:tcW w:w="341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tcPr>
          <w:p w14:paraId="45B5054D" w14:textId="67EEF6C8" w:rsidR="00284FA8" w:rsidRDefault="00284FA8" w:rsidP="00816B61">
            <w:pPr>
              <w:rPr>
                <w:rFonts w:ascii="Calibri" w:eastAsia="Times New Roman" w:hAnsi="Calibri" w:cs="Calibri"/>
                <w:color w:val="4C585A"/>
                <w:lang w:eastAsia="es-MX"/>
              </w:rPr>
            </w:pPr>
            <w:r>
              <w:rPr>
                <w:rFonts w:ascii="Calibri" w:eastAsia="Times New Roman" w:hAnsi="Calibri" w:cs="Calibri"/>
                <w:color w:val="4C585A"/>
                <w:lang w:eastAsia="es-MX"/>
              </w:rPr>
              <w:t xml:space="preserve">- </w:t>
            </w:r>
            <w:r w:rsidR="008F016B" w:rsidRPr="008F016B">
              <w:rPr>
                <w:rFonts w:ascii="Calibri" w:eastAsia="Times New Roman" w:hAnsi="Calibri" w:cs="Calibri"/>
                <w:b/>
                <w:color w:val="4C585A"/>
                <w:lang w:eastAsia="es-MX"/>
              </w:rPr>
              <w:t>Leonardo Buitrago</w:t>
            </w:r>
            <w:r w:rsidR="008F016B">
              <w:rPr>
                <w:rFonts w:ascii="Calibri" w:eastAsia="Times New Roman" w:hAnsi="Calibri" w:cs="Calibri"/>
                <w:color w:val="4C585A"/>
                <w:lang w:eastAsia="es-MX"/>
              </w:rPr>
              <w:t xml:space="preserve">, </w:t>
            </w:r>
            <w:r>
              <w:rPr>
                <w:rFonts w:ascii="Calibri" w:eastAsia="Times New Roman" w:hAnsi="Calibri" w:cs="Calibri"/>
                <w:color w:val="4C585A"/>
                <w:lang w:eastAsia="es-MX"/>
              </w:rPr>
              <w:t xml:space="preserve">Colombia </w:t>
            </w:r>
          </w:p>
        </w:tc>
      </w:tr>
      <w:tr w:rsidR="00284FA8" w:rsidRPr="000B1034" w14:paraId="697715AA" w14:textId="77777777" w:rsidTr="00B86910">
        <w:trPr>
          <w:trHeight w:val="300"/>
        </w:trPr>
        <w:tc>
          <w:tcPr>
            <w:tcW w:w="641"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tcPr>
          <w:p w14:paraId="43AAD9B9" w14:textId="3F97BC6F" w:rsidR="00284FA8" w:rsidRDefault="007C5763" w:rsidP="00816B61">
            <w:pPr>
              <w:rPr>
                <w:rFonts w:ascii="Calibri" w:eastAsia="Times New Roman" w:hAnsi="Calibri" w:cs="Calibri"/>
                <w:color w:val="4C585A"/>
                <w:lang w:eastAsia="es-MX"/>
              </w:rPr>
            </w:pPr>
            <w:r>
              <w:rPr>
                <w:rFonts w:ascii="Calibri" w:eastAsia="Times New Roman" w:hAnsi="Calibri" w:cs="Calibri"/>
                <w:color w:val="4C585A"/>
                <w:lang w:eastAsia="es-MX"/>
              </w:rPr>
              <w:t>12:05</w:t>
            </w:r>
          </w:p>
        </w:tc>
        <w:tc>
          <w:tcPr>
            <w:tcW w:w="5605"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tcPr>
          <w:p w14:paraId="0C6F6042" w14:textId="33D12A63" w:rsidR="00284FA8" w:rsidRPr="00284FA8" w:rsidRDefault="00284FA8" w:rsidP="0056017E">
            <w:pPr>
              <w:pStyle w:val="Sinespaciado"/>
              <w:numPr>
                <w:ilvl w:val="0"/>
                <w:numId w:val="12"/>
              </w:numPr>
              <w:rPr>
                <w:rFonts w:ascii="Calibri" w:eastAsia="Times New Roman" w:hAnsi="Calibri" w:cs="Calibri"/>
                <w:color w:val="4C585A"/>
                <w:lang w:eastAsia="es-MX"/>
              </w:rPr>
            </w:pPr>
            <w:r w:rsidRPr="00284FA8">
              <w:rPr>
                <w:rFonts w:ascii="Calibri" w:eastAsia="Times New Roman" w:hAnsi="Calibri" w:cs="Calibri"/>
                <w:color w:val="4C585A"/>
                <w:lang w:eastAsia="es-MX"/>
              </w:rPr>
              <w:t>Presentation</w:t>
            </w:r>
          </w:p>
        </w:tc>
        <w:tc>
          <w:tcPr>
            <w:tcW w:w="341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tcPr>
          <w:p w14:paraId="27CC737C" w14:textId="77BB7F80" w:rsidR="00284FA8" w:rsidRPr="008F016B" w:rsidRDefault="008F016B" w:rsidP="008F016B">
            <w:pPr>
              <w:rPr>
                <w:rFonts w:ascii="Calibri" w:eastAsia="Times New Roman" w:hAnsi="Calibri" w:cs="Calibri"/>
                <w:color w:val="4C585A"/>
                <w:lang w:eastAsia="es-MX"/>
              </w:rPr>
            </w:pPr>
            <w:r>
              <w:rPr>
                <w:lang w:eastAsia="es-MX"/>
              </w:rPr>
              <w:t>-</w:t>
            </w:r>
            <w:r w:rsidR="00284FA8" w:rsidRPr="008F016B">
              <w:rPr>
                <w:rFonts w:ascii="Calibri" w:eastAsia="Times New Roman" w:hAnsi="Calibri" w:cs="Calibri"/>
                <w:b/>
                <w:color w:val="4C585A"/>
                <w:lang w:eastAsia="es-MX"/>
              </w:rPr>
              <w:t>Kathrin Frauscher</w:t>
            </w:r>
            <w:r w:rsidR="00284FA8" w:rsidRPr="008F016B">
              <w:rPr>
                <w:rFonts w:ascii="Calibri" w:eastAsia="Times New Roman" w:hAnsi="Calibri" w:cs="Calibri"/>
                <w:color w:val="4C585A"/>
                <w:lang w:eastAsia="es-MX"/>
              </w:rPr>
              <w:t>, Open Contracting Partnership</w:t>
            </w:r>
          </w:p>
        </w:tc>
      </w:tr>
      <w:tr w:rsidR="00284FA8" w:rsidRPr="000B1034" w14:paraId="63010075" w14:textId="77777777" w:rsidTr="00B86910">
        <w:trPr>
          <w:trHeight w:val="300"/>
        </w:trPr>
        <w:tc>
          <w:tcPr>
            <w:tcW w:w="641"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tcPr>
          <w:p w14:paraId="0B95BCC9" w14:textId="0B007D60" w:rsidR="00284FA8" w:rsidRDefault="007C5763" w:rsidP="00816B61">
            <w:pPr>
              <w:rPr>
                <w:rFonts w:ascii="Calibri" w:eastAsia="Times New Roman" w:hAnsi="Calibri" w:cs="Calibri"/>
                <w:color w:val="4C585A"/>
                <w:lang w:eastAsia="es-MX"/>
              </w:rPr>
            </w:pPr>
            <w:r>
              <w:rPr>
                <w:rFonts w:ascii="Calibri" w:eastAsia="Times New Roman" w:hAnsi="Calibri" w:cs="Calibri"/>
                <w:color w:val="4C585A"/>
                <w:lang w:eastAsia="es-MX"/>
              </w:rPr>
              <w:t>12:20</w:t>
            </w:r>
          </w:p>
        </w:tc>
        <w:tc>
          <w:tcPr>
            <w:tcW w:w="5605"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tcPr>
          <w:p w14:paraId="0A78144F" w14:textId="7A53F8FE" w:rsidR="00284FA8" w:rsidRPr="00284FA8" w:rsidRDefault="00284FA8" w:rsidP="0056017E">
            <w:pPr>
              <w:pStyle w:val="Sinespaciado"/>
              <w:numPr>
                <w:ilvl w:val="0"/>
                <w:numId w:val="12"/>
              </w:numPr>
              <w:rPr>
                <w:rFonts w:ascii="Calibri" w:eastAsia="Times New Roman" w:hAnsi="Calibri" w:cs="Calibri"/>
                <w:color w:val="4C585A"/>
                <w:lang w:eastAsia="es-MX"/>
              </w:rPr>
            </w:pPr>
            <w:r w:rsidRPr="00284FA8">
              <w:rPr>
                <w:rFonts w:ascii="Calibri" w:eastAsia="Times New Roman" w:hAnsi="Calibri" w:cs="Calibri"/>
                <w:color w:val="4C585A"/>
                <w:lang w:eastAsia="es-MX"/>
              </w:rPr>
              <w:t>Presentation</w:t>
            </w:r>
          </w:p>
        </w:tc>
        <w:tc>
          <w:tcPr>
            <w:tcW w:w="3417"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tcPr>
          <w:p w14:paraId="3BAFD166" w14:textId="0227CB71" w:rsidR="00284FA8" w:rsidRDefault="00284FA8" w:rsidP="00816B61">
            <w:pPr>
              <w:rPr>
                <w:rFonts w:ascii="Calibri" w:eastAsia="Times New Roman" w:hAnsi="Calibri" w:cs="Calibri"/>
                <w:color w:val="4C585A"/>
                <w:lang w:eastAsia="es-MX"/>
              </w:rPr>
            </w:pPr>
            <w:r>
              <w:rPr>
                <w:rFonts w:ascii="Calibri" w:eastAsia="Times New Roman" w:hAnsi="Calibri" w:cs="Calibri"/>
                <w:b/>
                <w:color w:val="4C585A"/>
                <w:lang w:eastAsia="es-MX"/>
              </w:rPr>
              <w:t>-</w:t>
            </w:r>
            <w:r w:rsidRPr="00284FA8">
              <w:rPr>
                <w:rFonts w:ascii="Calibri" w:eastAsia="Times New Roman" w:hAnsi="Calibri" w:cs="Calibri"/>
                <w:b/>
                <w:color w:val="4C585A"/>
                <w:lang w:eastAsia="es-MX"/>
              </w:rPr>
              <w:t>Diana Krebs</w:t>
            </w:r>
            <w:r>
              <w:rPr>
                <w:rFonts w:ascii="Calibri" w:eastAsia="Times New Roman" w:hAnsi="Calibri" w:cs="Calibri"/>
                <w:color w:val="4C585A"/>
                <w:lang w:eastAsia="es-MX"/>
              </w:rPr>
              <w:t xml:space="preserve">/ </w:t>
            </w:r>
            <w:r w:rsidRPr="00284FA8">
              <w:rPr>
                <w:rFonts w:ascii="Calibri" w:eastAsia="Times New Roman" w:hAnsi="Calibri" w:cs="Calibri"/>
                <w:b/>
                <w:color w:val="4C585A"/>
                <w:lang w:eastAsia="es-MX"/>
              </w:rPr>
              <w:t>Vitor Baptista</w:t>
            </w:r>
            <w:r>
              <w:rPr>
                <w:rFonts w:ascii="Calibri" w:eastAsia="Times New Roman" w:hAnsi="Calibri" w:cs="Calibri"/>
                <w:color w:val="4C585A"/>
                <w:lang w:eastAsia="es-MX"/>
              </w:rPr>
              <w:t xml:space="preserve">, </w:t>
            </w:r>
            <w:r w:rsidRPr="005A2727">
              <w:rPr>
                <w:rFonts w:ascii="Calibri" w:eastAsia="Times New Roman" w:hAnsi="Calibri" w:cs="Calibri"/>
                <w:color w:val="4C585A"/>
                <w:lang w:eastAsia="es-MX"/>
              </w:rPr>
              <w:t>Open Knowledge International</w:t>
            </w:r>
          </w:p>
        </w:tc>
      </w:tr>
      <w:tr w:rsidR="00824A88" w:rsidRPr="00DB2581" w14:paraId="168844A2" w14:textId="77777777" w:rsidTr="00B86910">
        <w:trPr>
          <w:trHeight w:val="300"/>
        </w:trPr>
        <w:tc>
          <w:tcPr>
            <w:tcW w:w="64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46627BE5" w14:textId="3D8CBE19" w:rsidR="00816B61" w:rsidRPr="00071657" w:rsidRDefault="007C5763" w:rsidP="00284FA8">
            <w:pPr>
              <w:rPr>
                <w:rFonts w:ascii="Calibri" w:eastAsia="Times New Roman" w:hAnsi="Calibri" w:cs="Calibri"/>
                <w:color w:val="4C585A"/>
                <w:lang w:eastAsia="es-MX"/>
              </w:rPr>
            </w:pPr>
            <w:r>
              <w:rPr>
                <w:rFonts w:ascii="Calibri" w:eastAsia="Times New Roman" w:hAnsi="Calibri" w:cs="Calibri"/>
                <w:color w:val="4C585A"/>
                <w:lang w:eastAsia="es-MX"/>
              </w:rPr>
              <w:t>12:35</w:t>
            </w:r>
          </w:p>
        </w:tc>
        <w:tc>
          <w:tcPr>
            <w:tcW w:w="560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B37C892" w14:textId="4F078456" w:rsidR="00816B61" w:rsidRPr="00284FA8" w:rsidRDefault="00284FA8" w:rsidP="00DC23FA">
            <w:pPr>
              <w:pStyle w:val="Sinespaciado"/>
              <w:numPr>
                <w:ilvl w:val="0"/>
                <w:numId w:val="12"/>
              </w:numPr>
              <w:tabs>
                <w:tab w:val="left" w:pos="5400"/>
              </w:tabs>
              <w:rPr>
                <w:rFonts w:ascii="Arial" w:hAnsi="Arial" w:cs="Arial"/>
                <w:b/>
                <w:color w:val="000000" w:themeColor="text1"/>
                <w:sz w:val="21"/>
                <w:szCs w:val="21"/>
                <w:lang w:val="en-NZ"/>
              </w:rPr>
            </w:pPr>
            <w:r>
              <w:rPr>
                <w:rFonts w:ascii="Calibri" w:eastAsia="Times New Roman" w:hAnsi="Calibri" w:cs="Calibri"/>
                <w:color w:val="4C585A"/>
                <w:lang w:eastAsia="es-MX"/>
              </w:rPr>
              <w:t>Response and comments</w:t>
            </w:r>
          </w:p>
        </w:tc>
        <w:tc>
          <w:tcPr>
            <w:tcW w:w="34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361674B6" w14:textId="4C91A9F8" w:rsidR="00816B61" w:rsidRPr="003D1D85" w:rsidRDefault="00284FA8" w:rsidP="003D1D85">
            <w:pPr>
              <w:pStyle w:val="Sinespaciado"/>
              <w:rPr>
                <w:rFonts w:ascii="Calibri" w:eastAsia="Times New Roman" w:hAnsi="Calibri" w:cs="Calibri"/>
                <w:color w:val="4C585A"/>
                <w:lang w:val="es-MX" w:eastAsia="es-MX"/>
              </w:rPr>
            </w:pPr>
            <w:r w:rsidRPr="00567A39">
              <w:rPr>
                <w:rFonts w:ascii="Calibri" w:eastAsia="Times New Roman" w:hAnsi="Calibri" w:cs="Calibri"/>
                <w:color w:val="4C585A"/>
                <w:lang w:val="es-ES" w:eastAsia="es-MX"/>
              </w:rPr>
              <w:t>-</w:t>
            </w:r>
            <w:r w:rsidRPr="00284FA8">
              <w:rPr>
                <w:rFonts w:ascii="Calibri" w:eastAsia="Times New Roman" w:hAnsi="Calibri" w:cs="Calibri"/>
                <w:b/>
                <w:color w:val="4C585A"/>
                <w:lang w:val="pt-BR" w:eastAsia="es-MX"/>
              </w:rPr>
              <w:t>Je</w:t>
            </w:r>
            <w:r w:rsidRPr="00963E36">
              <w:rPr>
                <w:rFonts w:ascii="Calibri" w:eastAsia="Times New Roman" w:hAnsi="Calibri" w:cs="Calibri"/>
                <w:b/>
                <w:color w:val="4C585A"/>
                <w:lang w:val="es-MX" w:eastAsia="es-MX"/>
              </w:rPr>
              <w:t>anette von</w:t>
            </w:r>
            <w:r>
              <w:rPr>
                <w:rFonts w:ascii="Calibri" w:eastAsia="Times New Roman" w:hAnsi="Calibri" w:cs="Calibri"/>
                <w:b/>
                <w:color w:val="4C585A"/>
                <w:lang w:val="es-MX" w:eastAsia="es-MX"/>
              </w:rPr>
              <w:t xml:space="preserve"> </w:t>
            </w:r>
            <w:r w:rsidRPr="008462B7">
              <w:rPr>
                <w:rFonts w:ascii="Calibri" w:eastAsia="Times New Roman" w:hAnsi="Calibri" w:cs="Calibri"/>
                <w:b/>
                <w:color w:val="4C585A"/>
                <w:lang w:val="es-MX" w:eastAsia="es-MX"/>
              </w:rPr>
              <w:t>Wolfersdorff</w:t>
            </w:r>
            <w:r>
              <w:rPr>
                <w:rFonts w:ascii="Calibri" w:eastAsia="Times New Roman" w:hAnsi="Calibri" w:cs="Calibri"/>
                <w:color w:val="4C585A"/>
                <w:lang w:val="es-MX" w:eastAsia="es-MX"/>
              </w:rPr>
              <w:t xml:space="preserve"> </w:t>
            </w:r>
            <w:r w:rsidRPr="001A7FEA">
              <w:rPr>
                <w:rFonts w:ascii="Calibri" w:eastAsia="Times New Roman" w:hAnsi="Calibri" w:cs="Calibri"/>
                <w:color w:val="4C585A"/>
                <w:lang w:val="es-MX" w:eastAsia="es-MX"/>
              </w:rPr>
              <w:t>Observatorio del Gasto, Chile</w:t>
            </w:r>
          </w:p>
        </w:tc>
      </w:tr>
      <w:tr w:rsidR="00284FA8" w:rsidRPr="000B1034" w14:paraId="27A3F783" w14:textId="77777777" w:rsidTr="00B86910">
        <w:trPr>
          <w:trHeight w:val="300"/>
        </w:trPr>
        <w:tc>
          <w:tcPr>
            <w:tcW w:w="64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249DA4F" w14:textId="6474B691" w:rsidR="00284FA8" w:rsidRDefault="007C5763" w:rsidP="00284FA8">
            <w:pPr>
              <w:rPr>
                <w:rFonts w:ascii="Calibri" w:eastAsia="Times New Roman" w:hAnsi="Calibri" w:cs="Calibri"/>
                <w:color w:val="4C585A"/>
                <w:lang w:eastAsia="es-MX"/>
              </w:rPr>
            </w:pPr>
            <w:r>
              <w:rPr>
                <w:rFonts w:ascii="Calibri" w:eastAsia="Times New Roman" w:hAnsi="Calibri" w:cs="Calibri"/>
                <w:color w:val="4C585A"/>
                <w:lang w:eastAsia="es-MX"/>
              </w:rPr>
              <w:t>12:45</w:t>
            </w:r>
          </w:p>
        </w:tc>
        <w:tc>
          <w:tcPr>
            <w:tcW w:w="560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648F413" w14:textId="5CD16397" w:rsidR="00284FA8" w:rsidRDefault="00284FA8" w:rsidP="0056017E">
            <w:pPr>
              <w:pStyle w:val="Sinespaciado"/>
              <w:numPr>
                <w:ilvl w:val="0"/>
                <w:numId w:val="12"/>
              </w:numPr>
              <w:tabs>
                <w:tab w:val="left" w:pos="5400"/>
              </w:tabs>
              <w:rPr>
                <w:rFonts w:ascii="Calibri" w:eastAsia="Times New Roman" w:hAnsi="Calibri" w:cs="Calibri"/>
                <w:color w:val="4C585A"/>
                <w:lang w:eastAsia="es-MX"/>
              </w:rPr>
            </w:pPr>
            <w:r>
              <w:rPr>
                <w:rFonts w:ascii="Calibri" w:eastAsia="Times New Roman" w:hAnsi="Calibri" w:cs="Calibri"/>
                <w:color w:val="4C585A"/>
                <w:lang w:eastAsia="es-MX"/>
              </w:rPr>
              <w:t>Response and comments</w:t>
            </w:r>
            <w:r w:rsidR="00824A88">
              <w:rPr>
                <w:rFonts w:ascii="Calibri" w:eastAsia="Times New Roman" w:hAnsi="Calibri" w:cs="Calibri"/>
                <w:color w:val="4C585A"/>
                <w:lang w:eastAsia="es-MX"/>
              </w:rPr>
              <w:t xml:space="preserve"> </w:t>
            </w:r>
          </w:p>
        </w:tc>
        <w:tc>
          <w:tcPr>
            <w:tcW w:w="34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07C83B9F" w14:textId="1FDF3994" w:rsidR="00284FA8" w:rsidRDefault="00284FA8" w:rsidP="00284FA8">
            <w:pPr>
              <w:pStyle w:val="Sinespaciado"/>
              <w:rPr>
                <w:rFonts w:ascii="Calibri" w:eastAsia="Times New Roman" w:hAnsi="Calibri" w:cs="Calibri"/>
                <w:color w:val="4C585A"/>
                <w:lang w:eastAsia="es-MX"/>
              </w:rPr>
            </w:pPr>
            <w:r>
              <w:rPr>
                <w:rFonts w:ascii="Calibri" w:eastAsia="Times New Roman" w:hAnsi="Calibri" w:cs="Calibri"/>
                <w:b/>
                <w:color w:val="4C585A"/>
                <w:lang w:eastAsia="es-MX"/>
              </w:rPr>
              <w:t>-</w:t>
            </w:r>
            <w:r w:rsidRPr="001A7FEA">
              <w:rPr>
                <w:rFonts w:ascii="Calibri" w:eastAsia="Times New Roman" w:hAnsi="Calibri" w:cs="Calibri"/>
                <w:b/>
                <w:color w:val="4C585A"/>
                <w:lang w:eastAsia="es-MX"/>
              </w:rPr>
              <w:t>Amparo Ballivian</w:t>
            </w:r>
            <w:r w:rsidRPr="005A2727">
              <w:rPr>
                <w:rFonts w:ascii="Calibri" w:eastAsia="Times New Roman" w:hAnsi="Calibri" w:cs="Calibri"/>
                <w:color w:val="4C585A"/>
                <w:lang w:eastAsia="es-MX"/>
              </w:rPr>
              <w:t>, World Bank</w:t>
            </w:r>
          </w:p>
        </w:tc>
      </w:tr>
      <w:tr w:rsidR="00284FA8" w:rsidRPr="000B1034" w14:paraId="36577E6F" w14:textId="77777777" w:rsidTr="00B86910">
        <w:trPr>
          <w:trHeight w:val="300"/>
        </w:trPr>
        <w:tc>
          <w:tcPr>
            <w:tcW w:w="64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795B9FB6" w14:textId="7226E462" w:rsidR="00284FA8" w:rsidRDefault="007C5763" w:rsidP="00284FA8">
            <w:pPr>
              <w:rPr>
                <w:rFonts w:ascii="Calibri" w:eastAsia="Times New Roman" w:hAnsi="Calibri" w:cs="Calibri"/>
                <w:color w:val="4C585A"/>
                <w:lang w:eastAsia="es-MX"/>
              </w:rPr>
            </w:pPr>
            <w:r>
              <w:rPr>
                <w:rFonts w:ascii="Calibri" w:eastAsia="Times New Roman" w:hAnsi="Calibri" w:cs="Calibri"/>
                <w:color w:val="4C585A"/>
                <w:lang w:eastAsia="es-MX"/>
              </w:rPr>
              <w:t>12:55</w:t>
            </w:r>
          </w:p>
        </w:tc>
        <w:tc>
          <w:tcPr>
            <w:tcW w:w="560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4B0B11F9" w14:textId="0DEF3FD5" w:rsidR="00284FA8" w:rsidRDefault="00284FA8" w:rsidP="0056017E">
            <w:pPr>
              <w:pStyle w:val="Sinespaciado"/>
              <w:numPr>
                <w:ilvl w:val="0"/>
                <w:numId w:val="12"/>
              </w:numPr>
              <w:tabs>
                <w:tab w:val="left" w:pos="5400"/>
              </w:tabs>
              <w:rPr>
                <w:rFonts w:ascii="Calibri" w:eastAsia="Times New Roman" w:hAnsi="Calibri" w:cs="Calibri"/>
                <w:color w:val="4C585A"/>
                <w:lang w:eastAsia="es-MX"/>
              </w:rPr>
            </w:pPr>
            <w:r>
              <w:rPr>
                <w:rFonts w:ascii="Calibri" w:eastAsia="Times New Roman" w:hAnsi="Calibri" w:cs="Calibri"/>
                <w:color w:val="4C585A"/>
                <w:lang w:eastAsia="es-MX"/>
              </w:rPr>
              <w:t>Response and comments</w:t>
            </w:r>
          </w:p>
        </w:tc>
        <w:tc>
          <w:tcPr>
            <w:tcW w:w="34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02BD61A4" w14:textId="2E744F9B" w:rsidR="00284FA8" w:rsidRDefault="00284FA8" w:rsidP="00284FA8">
            <w:pPr>
              <w:pStyle w:val="Sinespaciado"/>
              <w:rPr>
                <w:rFonts w:ascii="Calibri" w:eastAsia="Times New Roman" w:hAnsi="Calibri" w:cs="Calibri"/>
                <w:b/>
                <w:color w:val="4C585A"/>
                <w:lang w:eastAsia="es-MX"/>
              </w:rPr>
            </w:pPr>
            <w:r>
              <w:rPr>
                <w:rFonts w:ascii="Calibri" w:eastAsia="Times New Roman" w:hAnsi="Calibri" w:cs="Calibri"/>
                <w:b/>
                <w:color w:val="4C585A"/>
                <w:lang w:eastAsia="es-MX"/>
              </w:rPr>
              <w:t>-</w:t>
            </w:r>
            <w:r w:rsidRPr="001A7FEA">
              <w:rPr>
                <w:rFonts w:ascii="Calibri" w:eastAsia="Times New Roman" w:hAnsi="Calibri" w:cs="Calibri"/>
                <w:b/>
                <w:color w:val="4C585A"/>
                <w:lang w:eastAsia="es-MX"/>
              </w:rPr>
              <w:t>Amy Edwards</w:t>
            </w:r>
            <w:r w:rsidRPr="005A2727">
              <w:rPr>
                <w:rFonts w:ascii="Calibri" w:eastAsia="Times New Roman" w:hAnsi="Calibri" w:cs="Calibri"/>
                <w:color w:val="4C585A"/>
                <w:lang w:eastAsia="es-MX"/>
              </w:rPr>
              <w:t>, US Treasury</w:t>
            </w:r>
          </w:p>
        </w:tc>
      </w:tr>
      <w:tr w:rsidR="007C5763" w:rsidRPr="000B1034" w14:paraId="3423CB20" w14:textId="77777777" w:rsidTr="00B86910">
        <w:trPr>
          <w:trHeight w:val="300"/>
        </w:trPr>
        <w:tc>
          <w:tcPr>
            <w:tcW w:w="64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40D3167" w14:textId="59146F1F" w:rsidR="007C5763" w:rsidRDefault="007C5763" w:rsidP="00284FA8">
            <w:pPr>
              <w:rPr>
                <w:rFonts w:ascii="Calibri" w:eastAsia="Times New Roman" w:hAnsi="Calibri" w:cs="Calibri"/>
                <w:color w:val="4C585A"/>
                <w:lang w:eastAsia="es-MX"/>
              </w:rPr>
            </w:pPr>
            <w:r>
              <w:rPr>
                <w:rFonts w:ascii="Calibri" w:eastAsia="Times New Roman" w:hAnsi="Calibri" w:cs="Calibri"/>
                <w:color w:val="4C585A"/>
                <w:lang w:eastAsia="es-MX"/>
              </w:rPr>
              <w:t>13:05</w:t>
            </w:r>
          </w:p>
        </w:tc>
        <w:tc>
          <w:tcPr>
            <w:tcW w:w="560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92D23AB" w14:textId="5C344F2F" w:rsidR="007C5763" w:rsidRDefault="007C5763" w:rsidP="007C5763">
            <w:pPr>
              <w:pStyle w:val="Sinespaciado"/>
              <w:tabs>
                <w:tab w:val="left" w:pos="5400"/>
              </w:tabs>
              <w:rPr>
                <w:rFonts w:ascii="Calibri" w:eastAsia="Times New Roman" w:hAnsi="Calibri" w:cs="Calibri"/>
                <w:color w:val="4C585A"/>
                <w:lang w:eastAsia="es-MX"/>
              </w:rPr>
            </w:pPr>
            <w:r>
              <w:rPr>
                <w:rFonts w:ascii="Calibri" w:eastAsia="Times New Roman" w:hAnsi="Calibri" w:cs="Calibri"/>
                <w:color w:val="4C585A"/>
                <w:lang w:eastAsia="es-MX"/>
              </w:rPr>
              <w:t>Q&amp;A</w:t>
            </w:r>
          </w:p>
        </w:tc>
        <w:tc>
          <w:tcPr>
            <w:tcW w:w="34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03BE3C81" w14:textId="77777777" w:rsidR="007C5763" w:rsidRDefault="007C5763" w:rsidP="00284FA8">
            <w:pPr>
              <w:pStyle w:val="Sinespaciado"/>
              <w:rPr>
                <w:rFonts w:ascii="Calibri" w:eastAsia="Times New Roman" w:hAnsi="Calibri" w:cs="Calibri"/>
                <w:b/>
                <w:color w:val="4C585A"/>
                <w:lang w:eastAsia="es-MX"/>
              </w:rPr>
            </w:pPr>
          </w:p>
        </w:tc>
      </w:tr>
      <w:tr w:rsidR="00824A88" w:rsidRPr="000B1034" w14:paraId="05B2EF1E" w14:textId="77777777" w:rsidTr="00B86910">
        <w:trPr>
          <w:trHeight w:val="300"/>
        </w:trPr>
        <w:tc>
          <w:tcPr>
            <w:tcW w:w="641" w:type="dxa"/>
            <w:tcBorders>
              <w:top w:val="single" w:sz="6" w:space="0" w:color="CCCCCC"/>
              <w:left w:val="single" w:sz="6" w:space="0" w:color="000000"/>
              <w:bottom w:val="single" w:sz="6" w:space="0" w:color="000000"/>
              <w:right w:val="single" w:sz="6" w:space="0" w:color="000000"/>
            </w:tcBorders>
            <w:shd w:val="clear" w:color="auto" w:fill="D9D9D9"/>
            <w:tcMar>
              <w:top w:w="0" w:type="dxa"/>
              <w:left w:w="45" w:type="dxa"/>
              <w:bottom w:w="0" w:type="dxa"/>
              <w:right w:w="45" w:type="dxa"/>
            </w:tcMar>
            <w:hideMark/>
          </w:tcPr>
          <w:p w14:paraId="04BDBE84" w14:textId="5E34CF9E" w:rsidR="00816B61" w:rsidRPr="00071657" w:rsidRDefault="00816B61" w:rsidP="00816B61">
            <w:pPr>
              <w:rPr>
                <w:rFonts w:ascii="Calibri" w:eastAsia="Times New Roman" w:hAnsi="Calibri" w:cs="Calibri"/>
                <w:color w:val="4C585A"/>
                <w:lang w:eastAsia="es-MX"/>
              </w:rPr>
            </w:pPr>
            <w:r w:rsidRPr="00071657">
              <w:rPr>
                <w:rFonts w:ascii="Calibri" w:eastAsia="Times New Roman" w:hAnsi="Calibri" w:cs="Calibri"/>
                <w:color w:val="4C585A"/>
                <w:lang w:eastAsia="es-MX"/>
              </w:rPr>
              <w:t>13:30</w:t>
            </w:r>
          </w:p>
        </w:tc>
        <w:tc>
          <w:tcPr>
            <w:tcW w:w="5605" w:type="dxa"/>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hideMark/>
          </w:tcPr>
          <w:p w14:paraId="7E428240" w14:textId="77777777" w:rsidR="00816B61" w:rsidRPr="00071657" w:rsidRDefault="00816B61" w:rsidP="00816B61">
            <w:pPr>
              <w:rPr>
                <w:rFonts w:ascii="Calibri" w:eastAsia="Times New Roman" w:hAnsi="Calibri" w:cs="Calibri"/>
                <w:color w:val="4C585A"/>
                <w:lang w:eastAsia="es-MX"/>
              </w:rPr>
            </w:pPr>
            <w:r w:rsidRPr="00071657">
              <w:rPr>
                <w:rFonts w:ascii="Calibri" w:eastAsia="Times New Roman" w:hAnsi="Calibri" w:cs="Calibri"/>
                <w:color w:val="4C585A"/>
                <w:lang w:eastAsia="es-MX"/>
              </w:rPr>
              <w:t>Lunch</w:t>
            </w:r>
          </w:p>
        </w:tc>
        <w:tc>
          <w:tcPr>
            <w:tcW w:w="3417" w:type="dxa"/>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bottom"/>
            <w:hideMark/>
          </w:tcPr>
          <w:p w14:paraId="588BC936" w14:textId="77777777" w:rsidR="00816B61" w:rsidRPr="00071657" w:rsidRDefault="00816B61" w:rsidP="00816B61">
            <w:pPr>
              <w:rPr>
                <w:rFonts w:ascii="Calibri" w:eastAsia="Times New Roman" w:hAnsi="Calibri" w:cs="Calibri"/>
                <w:color w:val="4C585A"/>
                <w:lang w:eastAsia="es-MX"/>
              </w:rPr>
            </w:pPr>
          </w:p>
        </w:tc>
      </w:tr>
      <w:tr w:rsidR="0056017E" w:rsidRPr="000B1034" w14:paraId="2C52CBBE" w14:textId="77777777" w:rsidTr="00197F76">
        <w:trPr>
          <w:trHeight w:val="300"/>
        </w:trPr>
        <w:tc>
          <w:tcPr>
            <w:tcW w:w="9663" w:type="dxa"/>
            <w:gridSpan w:val="3"/>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tcPr>
          <w:p w14:paraId="55F946CB" w14:textId="77777777" w:rsidR="0056017E" w:rsidRPr="0056017E" w:rsidRDefault="0056017E" w:rsidP="0056017E">
            <w:pPr>
              <w:rPr>
                <w:rFonts w:ascii="Calibri" w:eastAsia="Times New Roman" w:hAnsi="Calibri" w:cs="Calibri"/>
                <w:b/>
                <w:color w:val="4C585A"/>
                <w:lang w:eastAsia="es-MX"/>
              </w:rPr>
            </w:pPr>
          </w:p>
          <w:p w14:paraId="12385139" w14:textId="571DBF7F" w:rsidR="0056017E" w:rsidRPr="0056017E" w:rsidRDefault="0056017E" w:rsidP="0056017E">
            <w:pPr>
              <w:pStyle w:val="Prrafodelista"/>
              <w:numPr>
                <w:ilvl w:val="0"/>
                <w:numId w:val="6"/>
              </w:numPr>
              <w:rPr>
                <w:rFonts w:ascii="Calibri" w:eastAsia="Times New Roman" w:hAnsi="Calibri" w:cs="Calibri"/>
                <w:b/>
                <w:color w:val="4C585A"/>
                <w:lang w:eastAsia="es-MX"/>
              </w:rPr>
            </w:pPr>
            <w:r w:rsidRPr="0056017E">
              <w:rPr>
                <w:rFonts w:ascii="Calibri" w:eastAsia="Times New Roman" w:hAnsi="Calibri" w:cs="Calibri"/>
                <w:b/>
                <w:color w:val="4C585A"/>
                <w:lang w:eastAsia="es-MX"/>
              </w:rPr>
              <w:t>Break-out sessions- various topics</w:t>
            </w:r>
          </w:p>
          <w:p w14:paraId="2B56644E" w14:textId="77777777" w:rsidR="0056017E" w:rsidRPr="00071657" w:rsidRDefault="0056017E" w:rsidP="00816B61">
            <w:pPr>
              <w:rPr>
                <w:rFonts w:ascii="Calibri" w:eastAsia="Times New Roman" w:hAnsi="Calibri" w:cs="Calibri"/>
                <w:color w:val="4C585A"/>
                <w:lang w:eastAsia="es-MX"/>
              </w:rPr>
            </w:pPr>
          </w:p>
        </w:tc>
      </w:tr>
      <w:tr w:rsidR="0056017E" w:rsidRPr="000B1034" w14:paraId="3F05343B" w14:textId="77777777" w:rsidTr="00197F76">
        <w:trPr>
          <w:trHeight w:val="300"/>
        </w:trPr>
        <w:tc>
          <w:tcPr>
            <w:tcW w:w="9663" w:type="dxa"/>
            <w:gridSpan w:val="3"/>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tcPr>
          <w:p w14:paraId="61C97D90" w14:textId="5ACCB573" w:rsidR="0056017E" w:rsidRPr="005A2727" w:rsidRDefault="0056017E" w:rsidP="0056017E">
            <w:pPr>
              <w:pStyle w:val="Sinespaciado"/>
              <w:rPr>
                <w:rFonts w:ascii="Calibri" w:eastAsia="Times New Roman" w:hAnsi="Calibri" w:cs="Calibri"/>
                <w:color w:val="4C585A"/>
                <w:u w:val="single"/>
                <w:lang w:eastAsia="es-MX"/>
              </w:rPr>
            </w:pPr>
            <w:r w:rsidRPr="005A2727">
              <w:rPr>
                <w:rFonts w:ascii="Calibri" w:eastAsia="Times New Roman" w:hAnsi="Calibri" w:cs="Calibri"/>
                <w:color w:val="4C585A"/>
                <w:u w:val="single"/>
                <w:lang w:eastAsia="es-MX"/>
              </w:rPr>
              <w:t xml:space="preserve">Objectives: </w:t>
            </w:r>
            <w:r w:rsidR="00DC23FA">
              <w:rPr>
                <w:rFonts w:ascii="Calibri" w:eastAsia="Times New Roman" w:hAnsi="Calibri" w:cs="Calibri"/>
                <w:color w:val="4C585A"/>
                <w:lang w:eastAsia="es-MX"/>
              </w:rPr>
              <w:t>Based on s</w:t>
            </w:r>
            <w:r w:rsidRPr="005A2727">
              <w:rPr>
                <w:rFonts w:ascii="Calibri" w:eastAsia="Times New Roman" w:hAnsi="Calibri" w:cs="Calibri"/>
                <w:color w:val="4C585A"/>
                <w:lang w:eastAsia="es-MX"/>
              </w:rPr>
              <w:t xml:space="preserve">tewards </w:t>
            </w:r>
            <w:r w:rsidR="00DC23FA">
              <w:rPr>
                <w:rFonts w:ascii="Calibri" w:eastAsia="Times New Roman" w:hAnsi="Calibri" w:cs="Calibri"/>
                <w:color w:val="4C585A"/>
                <w:lang w:eastAsia="es-MX"/>
              </w:rPr>
              <w:t xml:space="preserve">and partners </w:t>
            </w:r>
            <w:r w:rsidRPr="005A2727">
              <w:rPr>
                <w:rFonts w:ascii="Calibri" w:eastAsia="Times New Roman" w:hAnsi="Calibri" w:cs="Calibri"/>
                <w:color w:val="4C585A"/>
                <w:lang w:eastAsia="es-MX"/>
              </w:rPr>
              <w:t>topic proposals, we will have the following breakout sessions</w:t>
            </w:r>
            <w:r>
              <w:rPr>
                <w:rFonts w:ascii="Calibri" w:eastAsia="Times New Roman" w:hAnsi="Calibri" w:cs="Calibri"/>
                <w:color w:val="4C585A"/>
                <w:lang w:eastAsia="es-MX"/>
              </w:rPr>
              <w:t xml:space="preserve"> for in-depth </w:t>
            </w:r>
            <w:r w:rsidR="007A4375">
              <w:rPr>
                <w:rFonts w:ascii="Calibri" w:eastAsia="Times New Roman" w:hAnsi="Calibri" w:cs="Calibri"/>
                <w:color w:val="4C585A"/>
                <w:lang w:eastAsia="es-MX"/>
              </w:rPr>
              <w:t xml:space="preserve">discussion </w:t>
            </w:r>
            <w:r w:rsidR="007A4375" w:rsidRPr="005A2727">
              <w:rPr>
                <w:rFonts w:ascii="Calibri" w:eastAsia="Times New Roman" w:hAnsi="Calibri" w:cs="Calibri"/>
                <w:color w:val="4C585A"/>
                <w:lang w:eastAsia="es-MX"/>
              </w:rPr>
              <w:t>(</w:t>
            </w:r>
            <w:r w:rsidRPr="005A2727">
              <w:rPr>
                <w:rFonts w:ascii="Calibri" w:eastAsia="Times New Roman" w:hAnsi="Calibri" w:cs="Calibri"/>
                <w:color w:val="4C585A"/>
                <w:lang w:eastAsia="es-MX"/>
              </w:rPr>
              <w:t>subject to changes, according to your preferences):</w:t>
            </w:r>
          </w:p>
          <w:p w14:paraId="3FC9E28E" w14:textId="77777777" w:rsidR="0056017E" w:rsidRDefault="0056017E" w:rsidP="0056017E">
            <w:pPr>
              <w:rPr>
                <w:lang w:eastAsia="es-MX"/>
              </w:rPr>
            </w:pPr>
          </w:p>
        </w:tc>
      </w:tr>
      <w:tr w:rsidR="00663BC9" w:rsidRPr="000B1034" w14:paraId="45D4E863" w14:textId="77777777" w:rsidTr="00B86910">
        <w:trPr>
          <w:trHeight w:val="300"/>
        </w:trPr>
        <w:tc>
          <w:tcPr>
            <w:tcW w:w="64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1D22207E" w14:textId="77777777" w:rsidR="00663BC9" w:rsidRPr="00071657" w:rsidRDefault="00663BC9" w:rsidP="00663BC9">
            <w:pPr>
              <w:rPr>
                <w:rFonts w:ascii="Calibri" w:eastAsia="Times New Roman" w:hAnsi="Calibri" w:cs="Calibri"/>
                <w:color w:val="4C585A"/>
                <w:lang w:eastAsia="es-MX"/>
              </w:rPr>
            </w:pPr>
            <w:r w:rsidRPr="00071657">
              <w:rPr>
                <w:rFonts w:ascii="Calibri" w:eastAsia="Times New Roman" w:hAnsi="Calibri" w:cs="Calibri"/>
                <w:color w:val="4C585A"/>
                <w:lang w:eastAsia="es-MX"/>
              </w:rPr>
              <w:t>14:30</w:t>
            </w:r>
          </w:p>
          <w:p w14:paraId="2D09C201" w14:textId="77777777" w:rsidR="00663BC9" w:rsidRDefault="00663BC9" w:rsidP="00816B61">
            <w:pPr>
              <w:rPr>
                <w:rFonts w:ascii="Calibri" w:eastAsia="Times New Roman" w:hAnsi="Calibri" w:cs="Calibri"/>
                <w:color w:val="4C585A"/>
                <w:lang w:eastAsia="es-MX"/>
              </w:rPr>
            </w:pPr>
          </w:p>
        </w:tc>
        <w:tc>
          <w:tcPr>
            <w:tcW w:w="560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72D0FF4" w14:textId="77777777" w:rsidR="00663BC9" w:rsidRPr="00663BC9" w:rsidRDefault="00663BC9" w:rsidP="00663BC9">
            <w:pPr>
              <w:pStyle w:val="Sinespaciado"/>
              <w:rPr>
                <w:rFonts w:ascii="Calibri" w:eastAsia="Times New Roman" w:hAnsi="Calibri" w:cs="Calibri"/>
                <w:color w:val="4C585A"/>
                <w:lang w:eastAsia="es-MX"/>
              </w:rPr>
            </w:pPr>
            <w:r w:rsidRPr="00663BC9">
              <w:rPr>
                <w:rFonts w:ascii="Calibri" w:eastAsia="Times New Roman" w:hAnsi="Calibri" w:cs="Calibri"/>
                <w:color w:val="4C585A"/>
                <w:lang w:eastAsia="es-MX"/>
              </w:rPr>
              <w:t xml:space="preserve">Simultaneous </w:t>
            </w:r>
            <w:r>
              <w:rPr>
                <w:rFonts w:ascii="Calibri" w:eastAsia="Times New Roman" w:hAnsi="Calibri" w:cs="Calibri"/>
                <w:color w:val="4C585A"/>
                <w:lang w:eastAsia="es-MX"/>
              </w:rPr>
              <w:t xml:space="preserve">breakout groups </w:t>
            </w:r>
            <w:r w:rsidRPr="00663BC9">
              <w:rPr>
                <w:rFonts w:ascii="Calibri" w:eastAsia="Times New Roman" w:hAnsi="Calibri" w:cs="Calibri"/>
                <w:color w:val="4C585A"/>
                <w:lang w:eastAsia="es-MX"/>
              </w:rPr>
              <w:t>s</w:t>
            </w:r>
            <w:r>
              <w:rPr>
                <w:rFonts w:ascii="Calibri" w:eastAsia="Times New Roman" w:hAnsi="Calibri" w:cs="Calibri"/>
                <w:color w:val="4C585A"/>
                <w:lang w:eastAsia="es-MX"/>
              </w:rPr>
              <w:t>essions</w:t>
            </w:r>
          </w:p>
          <w:p w14:paraId="6A647182" w14:textId="77777777" w:rsidR="00663BC9" w:rsidRDefault="00663BC9" w:rsidP="00663BC9">
            <w:pPr>
              <w:pStyle w:val="Sinespaciado"/>
              <w:rPr>
                <w:rFonts w:ascii="Calibri" w:eastAsia="Times New Roman" w:hAnsi="Calibri" w:cs="Calibri"/>
                <w:color w:val="4C585A"/>
                <w:u w:val="single"/>
                <w:lang w:eastAsia="es-MX"/>
              </w:rPr>
            </w:pPr>
          </w:p>
        </w:tc>
        <w:tc>
          <w:tcPr>
            <w:tcW w:w="34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2A637D91" w14:textId="77777777" w:rsidR="00663BC9" w:rsidRDefault="00663BC9" w:rsidP="00BD0797">
            <w:pPr>
              <w:rPr>
                <w:rFonts w:ascii="Calibri" w:eastAsia="Times New Roman" w:hAnsi="Calibri" w:cs="Calibri"/>
                <w:color w:val="4C585A"/>
                <w:lang w:eastAsia="es-MX"/>
              </w:rPr>
            </w:pPr>
          </w:p>
        </w:tc>
      </w:tr>
      <w:tr w:rsidR="00816B61" w:rsidRPr="000B1034" w14:paraId="4026250E" w14:textId="77777777" w:rsidTr="00B86910">
        <w:trPr>
          <w:trHeight w:val="300"/>
        </w:trPr>
        <w:tc>
          <w:tcPr>
            <w:tcW w:w="64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3C8C04DA" w14:textId="7023CFD8" w:rsidR="00816B61" w:rsidRPr="00071657" w:rsidRDefault="00816B61" w:rsidP="00816B61">
            <w:pPr>
              <w:rPr>
                <w:rFonts w:ascii="Calibri" w:eastAsia="Times New Roman" w:hAnsi="Calibri" w:cs="Calibri"/>
                <w:color w:val="4C585A"/>
                <w:lang w:eastAsia="es-MX"/>
              </w:rPr>
            </w:pPr>
            <w:r w:rsidRPr="00071657">
              <w:rPr>
                <w:rFonts w:ascii="Calibri" w:eastAsia="Times New Roman" w:hAnsi="Calibri" w:cs="Calibri"/>
                <w:color w:val="4C585A"/>
                <w:lang w:eastAsia="es-MX"/>
              </w:rPr>
              <w:br/>
            </w:r>
            <w:r w:rsidRPr="00071657">
              <w:rPr>
                <w:rFonts w:ascii="Calibri" w:eastAsia="Times New Roman" w:hAnsi="Calibri" w:cs="Calibri"/>
                <w:color w:val="4C585A"/>
                <w:lang w:eastAsia="es-MX"/>
              </w:rPr>
              <w:br/>
            </w:r>
            <w:r w:rsidRPr="00071657">
              <w:rPr>
                <w:rFonts w:ascii="Calibri" w:eastAsia="Times New Roman" w:hAnsi="Calibri" w:cs="Calibri"/>
                <w:color w:val="4C585A"/>
                <w:lang w:eastAsia="es-MX"/>
              </w:rPr>
              <w:br/>
            </w:r>
          </w:p>
        </w:tc>
        <w:tc>
          <w:tcPr>
            <w:tcW w:w="560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8490EB0" w14:textId="77777777" w:rsidR="00BD0797" w:rsidRDefault="00816B61" w:rsidP="00663BC9">
            <w:pPr>
              <w:pStyle w:val="Sinespaciado"/>
              <w:numPr>
                <w:ilvl w:val="0"/>
                <w:numId w:val="14"/>
              </w:numPr>
              <w:rPr>
                <w:rFonts w:ascii="Calibri" w:eastAsia="Times New Roman" w:hAnsi="Calibri" w:cs="Calibri"/>
                <w:color w:val="4C585A"/>
                <w:lang w:eastAsia="es-MX"/>
              </w:rPr>
            </w:pPr>
            <w:r w:rsidRPr="005A2727">
              <w:rPr>
                <w:rFonts w:ascii="Calibri" w:eastAsia="Times New Roman" w:hAnsi="Calibri" w:cs="Calibri"/>
                <w:color w:val="4C585A"/>
                <w:lang w:eastAsia="es-MX"/>
              </w:rPr>
              <w:t>Transparency and anticorruption,</w:t>
            </w:r>
            <w:r w:rsidR="00BD0797">
              <w:rPr>
                <w:rFonts w:ascii="Calibri" w:eastAsia="Times New Roman" w:hAnsi="Calibri" w:cs="Calibri"/>
                <w:color w:val="4C585A"/>
                <w:lang w:eastAsia="es-MX"/>
              </w:rPr>
              <w:t xml:space="preserve"> the experience of Central America. Work by ICEFI. </w:t>
            </w:r>
          </w:p>
          <w:p w14:paraId="6B9E2D77" w14:textId="77777777" w:rsidR="00BD0797" w:rsidRDefault="00BD0797" w:rsidP="00BD0797">
            <w:pPr>
              <w:pStyle w:val="Sinespaciado"/>
              <w:rPr>
                <w:rFonts w:ascii="Calibri" w:eastAsia="Times New Roman" w:hAnsi="Calibri" w:cs="Calibri"/>
                <w:color w:val="4C585A"/>
                <w:lang w:eastAsia="es-MX"/>
              </w:rPr>
            </w:pPr>
          </w:p>
          <w:p w14:paraId="2E432225" w14:textId="77777777" w:rsidR="00BD0797" w:rsidRDefault="00BD0797" w:rsidP="00BD0797">
            <w:pPr>
              <w:pStyle w:val="Sinespaciado"/>
              <w:ind w:left="720"/>
              <w:rPr>
                <w:rFonts w:ascii="Calibri" w:eastAsia="Times New Roman" w:hAnsi="Calibri" w:cs="Calibri"/>
                <w:color w:val="4C585A"/>
                <w:lang w:eastAsia="es-MX"/>
              </w:rPr>
            </w:pPr>
            <w:r>
              <w:rPr>
                <w:rFonts w:ascii="Calibri" w:eastAsia="Times New Roman" w:hAnsi="Calibri" w:cs="Calibri"/>
                <w:color w:val="4C585A"/>
                <w:lang w:eastAsia="es-MX"/>
              </w:rPr>
              <w:t>Response and comments</w:t>
            </w:r>
          </w:p>
          <w:p w14:paraId="0B848B32" w14:textId="77777777" w:rsidR="00BD0797" w:rsidRDefault="00BD0797" w:rsidP="00BD0797">
            <w:pPr>
              <w:pStyle w:val="Sinespaciado"/>
              <w:ind w:left="720"/>
              <w:rPr>
                <w:rFonts w:ascii="Calibri" w:eastAsia="Times New Roman" w:hAnsi="Calibri" w:cs="Calibri"/>
                <w:color w:val="4C585A"/>
                <w:lang w:eastAsia="es-MX"/>
              </w:rPr>
            </w:pPr>
          </w:p>
          <w:p w14:paraId="62A2E673" w14:textId="7D4CE742" w:rsidR="00741812" w:rsidRPr="00741812" w:rsidRDefault="00741812" w:rsidP="00FC1936">
            <w:pPr>
              <w:pStyle w:val="Sinespaciado"/>
              <w:rPr>
                <w:rFonts w:ascii="Calibri" w:eastAsia="Times New Roman" w:hAnsi="Calibri" w:cs="Calibri"/>
                <w:color w:val="4C585A"/>
                <w:u w:val="single"/>
                <w:lang w:eastAsia="es-MX"/>
              </w:rPr>
            </w:pPr>
            <w:r w:rsidRPr="00741812">
              <w:rPr>
                <w:rFonts w:ascii="Calibri" w:eastAsia="Times New Roman" w:hAnsi="Calibri" w:cs="Calibri"/>
                <w:color w:val="4C585A"/>
                <w:u w:val="single"/>
                <w:lang w:eastAsia="es-MX"/>
              </w:rPr>
              <w:t>Objective</w:t>
            </w:r>
            <w:r>
              <w:rPr>
                <w:rFonts w:ascii="Calibri" w:eastAsia="Times New Roman" w:hAnsi="Calibri" w:cs="Calibri"/>
                <w:color w:val="4C585A"/>
                <w:u w:val="single"/>
                <w:lang w:eastAsia="es-MX"/>
              </w:rPr>
              <w:t>:</w:t>
            </w:r>
            <w:r>
              <w:rPr>
                <w:rFonts w:ascii="Calibri" w:eastAsia="Times New Roman" w:hAnsi="Calibri" w:cs="Calibri"/>
                <w:color w:val="4C585A"/>
                <w:lang w:eastAsia="es-MX"/>
              </w:rPr>
              <w:t xml:space="preserve"> to explore the strong </w:t>
            </w:r>
            <w:r w:rsidR="009D5B2D">
              <w:rPr>
                <w:rFonts w:ascii="Calibri" w:eastAsia="Times New Roman" w:hAnsi="Calibri" w:cs="Calibri"/>
                <w:color w:val="4C585A"/>
                <w:lang w:eastAsia="es-MX"/>
              </w:rPr>
              <w:t>links b</w:t>
            </w:r>
            <w:r>
              <w:rPr>
                <w:rFonts w:ascii="Calibri" w:eastAsia="Times New Roman" w:hAnsi="Calibri" w:cs="Calibri"/>
                <w:color w:val="4C585A"/>
                <w:lang w:eastAsia="es-MX"/>
              </w:rPr>
              <w:t>etween fiscal transparency and fighting corruption</w:t>
            </w:r>
            <w:r w:rsidR="009D5B2D">
              <w:rPr>
                <w:rFonts w:ascii="Calibri" w:eastAsia="Times New Roman" w:hAnsi="Calibri" w:cs="Calibri"/>
                <w:color w:val="4C585A"/>
                <w:lang w:eastAsia="es-MX"/>
              </w:rPr>
              <w:t>, with examples from Central-America</w:t>
            </w:r>
            <w:r w:rsidR="00FC1936">
              <w:rPr>
                <w:rFonts w:ascii="Calibri" w:eastAsia="Times New Roman" w:hAnsi="Calibri" w:cs="Calibri"/>
                <w:color w:val="4C585A"/>
                <w:lang w:eastAsia="es-MX"/>
              </w:rPr>
              <w:t>.</w:t>
            </w:r>
          </w:p>
        </w:tc>
        <w:tc>
          <w:tcPr>
            <w:tcW w:w="34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12E984B6" w14:textId="6081BF47" w:rsidR="00DC23FA" w:rsidRPr="00BD0797" w:rsidRDefault="00BD0797" w:rsidP="00BD0797">
            <w:pPr>
              <w:rPr>
                <w:rFonts w:ascii="Calibri" w:eastAsia="Times New Roman" w:hAnsi="Calibri" w:cs="Calibri"/>
                <w:color w:val="4C585A"/>
                <w:lang w:eastAsia="es-MX"/>
              </w:rPr>
            </w:pPr>
            <w:r>
              <w:rPr>
                <w:rFonts w:ascii="Calibri" w:eastAsia="Times New Roman" w:hAnsi="Calibri" w:cs="Calibri"/>
                <w:b/>
                <w:color w:val="4C585A"/>
                <w:lang w:eastAsia="es-MX"/>
              </w:rPr>
              <w:t>-</w:t>
            </w:r>
            <w:r w:rsidR="00816B61" w:rsidRPr="00BD0797">
              <w:rPr>
                <w:rFonts w:ascii="Calibri" w:eastAsia="Times New Roman" w:hAnsi="Calibri" w:cs="Calibri"/>
                <w:b/>
                <w:color w:val="4C585A"/>
                <w:lang w:eastAsia="es-MX"/>
              </w:rPr>
              <w:t>Ricardo Barrientos</w:t>
            </w:r>
            <w:r w:rsidR="00816B61" w:rsidRPr="00BD0797">
              <w:rPr>
                <w:rFonts w:ascii="Calibri" w:eastAsia="Times New Roman" w:hAnsi="Calibri" w:cs="Calibri"/>
                <w:color w:val="4C585A"/>
                <w:lang w:eastAsia="es-MX"/>
              </w:rPr>
              <w:t>, ICEFI</w:t>
            </w:r>
          </w:p>
          <w:p w14:paraId="07BD7D82" w14:textId="77777777" w:rsidR="00BD0797" w:rsidRDefault="00BD0797" w:rsidP="00BD0797">
            <w:pPr>
              <w:rPr>
                <w:rFonts w:ascii="Calibri" w:eastAsia="Times New Roman" w:hAnsi="Calibri" w:cs="Calibri"/>
                <w:b/>
                <w:color w:val="4C585A"/>
                <w:lang w:eastAsia="es-MX"/>
              </w:rPr>
            </w:pPr>
          </w:p>
          <w:p w14:paraId="14A8DE1A" w14:textId="77777777" w:rsidR="00BD0797" w:rsidRDefault="00BD0797" w:rsidP="00BD0797">
            <w:pPr>
              <w:rPr>
                <w:rFonts w:ascii="Calibri" w:eastAsia="Times New Roman" w:hAnsi="Calibri" w:cs="Calibri"/>
                <w:b/>
                <w:color w:val="4C585A"/>
                <w:lang w:eastAsia="es-MX"/>
              </w:rPr>
            </w:pPr>
          </w:p>
          <w:p w14:paraId="13F752AD" w14:textId="78749D16" w:rsidR="00DC23FA" w:rsidRPr="00BD0797" w:rsidRDefault="00BD0797" w:rsidP="00BD0797">
            <w:pPr>
              <w:rPr>
                <w:rFonts w:ascii="Calibri" w:eastAsia="Times New Roman" w:hAnsi="Calibri" w:cs="Calibri"/>
                <w:color w:val="4C585A"/>
                <w:lang w:eastAsia="es-MX"/>
              </w:rPr>
            </w:pPr>
            <w:r>
              <w:rPr>
                <w:rFonts w:ascii="Calibri" w:eastAsia="Times New Roman" w:hAnsi="Calibri" w:cs="Calibri"/>
                <w:b/>
                <w:color w:val="4C585A"/>
                <w:lang w:eastAsia="es-MX"/>
              </w:rPr>
              <w:t>-</w:t>
            </w:r>
            <w:r w:rsidR="00816B61" w:rsidRPr="00BD0797">
              <w:rPr>
                <w:rFonts w:ascii="Calibri" w:eastAsia="Times New Roman" w:hAnsi="Calibri" w:cs="Calibri"/>
                <w:b/>
                <w:color w:val="4C585A"/>
                <w:lang w:eastAsia="es-MX"/>
              </w:rPr>
              <w:t>Jorg Petrovic</w:t>
            </w:r>
            <w:r w:rsidR="00816B61" w:rsidRPr="00BD0797">
              <w:rPr>
                <w:rFonts w:ascii="Calibri" w:eastAsia="Times New Roman" w:hAnsi="Calibri" w:cs="Calibri"/>
                <w:color w:val="4C585A"/>
                <w:lang w:eastAsia="es-MX"/>
              </w:rPr>
              <w:t>, Slovenia Court of Audit</w:t>
            </w:r>
          </w:p>
          <w:p w14:paraId="27C56275" w14:textId="10F7E4CB" w:rsidR="00BD0797" w:rsidRPr="00BD0797" w:rsidRDefault="00BD0797" w:rsidP="00BD0797">
            <w:pPr>
              <w:rPr>
                <w:rFonts w:ascii="Calibri" w:eastAsia="Times New Roman" w:hAnsi="Calibri" w:cs="Calibri"/>
                <w:color w:val="4C585A"/>
                <w:lang w:eastAsia="es-MX"/>
              </w:rPr>
            </w:pPr>
            <w:r>
              <w:rPr>
                <w:rFonts w:ascii="Calibri" w:eastAsia="Times New Roman" w:hAnsi="Calibri" w:cs="Calibri"/>
                <w:b/>
                <w:color w:val="4C585A"/>
                <w:lang w:eastAsia="es-MX"/>
              </w:rPr>
              <w:t>-</w:t>
            </w:r>
            <w:r w:rsidRPr="00BD0797">
              <w:rPr>
                <w:rFonts w:ascii="Calibri" w:eastAsia="Times New Roman" w:hAnsi="Calibri" w:cs="Calibri"/>
                <w:b/>
                <w:color w:val="4C585A"/>
                <w:lang w:eastAsia="es-MX"/>
              </w:rPr>
              <w:t>Javier Garduño</w:t>
            </w:r>
            <w:r w:rsidRPr="00BD0797">
              <w:rPr>
                <w:rFonts w:ascii="Calibri" w:eastAsia="Times New Roman" w:hAnsi="Calibri" w:cs="Calibri"/>
                <w:color w:val="4C585A"/>
                <w:lang w:eastAsia="es-MX"/>
              </w:rPr>
              <w:t>, Fundar, Mexico</w:t>
            </w:r>
          </w:p>
          <w:p w14:paraId="2CBB495B" w14:textId="77777777" w:rsidR="00BD0797" w:rsidRDefault="00BD0797" w:rsidP="00AE04D5">
            <w:pPr>
              <w:rPr>
                <w:rFonts w:ascii="Calibri" w:eastAsia="Times New Roman" w:hAnsi="Calibri" w:cs="Calibri"/>
                <w:color w:val="4C585A"/>
                <w:lang w:eastAsia="es-MX"/>
              </w:rPr>
            </w:pPr>
          </w:p>
          <w:p w14:paraId="1E6FC004" w14:textId="12B22209" w:rsidR="00816B61" w:rsidRPr="00BD0797" w:rsidRDefault="00E02EA2" w:rsidP="00BD0797">
            <w:pPr>
              <w:rPr>
                <w:rFonts w:ascii="Calibri" w:eastAsia="Times New Roman" w:hAnsi="Calibri" w:cs="Calibri"/>
                <w:color w:val="595959" w:themeColor="text1" w:themeTint="A6"/>
                <w:lang w:eastAsia="es-MX"/>
              </w:rPr>
            </w:pPr>
            <w:r w:rsidRPr="00E02EA2">
              <w:rPr>
                <w:rFonts w:ascii="Calibri" w:eastAsia="Times New Roman" w:hAnsi="Calibri" w:cs="Calibri"/>
                <w:color w:val="4C585A"/>
                <w:lang w:eastAsia="es-MX"/>
              </w:rPr>
              <w:t>Facilitated by:</w:t>
            </w:r>
            <w:r>
              <w:rPr>
                <w:lang w:eastAsia="es-MX"/>
              </w:rPr>
              <w:t xml:space="preserve"> </w:t>
            </w:r>
            <w:r w:rsidR="00AE04D5">
              <w:rPr>
                <w:rFonts w:ascii="Calibri" w:eastAsia="Times New Roman" w:hAnsi="Calibri" w:cs="Calibri"/>
                <w:b/>
                <w:color w:val="595959" w:themeColor="text1" w:themeTint="A6"/>
                <w:lang w:eastAsia="es-MX"/>
              </w:rPr>
              <w:t>Jasmine Faubert,</w:t>
            </w:r>
            <w:r w:rsidR="00AE04D5" w:rsidRPr="00143235">
              <w:rPr>
                <w:rFonts w:ascii="Calibri" w:eastAsia="Times New Roman" w:hAnsi="Calibri" w:cs="Calibri"/>
                <w:color w:val="595959" w:themeColor="text1" w:themeTint="A6"/>
                <w:lang w:eastAsia="es-MX"/>
              </w:rPr>
              <w:t xml:space="preserve"> MITRE</w:t>
            </w:r>
          </w:p>
        </w:tc>
      </w:tr>
      <w:tr w:rsidR="00663BC9" w:rsidRPr="000B1034" w14:paraId="72658DFB" w14:textId="77777777" w:rsidTr="00B86910">
        <w:trPr>
          <w:trHeight w:val="300"/>
        </w:trPr>
        <w:tc>
          <w:tcPr>
            <w:tcW w:w="64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CBED3B1" w14:textId="76DCA729" w:rsidR="00663BC9" w:rsidRDefault="00663BC9" w:rsidP="00816B61">
            <w:pPr>
              <w:rPr>
                <w:rFonts w:ascii="Calibri" w:eastAsia="Times New Roman" w:hAnsi="Calibri" w:cs="Calibri"/>
                <w:color w:val="4C585A"/>
                <w:lang w:eastAsia="es-MX"/>
              </w:rPr>
            </w:pPr>
          </w:p>
        </w:tc>
        <w:tc>
          <w:tcPr>
            <w:tcW w:w="560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1706BB8E" w14:textId="29FF48E3" w:rsidR="00D90954" w:rsidRDefault="00663BC9" w:rsidP="00B86910">
            <w:pPr>
              <w:pStyle w:val="Sinespaciado"/>
              <w:numPr>
                <w:ilvl w:val="0"/>
                <w:numId w:val="14"/>
              </w:numPr>
              <w:rPr>
                <w:rFonts w:ascii="Calibri" w:eastAsia="Times New Roman" w:hAnsi="Calibri" w:cs="Calibri"/>
                <w:color w:val="4C585A"/>
                <w:lang w:eastAsia="es-MX"/>
              </w:rPr>
            </w:pPr>
            <w:r w:rsidRPr="005A2727">
              <w:rPr>
                <w:rFonts w:ascii="Calibri" w:eastAsia="Times New Roman" w:hAnsi="Calibri" w:cs="Calibri"/>
                <w:color w:val="4C585A"/>
                <w:lang w:eastAsia="es-MX"/>
              </w:rPr>
              <w:t>Budget administrative classification data: transparency at the pu</w:t>
            </w:r>
            <w:r w:rsidR="00BD0797">
              <w:rPr>
                <w:rFonts w:ascii="Calibri" w:eastAsia="Times New Roman" w:hAnsi="Calibri" w:cs="Calibri"/>
                <w:color w:val="4C585A"/>
                <w:lang w:eastAsia="es-MX"/>
              </w:rPr>
              <w:t>blic service facility level</w:t>
            </w:r>
            <w:r>
              <w:rPr>
                <w:rFonts w:ascii="Calibri" w:eastAsia="Times New Roman" w:hAnsi="Calibri" w:cs="Calibri"/>
                <w:color w:val="4C585A"/>
                <w:lang w:eastAsia="es-MX"/>
              </w:rPr>
              <w:t xml:space="preserve"> and IT Working Group discussions </w:t>
            </w:r>
          </w:p>
          <w:p w14:paraId="6BA08483" w14:textId="77777777" w:rsidR="00BD0797" w:rsidRDefault="00BD0797" w:rsidP="00BD0797">
            <w:pPr>
              <w:pStyle w:val="Sinespaciado"/>
              <w:ind w:left="720"/>
              <w:rPr>
                <w:rFonts w:ascii="Calibri" w:eastAsia="Times New Roman" w:hAnsi="Calibri" w:cs="Calibri"/>
                <w:color w:val="4C585A"/>
                <w:lang w:eastAsia="es-MX"/>
              </w:rPr>
            </w:pPr>
          </w:p>
          <w:p w14:paraId="59EBBCE0" w14:textId="7D6BD4EE" w:rsidR="00D90954" w:rsidRPr="00A04AFD" w:rsidRDefault="009D5B2D" w:rsidP="00FC1936">
            <w:pPr>
              <w:pStyle w:val="Sinespaciado"/>
              <w:rPr>
                <w:rFonts w:ascii="Calibri" w:hAnsi="Calibri"/>
                <w:color w:val="595959" w:themeColor="text1" w:themeTint="A6"/>
                <w:sz w:val="22"/>
                <w:szCs w:val="22"/>
              </w:rPr>
            </w:pPr>
            <w:r w:rsidRPr="00D90954">
              <w:rPr>
                <w:rFonts w:ascii="Calibri" w:eastAsia="Times New Roman" w:hAnsi="Calibri" w:cs="Calibri"/>
                <w:color w:val="4C585A"/>
                <w:u w:val="single"/>
                <w:lang w:eastAsia="es-MX"/>
              </w:rPr>
              <w:lastRenderedPageBreak/>
              <w:t>Objective:</w:t>
            </w:r>
            <w:r w:rsidRPr="00D90954">
              <w:rPr>
                <w:rFonts w:ascii="Calibri" w:eastAsia="Times New Roman" w:hAnsi="Calibri" w:cs="Calibri"/>
                <w:color w:val="4C585A"/>
                <w:lang w:eastAsia="es-MX"/>
              </w:rPr>
              <w:t xml:space="preserve"> </w:t>
            </w:r>
            <w:r w:rsidRPr="00A04AFD">
              <w:rPr>
                <w:rFonts w:ascii="Calibri" w:eastAsia="Times New Roman" w:hAnsi="Calibri" w:cs="Calibri"/>
                <w:color w:val="595959" w:themeColor="text1" w:themeTint="A6"/>
                <w:lang w:eastAsia="es-MX"/>
              </w:rPr>
              <w:t>to</w:t>
            </w:r>
            <w:r w:rsidR="00D90954" w:rsidRPr="00A04AFD">
              <w:rPr>
                <w:rFonts w:ascii="Calibri" w:eastAsia="Times New Roman" w:hAnsi="Calibri" w:cs="Calibri"/>
                <w:color w:val="595959" w:themeColor="text1" w:themeTint="A6"/>
                <w:lang w:eastAsia="es-MX"/>
              </w:rPr>
              <w:t xml:space="preserve"> explore the challenges/limits of budget information granularity: t</w:t>
            </w:r>
            <w:r w:rsidR="00D90954" w:rsidRPr="00A04AFD">
              <w:rPr>
                <w:rFonts w:ascii="Calibri" w:hAnsi="Calibri"/>
                <w:color w:val="595959" w:themeColor="text1" w:themeTint="A6"/>
              </w:rPr>
              <w:t>o what extent are citizens in your country able to see the budgeted and actual spending on local public services? e.g. the budget of th</w:t>
            </w:r>
            <w:r w:rsidR="00FC1936">
              <w:rPr>
                <w:rFonts w:ascii="Calibri" w:hAnsi="Calibri"/>
                <w:color w:val="595959" w:themeColor="text1" w:themeTint="A6"/>
              </w:rPr>
              <w:t>e local school, health facility.</w:t>
            </w:r>
            <w:r w:rsidR="00D90954" w:rsidRPr="00A04AFD">
              <w:rPr>
                <w:rFonts w:ascii="Calibri" w:hAnsi="Calibri"/>
                <w:color w:val="595959" w:themeColor="text1" w:themeTint="A6"/>
              </w:rPr>
              <w:t xml:space="preserve"> What are the obstacles to the publication of such detailed expenditure data?</w:t>
            </w:r>
          </w:p>
          <w:p w14:paraId="6FCC31B2" w14:textId="75B04AC6" w:rsidR="00663BC9" w:rsidRDefault="00663BC9" w:rsidP="009D5B2D">
            <w:pPr>
              <w:pStyle w:val="Sinespaciado"/>
              <w:ind w:left="720"/>
              <w:rPr>
                <w:rFonts w:ascii="Calibri" w:eastAsia="Times New Roman" w:hAnsi="Calibri" w:cs="Calibri"/>
                <w:color w:val="4C585A"/>
                <w:lang w:eastAsia="es-MX"/>
              </w:rPr>
            </w:pPr>
          </w:p>
        </w:tc>
        <w:tc>
          <w:tcPr>
            <w:tcW w:w="34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147D78EB" w14:textId="77777777" w:rsidR="00663BC9" w:rsidRPr="00D94E5C" w:rsidRDefault="00663BC9" w:rsidP="00663BC9">
            <w:pPr>
              <w:pStyle w:val="Prrafodelista"/>
              <w:numPr>
                <w:ilvl w:val="0"/>
                <w:numId w:val="3"/>
              </w:numPr>
              <w:ind w:left="273" w:hanging="283"/>
              <w:rPr>
                <w:rFonts w:ascii="Calibri" w:eastAsia="Times New Roman" w:hAnsi="Calibri" w:cs="Calibri"/>
                <w:color w:val="4C585A"/>
                <w:lang w:eastAsia="es-MX"/>
              </w:rPr>
            </w:pPr>
            <w:r w:rsidRPr="00D94E5C">
              <w:rPr>
                <w:rFonts w:ascii="Calibri" w:eastAsia="Times New Roman" w:hAnsi="Calibri" w:cs="Calibri"/>
                <w:color w:val="4C585A"/>
                <w:lang w:eastAsia="es-MX"/>
              </w:rPr>
              <w:lastRenderedPageBreak/>
              <w:t>World Bank representative</w:t>
            </w:r>
          </w:p>
          <w:p w14:paraId="2C94865F" w14:textId="77777777" w:rsidR="00663BC9" w:rsidRPr="000B3F9F" w:rsidRDefault="00663BC9" w:rsidP="00663BC9">
            <w:pPr>
              <w:pStyle w:val="Sinespaciado"/>
              <w:numPr>
                <w:ilvl w:val="0"/>
                <w:numId w:val="2"/>
              </w:numPr>
              <w:ind w:left="375" w:hanging="284"/>
              <w:rPr>
                <w:rFonts w:ascii="Calibri" w:eastAsia="Times New Roman" w:hAnsi="Calibri" w:cs="Calibri"/>
                <w:color w:val="595959" w:themeColor="text1" w:themeTint="A6"/>
                <w:lang w:eastAsia="es-MX"/>
              </w:rPr>
            </w:pPr>
            <w:r w:rsidRPr="000B3F9F">
              <w:rPr>
                <w:rFonts w:ascii="Calibri" w:eastAsia="Times New Roman" w:hAnsi="Calibri" w:cs="Calibri"/>
                <w:color w:val="595959" w:themeColor="text1" w:themeTint="A6"/>
                <w:lang w:eastAsia="es-MX"/>
              </w:rPr>
              <w:t>IMF</w:t>
            </w:r>
            <w:r>
              <w:rPr>
                <w:rFonts w:ascii="Calibri" w:eastAsia="Times New Roman" w:hAnsi="Calibri" w:cs="Calibri"/>
                <w:color w:val="595959" w:themeColor="text1" w:themeTint="A6"/>
                <w:lang w:eastAsia="es-MX"/>
              </w:rPr>
              <w:t xml:space="preserve"> representative</w:t>
            </w:r>
          </w:p>
          <w:p w14:paraId="58F3AA6D" w14:textId="77777777" w:rsidR="00663BC9" w:rsidRPr="000B3F9F" w:rsidRDefault="00663BC9" w:rsidP="00663BC9">
            <w:pPr>
              <w:pStyle w:val="Sinespaciado"/>
              <w:numPr>
                <w:ilvl w:val="0"/>
                <w:numId w:val="2"/>
              </w:numPr>
              <w:ind w:left="375" w:hanging="284"/>
              <w:rPr>
                <w:rFonts w:ascii="Calibri" w:eastAsia="Times New Roman" w:hAnsi="Calibri" w:cs="Calibri"/>
                <w:color w:val="595959" w:themeColor="text1" w:themeTint="A6"/>
                <w:lang w:eastAsia="es-MX"/>
              </w:rPr>
            </w:pPr>
            <w:r w:rsidRPr="008933AA">
              <w:rPr>
                <w:rFonts w:ascii="Calibri" w:eastAsia="Times New Roman" w:hAnsi="Calibri" w:cs="Calibri"/>
                <w:b/>
                <w:color w:val="4C585A"/>
                <w:lang w:eastAsia="es-MX"/>
              </w:rPr>
              <w:t>Ivor Beazley</w:t>
            </w:r>
            <w:r w:rsidRPr="000B3F9F">
              <w:rPr>
                <w:rFonts w:ascii="Calibri" w:eastAsia="Times New Roman" w:hAnsi="Calibri"/>
                <w:b/>
                <w:color w:val="595959" w:themeColor="text1" w:themeTint="A6"/>
                <w:sz w:val="22"/>
                <w:szCs w:val="22"/>
              </w:rPr>
              <w:t>,</w:t>
            </w:r>
            <w:r w:rsidRPr="000B3F9F">
              <w:rPr>
                <w:rFonts w:ascii="Calibri" w:eastAsia="Times New Roman" w:hAnsi="Calibri"/>
                <w:color w:val="595959" w:themeColor="text1" w:themeTint="A6"/>
                <w:sz w:val="22"/>
                <w:szCs w:val="22"/>
              </w:rPr>
              <w:t xml:space="preserve"> </w:t>
            </w:r>
            <w:r w:rsidRPr="000B3F9F">
              <w:rPr>
                <w:rFonts w:ascii="Calibri" w:eastAsia="Times New Roman" w:hAnsi="Calibri" w:cs="Calibri"/>
                <w:color w:val="595959" w:themeColor="text1" w:themeTint="A6"/>
                <w:lang w:eastAsia="es-MX"/>
              </w:rPr>
              <w:t>OECD</w:t>
            </w:r>
          </w:p>
          <w:p w14:paraId="16DDEF1E" w14:textId="77777777" w:rsidR="00663BC9" w:rsidRPr="000B3F9F" w:rsidRDefault="00663BC9" w:rsidP="00663BC9">
            <w:pPr>
              <w:pStyle w:val="Sinespaciado"/>
              <w:numPr>
                <w:ilvl w:val="0"/>
                <w:numId w:val="2"/>
              </w:numPr>
              <w:ind w:left="375" w:hanging="284"/>
              <w:rPr>
                <w:rFonts w:ascii="Calibri" w:eastAsia="Times New Roman" w:hAnsi="Calibri" w:cs="Calibri"/>
                <w:color w:val="595959" w:themeColor="text1" w:themeTint="A6"/>
                <w:lang w:eastAsia="es-MX"/>
              </w:rPr>
            </w:pPr>
            <w:r w:rsidRPr="000B3F9F">
              <w:rPr>
                <w:rFonts w:ascii="Calibri" w:eastAsia="Times New Roman" w:hAnsi="Calibri" w:cs="Calibri"/>
                <w:b/>
                <w:color w:val="595959" w:themeColor="text1" w:themeTint="A6"/>
                <w:lang w:eastAsia="es-MX"/>
              </w:rPr>
              <w:t>Lewis Hawke</w:t>
            </w:r>
            <w:r w:rsidRPr="000B3F9F">
              <w:rPr>
                <w:rFonts w:ascii="Calibri" w:eastAsia="Times New Roman" w:hAnsi="Calibri" w:cs="Calibri"/>
                <w:color w:val="595959" w:themeColor="text1" w:themeTint="A6"/>
                <w:lang w:eastAsia="es-MX"/>
              </w:rPr>
              <w:t>, PEFA</w:t>
            </w:r>
          </w:p>
          <w:p w14:paraId="5B2B0B5E" w14:textId="77777777" w:rsidR="00663BC9" w:rsidRDefault="00663BC9" w:rsidP="00663BC9">
            <w:pPr>
              <w:pStyle w:val="Sinespaciado"/>
              <w:numPr>
                <w:ilvl w:val="0"/>
                <w:numId w:val="2"/>
              </w:numPr>
              <w:ind w:left="375" w:hanging="284"/>
              <w:rPr>
                <w:rFonts w:ascii="Calibri" w:eastAsia="Times New Roman" w:hAnsi="Calibri" w:cs="Calibri"/>
                <w:color w:val="4C585A"/>
                <w:lang w:eastAsia="es-MX"/>
              </w:rPr>
            </w:pPr>
            <w:r w:rsidRPr="002E3579">
              <w:rPr>
                <w:rFonts w:ascii="Calibri" w:eastAsia="Times New Roman" w:hAnsi="Calibri" w:cs="Calibri"/>
                <w:b/>
                <w:color w:val="595959" w:themeColor="text1" w:themeTint="A6"/>
                <w:lang w:eastAsia="es-MX"/>
              </w:rPr>
              <w:lastRenderedPageBreak/>
              <w:t>Diana Krebs</w:t>
            </w:r>
            <w:r w:rsidRPr="000B3F9F">
              <w:rPr>
                <w:rFonts w:ascii="Calibri" w:eastAsia="Times New Roman" w:hAnsi="Calibri" w:cs="Calibri"/>
                <w:color w:val="595959" w:themeColor="text1" w:themeTint="A6"/>
                <w:lang w:eastAsia="es-MX"/>
              </w:rPr>
              <w:t xml:space="preserve">/ </w:t>
            </w:r>
            <w:r w:rsidRPr="000B3F9F">
              <w:rPr>
                <w:rFonts w:ascii="Calibri" w:eastAsia="Times New Roman" w:hAnsi="Calibri" w:cs="Calibri"/>
                <w:b/>
                <w:color w:val="595959" w:themeColor="text1" w:themeTint="A6"/>
                <w:lang w:eastAsia="es-MX"/>
              </w:rPr>
              <w:t xml:space="preserve">Vitor </w:t>
            </w:r>
            <w:r w:rsidRPr="0056017E">
              <w:rPr>
                <w:rFonts w:ascii="Calibri" w:eastAsia="Times New Roman" w:hAnsi="Calibri" w:cs="Calibri"/>
                <w:b/>
                <w:color w:val="4C585A"/>
                <w:lang w:eastAsia="es-MX"/>
              </w:rPr>
              <w:t>Baptista</w:t>
            </w:r>
            <w:r>
              <w:rPr>
                <w:rFonts w:ascii="Calibri" w:eastAsia="Times New Roman" w:hAnsi="Calibri" w:cs="Calibri"/>
                <w:color w:val="4C585A"/>
                <w:lang w:eastAsia="es-MX"/>
              </w:rPr>
              <w:t xml:space="preserve">, </w:t>
            </w:r>
            <w:r w:rsidRPr="00AB5DF3">
              <w:rPr>
                <w:rFonts w:ascii="Calibri" w:eastAsia="Times New Roman" w:hAnsi="Calibri" w:cs="Calibri"/>
                <w:color w:val="4C585A"/>
                <w:lang w:eastAsia="es-MX"/>
              </w:rPr>
              <w:t>Open Knowledge</w:t>
            </w:r>
          </w:p>
          <w:p w14:paraId="1D5FFB34" w14:textId="77777777" w:rsidR="00663BC9" w:rsidRDefault="00663BC9" w:rsidP="00663BC9">
            <w:pPr>
              <w:pStyle w:val="Sinespaciado"/>
              <w:numPr>
                <w:ilvl w:val="0"/>
                <w:numId w:val="2"/>
              </w:numPr>
              <w:ind w:left="375" w:hanging="284"/>
              <w:rPr>
                <w:rFonts w:ascii="Calibri" w:eastAsia="Times New Roman" w:hAnsi="Calibri" w:cs="Calibri"/>
                <w:color w:val="4C585A"/>
                <w:lang w:eastAsia="es-MX"/>
              </w:rPr>
            </w:pPr>
            <w:r w:rsidRPr="00AB5DF3">
              <w:rPr>
                <w:rFonts w:ascii="Calibri" w:eastAsia="Times New Roman" w:hAnsi="Calibri" w:cs="Calibri"/>
                <w:b/>
                <w:color w:val="4C585A"/>
                <w:lang w:eastAsia="es-MX"/>
              </w:rPr>
              <w:t>Lorena Rivero</w:t>
            </w:r>
            <w:r>
              <w:rPr>
                <w:rFonts w:ascii="Calibri" w:eastAsia="Times New Roman" w:hAnsi="Calibri" w:cs="Calibri"/>
                <w:color w:val="4C585A"/>
                <w:lang w:eastAsia="es-MX"/>
              </w:rPr>
              <w:t>, Mexico Treasury</w:t>
            </w:r>
          </w:p>
          <w:p w14:paraId="0634BC81" w14:textId="77777777" w:rsidR="00663BC9" w:rsidRDefault="00663BC9" w:rsidP="00663BC9">
            <w:pPr>
              <w:pStyle w:val="Sinespaciado"/>
              <w:numPr>
                <w:ilvl w:val="0"/>
                <w:numId w:val="2"/>
              </w:numPr>
              <w:ind w:left="375" w:hanging="284"/>
              <w:rPr>
                <w:rFonts w:ascii="Calibri" w:eastAsia="Times New Roman" w:hAnsi="Calibri" w:cs="Calibri"/>
                <w:color w:val="4C585A"/>
                <w:lang w:eastAsia="es-MX"/>
              </w:rPr>
            </w:pPr>
            <w:r w:rsidRPr="0056017E">
              <w:rPr>
                <w:rFonts w:ascii="Calibri" w:eastAsia="Times New Roman" w:hAnsi="Calibri" w:cs="Calibri"/>
                <w:b/>
                <w:color w:val="4C585A"/>
                <w:lang w:eastAsia="es-MX"/>
              </w:rPr>
              <w:t>Mauro Santos</w:t>
            </w:r>
            <w:r>
              <w:rPr>
                <w:rFonts w:ascii="Calibri" w:eastAsia="Times New Roman" w:hAnsi="Calibri" w:cs="Calibri"/>
                <w:color w:val="4C585A"/>
                <w:lang w:eastAsia="es-MX"/>
              </w:rPr>
              <w:t xml:space="preserve">, </w:t>
            </w:r>
            <w:r w:rsidRPr="00AB5DF3">
              <w:rPr>
                <w:rFonts w:ascii="Calibri" w:eastAsia="Times New Roman" w:hAnsi="Calibri" w:cs="Calibri"/>
                <w:color w:val="4C585A"/>
                <w:lang w:eastAsia="es-MX"/>
              </w:rPr>
              <w:t>B</w:t>
            </w:r>
            <w:r>
              <w:rPr>
                <w:rFonts w:ascii="Calibri" w:eastAsia="Times New Roman" w:hAnsi="Calibri" w:cs="Calibri"/>
                <w:color w:val="4C585A"/>
                <w:lang w:eastAsia="es-MX"/>
              </w:rPr>
              <w:t>razil MoF</w:t>
            </w:r>
          </w:p>
          <w:p w14:paraId="303066B3" w14:textId="77777777" w:rsidR="00663BC9" w:rsidRDefault="00663BC9" w:rsidP="00663BC9">
            <w:pPr>
              <w:pStyle w:val="Sinespaciado"/>
              <w:numPr>
                <w:ilvl w:val="0"/>
                <w:numId w:val="2"/>
              </w:numPr>
              <w:ind w:left="375" w:hanging="284"/>
              <w:rPr>
                <w:rFonts w:ascii="Calibri" w:eastAsia="Times New Roman" w:hAnsi="Calibri" w:cs="Calibri"/>
                <w:color w:val="4C585A"/>
                <w:lang w:eastAsia="es-MX"/>
              </w:rPr>
            </w:pPr>
            <w:r>
              <w:rPr>
                <w:rFonts w:ascii="Calibri" w:eastAsia="Times New Roman" w:hAnsi="Calibri" w:cs="Calibri"/>
                <w:b/>
                <w:color w:val="4C585A"/>
                <w:lang w:eastAsia="es-MX"/>
              </w:rPr>
              <w:t>Leonardo Buitrago</w:t>
            </w:r>
            <w:r>
              <w:rPr>
                <w:rFonts w:ascii="Calibri" w:eastAsia="Times New Roman" w:hAnsi="Calibri" w:cs="Calibri"/>
                <w:color w:val="4C585A"/>
                <w:lang w:eastAsia="es-MX"/>
              </w:rPr>
              <w:t xml:space="preserve">, </w:t>
            </w:r>
            <w:r w:rsidRPr="00AB5DF3">
              <w:rPr>
                <w:rFonts w:ascii="Calibri" w:eastAsia="Times New Roman" w:hAnsi="Calibri" w:cs="Calibri"/>
                <w:color w:val="4C585A"/>
                <w:lang w:eastAsia="es-MX"/>
              </w:rPr>
              <w:t>Colombia MoF</w:t>
            </w:r>
          </w:p>
          <w:p w14:paraId="4BE09F98" w14:textId="77777777" w:rsidR="00663BC9" w:rsidRDefault="00663BC9" w:rsidP="00663BC9">
            <w:pPr>
              <w:pStyle w:val="Sinespaciado"/>
              <w:numPr>
                <w:ilvl w:val="0"/>
                <w:numId w:val="2"/>
              </w:numPr>
              <w:ind w:left="375" w:hanging="284"/>
              <w:rPr>
                <w:rFonts w:ascii="Calibri" w:eastAsia="Times New Roman" w:hAnsi="Calibri" w:cs="Calibri"/>
                <w:color w:val="4C585A"/>
                <w:lang w:eastAsia="es-MX"/>
              </w:rPr>
            </w:pPr>
            <w:r w:rsidRPr="00AB5DF3">
              <w:rPr>
                <w:rFonts w:ascii="Calibri" w:eastAsia="Times New Roman" w:hAnsi="Calibri" w:cs="Calibri"/>
                <w:b/>
                <w:color w:val="4C585A"/>
                <w:lang w:eastAsia="es-MX"/>
              </w:rPr>
              <w:t>Vincent Tophoff</w:t>
            </w:r>
            <w:r>
              <w:rPr>
                <w:rFonts w:ascii="Calibri" w:eastAsia="Times New Roman" w:hAnsi="Calibri" w:cs="Calibri"/>
                <w:color w:val="4C585A"/>
                <w:lang w:eastAsia="es-MX"/>
              </w:rPr>
              <w:t xml:space="preserve">, </w:t>
            </w:r>
            <w:r w:rsidRPr="00AB5DF3">
              <w:rPr>
                <w:rFonts w:ascii="Calibri" w:eastAsia="Times New Roman" w:hAnsi="Calibri" w:cs="Calibri"/>
                <w:color w:val="4C585A"/>
                <w:lang w:eastAsia="es-MX"/>
              </w:rPr>
              <w:t>IFAC</w:t>
            </w:r>
          </w:p>
          <w:p w14:paraId="079B785F" w14:textId="1B6CBA3A" w:rsidR="00663BC9" w:rsidRDefault="00E02EA2" w:rsidP="00DC23FA">
            <w:pPr>
              <w:rPr>
                <w:rFonts w:ascii="Calibri" w:eastAsia="Times New Roman" w:hAnsi="Calibri" w:cs="Calibri"/>
                <w:color w:val="4C585A"/>
                <w:lang w:eastAsia="es-MX"/>
              </w:rPr>
            </w:pPr>
            <w:r>
              <w:rPr>
                <w:rFonts w:ascii="Calibri" w:eastAsia="Times New Roman" w:hAnsi="Calibri" w:cs="Calibri"/>
                <w:color w:val="4C585A"/>
                <w:lang w:eastAsia="es-MX"/>
              </w:rPr>
              <w:t xml:space="preserve">Facilitated by: </w:t>
            </w:r>
            <w:r w:rsidRPr="00E02EA2">
              <w:rPr>
                <w:rFonts w:ascii="Calibri" w:eastAsia="Times New Roman" w:hAnsi="Calibri" w:cs="Calibri"/>
                <w:b/>
                <w:color w:val="4C585A"/>
                <w:lang w:eastAsia="es-MX"/>
              </w:rPr>
              <w:t>Murray Petrie</w:t>
            </w:r>
          </w:p>
        </w:tc>
      </w:tr>
      <w:tr w:rsidR="00663BC9" w:rsidRPr="000B1034" w14:paraId="23E9C206" w14:textId="77777777" w:rsidTr="00B86910">
        <w:trPr>
          <w:trHeight w:val="300"/>
        </w:trPr>
        <w:tc>
          <w:tcPr>
            <w:tcW w:w="64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3E1EFD7D" w14:textId="77777777" w:rsidR="00663BC9" w:rsidRDefault="00663BC9" w:rsidP="00816B61">
            <w:pPr>
              <w:rPr>
                <w:rFonts w:ascii="Calibri" w:eastAsia="Times New Roman" w:hAnsi="Calibri" w:cs="Calibri"/>
                <w:color w:val="4C585A"/>
                <w:lang w:eastAsia="es-MX"/>
              </w:rPr>
            </w:pPr>
          </w:p>
        </w:tc>
        <w:tc>
          <w:tcPr>
            <w:tcW w:w="560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BD945DF" w14:textId="61EAAF7D" w:rsidR="00663BC9" w:rsidRDefault="00663BC9" w:rsidP="00B86910">
            <w:pPr>
              <w:pStyle w:val="Sinespaciado"/>
              <w:numPr>
                <w:ilvl w:val="0"/>
                <w:numId w:val="14"/>
              </w:numPr>
              <w:rPr>
                <w:rFonts w:ascii="Calibri" w:eastAsia="Times New Roman" w:hAnsi="Calibri" w:cs="Calibri"/>
                <w:color w:val="4C585A"/>
                <w:lang w:eastAsia="es-MX"/>
              </w:rPr>
            </w:pPr>
            <w:r>
              <w:rPr>
                <w:rFonts w:ascii="Calibri" w:eastAsia="Times New Roman" w:hAnsi="Calibri" w:cs="Calibri"/>
                <w:color w:val="4C585A"/>
                <w:lang w:eastAsia="es-MX"/>
              </w:rPr>
              <w:t xml:space="preserve">Fiscal Transparency and public participation in Africa </w:t>
            </w:r>
          </w:p>
          <w:p w14:paraId="45EF8CB6" w14:textId="60B98BF3" w:rsidR="00663BC9" w:rsidRDefault="00D90954" w:rsidP="00FC1936">
            <w:pPr>
              <w:pStyle w:val="Sinespaciado"/>
              <w:rPr>
                <w:rFonts w:ascii="Calibri" w:eastAsia="Times New Roman" w:hAnsi="Calibri" w:cs="Calibri"/>
                <w:color w:val="4C585A"/>
                <w:lang w:eastAsia="es-MX"/>
              </w:rPr>
            </w:pPr>
            <w:r w:rsidRPr="00741812">
              <w:rPr>
                <w:rFonts w:ascii="Calibri" w:eastAsia="Times New Roman" w:hAnsi="Calibri" w:cs="Calibri"/>
                <w:color w:val="4C585A"/>
                <w:u w:val="single"/>
                <w:lang w:eastAsia="es-MX"/>
              </w:rPr>
              <w:t>Objective</w:t>
            </w:r>
            <w:r>
              <w:rPr>
                <w:rFonts w:ascii="Calibri" w:eastAsia="Times New Roman" w:hAnsi="Calibri" w:cs="Calibri"/>
                <w:color w:val="4C585A"/>
                <w:u w:val="single"/>
                <w:lang w:eastAsia="es-MX"/>
              </w:rPr>
              <w:t>:</w:t>
            </w:r>
            <w:r>
              <w:rPr>
                <w:rFonts w:ascii="Calibri" w:eastAsia="Times New Roman" w:hAnsi="Calibri" w:cs="Calibri"/>
                <w:color w:val="4C585A"/>
                <w:lang w:eastAsia="es-MX"/>
              </w:rPr>
              <w:t xml:space="preserve"> </w:t>
            </w:r>
            <w:r w:rsidR="00DB05FE">
              <w:rPr>
                <w:rFonts w:ascii="Calibri" w:eastAsia="Times New Roman" w:hAnsi="Calibri" w:cs="Calibri"/>
                <w:color w:val="4C585A"/>
                <w:lang w:eastAsia="es-MX"/>
              </w:rPr>
              <w:t xml:space="preserve">To explore ways in which the </w:t>
            </w:r>
            <w:r w:rsidR="00A04AFD">
              <w:rPr>
                <w:rFonts w:ascii="Calibri" w:eastAsia="Times New Roman" w:hAnsi="Calibri" w:cs="Calibri"/>
                <w:color w:val="4C585A"/>
                <w:lang w:eastAsia="es-MX"/>
              </w:rPr>
              <w:t xml:space="preserve">GIFT network </w:t>
            </w:r>
            <w:r w:rsidR="00DB05FE">
              <w:rPr>
                <w:rFonts w:ascii="Calibri" w:eastAsia="Times New Roman" w:hAnsi="Calibri" w:cs="Calibri"/>
                <w:color w:val="4C585A"/>
                <w:lang w:eastAsia="es-MX"/>
              </w:rPr>
              <w:t>can engage more strongly and support efforts in East and West Africa to advance our agenda</w:t>
            </w:r>
            <w:r w:rsidR="00BD0797">
              <w:rPr>
                <w:rFonts w:ascii="Calibri" w:eastAsia="Times New Roman" w:hAnsi="Calibri" w:cs="Calibri"/>
                <w:color w:val="4C585A"/>
                <w:lang w:eastAsia="es-MX"/>
              </w:rPr>
              <w:t>.</w:t>
            </w:r>
            <w:r w:rsidR="00DB05FE">
              <w:rPr>
                <w:rFonts w:ascii="Calibri" w:eastAsia="Times New Roman" w:hAnsi="Calibri" w:cs="Calibri"/>
                <w:color w:val="4C585A"/>
                <w:lang w:eastAsia="es-MX"/>
              </w:rPr>
              <w:t xml:space="preserve"> </w:t>
            </w:r>
          </w:p>
        </w:tc>
        <w:tc>
          <w:tcPr>
            <w:tcW w:w="34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15D93E3C" w14:textId="77777777" w:rsidR="00663BC9" w:rsidRDefault="00663BC9" w:rsidP="00663BC9">
            <w:pPr>
              <w:pStyle w:val="Sinespaciado"/>
              <w:numPr>
                <w:ilvl w:val="0"/>
                <w:numId w:val="2"/>
              </w:numPr>
              <w:ind w:left="375" w:hanging="284"/>
              <w:rPr>
                <w:rFonts w:ascii="Calibri" w:eastAsia="Times New Roman" w:hAnsi="Calibri" w:cs="Calibri"/>
                <w:color w:val="4C585A"/>
                <w:lang w:eastAsia="es-MX"/>
              </w:rPr>
            </w:pPr>
            <w:r>
              <w:rPr>
                <w:rFonts w:ascii="Calibri" w:eastAsia="Times New Roman" w:hAnsi="Calibri" w:cs="Calibri"/>
                <w:b/>
                <w:color w:val="4C585A"/>
                <w:lang w:eastAsia="es-MX"/>
              </w:rPr>
              <w:t>Michael Castro</w:t>
            </w:r>
            <w:r>
              <w:rPr>
                <w:rFonts w:ascii="Calibri" w:eastAsia="Times New Roman" w:hAnsi="Calibri" w:cs="Calibri"/>
                <w:color w:val="4C585A"/>
                <w:lang w:eastAsia="es-MX"/>
              </w:rPr>
              <w:t>, CABRI</w:t>
            </w:r>
          </w:p>
          <w:p w14:paraId="11F5F5F7" w14:textId="1C28482C" w:rsidR="00663BC9" w:rsidRDefault="00E02EA2" w:rsidP="00DC23FA">
            <w:pPr>
              <w:rPr>
                <w:rFonts w:ascii="Calibri" w:eastAsia="Times New Roman" w:hAnsi="Calibri" w:cs="Calibri"/>
                <w:color w:val="4C585A"/>
                <w:lang w:eastAsia="es-MX"/>
              </w:rPr>
            </w:pPr>
            <w:r>
              <w:rPr>
                <w:rFonts w:ascii="Calibri" w:eastAsia="Times New Roman" w:hAnsi="Calibri" w:cs="Calibri"/>
                <w:color w:val="4C585A"/>
                <w:lang w:eastAsia="es-MX"/>
              </w:rPr>
              <w:t xml:space="preserve">Facilitated by: </w:t>
            </w:r>
            <w:r w:rsidRPr="00E02EA2">
              <w:rPr>
                <w:rFonts w:ascii="Calibri" w:eastAsia="Times New Roman" w:hAnsi="Calibri" w:cs="Calibri"/>
                <w:b/>
                <w:color w:val="4C585A"/>
                <w:lang w:eastAsia="es-MX"/>
              </w:rPr>
              <w:t>Claire S</w:t>
            </w:r>
            <w:r w:rsidR="00A04AFD">
              <w:rPr>
                <w:rFonts w:ascii="Calibri" w:eastAsia="Times New Roman" w:hAnsi="Calibri" w:cs="Calibri"/>
                <w:b/>
                <w:color w:val="4C585A"/>
                <w:lang w:eastAsia="es-MX"/>
              </w:rPr>
              <w:t>c</w:t>
            </w:r>
            <w:r w:rsidRPr="00E02EA2">
              <w:rPr>
                <w:rFonts w:ascii="Calibri" w:eastAsia="Times New Roman" w:hAnsi="Calibri" w:cs="Calibri"/>
                <w:b/>
                <w:color w:val="4C585A"/>
                <w:lang w:eastAsia="es-MX"/>
              </w:rPr>
              <w:t>houten</w:t>
            </w:r>
          </w:p>
        </w:tc>
      </w:tr>
      <w:tr w:rsidR="00B86910" w:rsidRPr="000B1034" w14:paraId="3E91E2BA" w14:textId="77777777" w:rsidTr="00B86910">
        <w:trPr>
          <w:trHeight w:val="300"/>
        </w:trPr>
        <w:tc>
          <w:tcPr>
            <w:tcW w:w="64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5BFC1770" w14:textId="77777777" w:rsidR="00B86910" w:rsidRDefault="00B86910" w:rsidP="00B86910">
            <w:pPr>
              <w:rPr>
                <w:rFonts w:ascii="Calibri" w:eastAsia="Times New Roman" w:hAnsi="Calibri" w:cs="Calibri"/>
                <w:color w:val="4C585A"/>
                <w:lang w:eastAsia="es-MX"/>
              </w:rPr>
            </w:pPr>
          </w:p>
        </w:tc>
        <w:tc>
          <w:tcPr>
            <w:tcW w:w="560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04761CF0" w14:textId="77777777" w:rsidR="00B86910" w:rsidRDefault="00B86910" w:rsidP="00B86910">
            <w:pPr>
              <w:pStyle w:val="Sinespaciado"/>
              <w:numPr>
                <w:ilvl w:val="0"/>
                <w:numId w:val="14"/>
              </w:numPr>
              <w:rPr>
                <w:rFonts w:ascii="Calibri" w:eastAsia="Times New Roman" w:hAnsi="Calibri" w:cs="Calibri"/>
                <w:color w:val="4C585A"/>
                <w:lang w:eastAsia="es-MX"/>
              </w:rPr>
            </w:pPr>
            <w:r>
              <w:rPr>
                <w:rFonts w:ascii="Calibri" w:eastAsia="Times New Roman" w:hAnsi="Calibri" w:cs="Calibri"/>
                <w:color w:val="4C585A"/>
                <w:lang w:eastAsia="es-MX"/>
              </w:rPr>
              <w:t xml:space="preserve">Communicating Reform Progress with Investors. </w:t>
            </w:r>
          </w:p>
          <w:p w14:paraId="711C138E" w14:textId="61AFD5C6" w:rsidR="00B86910" w:rsidRDefault="00B86910" w:rsidP="00B86910">
            <w:pPr>
              <w:pStyle w:val="Sinespaciado"/>
              <w:rPr>
                <w:rFonts w:ascii="Calibri" w:eastAsia="Times New Roman" w:hAnsi="Calibri" w:cs="Calibri"/>
                <w:color w:val="4C585A"/>
                <w:lang w:eastAsia="es-MX"/>
              </w:rPr>
            </w:pPr>
            <w:r w:rsidRPr="009B1A8C">
              <w:rPr>
                <w:rFonts w:ascii="Calibri" w:eastAsia="Times New Roman" w:hAnsi="Calibri" w:cs="Calibri"/>
                <w:color w:val="4C585A"/>
                <w:u w:val="single"/>
                <w:lang w:eastAsia="es-MX"/>
              </w:rPr>
              <w:t>Objective</w:t>
            </w:r>
            <w:r>
              <w:rPr>
                <w:rFonts w:ascii="Calibri" w:eastAsia="Times New Roman" w:hAnsi="Calibri" w:cs="Calibri"/>
                <w:color w:val="4C585A"/>
                <w:u w:val="single"/>
                <w:lang w:eastAsia="es-MX"/>
              </w:rPr>
              <w:t>s</w:t>
            </w:r>
            <w:r w:rsidRPr="009B1A8C">
              <w:rPr>
                <w:rFonts w:ascii="Calibri" w:eastAsia="Times New Roman" w:hAnsi="Calibri" w:cs="Calibri"/>
                <w:color w:val="4C585A"/>
                <w:u w:val="single"/>
                <w:lang w:eastAsia="es-MX"/>
              </w:rPr>
              <w:t>:</w:t>
            </w:r>
            <w:r>
              <w:rPr>
                <w:rFonts w:ascii="Calibri" w:eastAsia="Times New Roman" w:hAnsi="Calibri" w:cs="Calibri"/>
                <w:color w:val="4C585A"/>
                <w:lang w:eastAsia="es-MX"/>
              </w:rPr>
              <w:t xml:space="preserve"> To brainstorm on ways to present reform progress to investors in publicly trade sovereign and corporate debt and equities; to share views on </w:t>
            </w:r>
            <w:r w:rsidRPr="00B86910">
              <w:rPr>
                <w:rFonts w:ascii="Calibri" w:eastAsia="Times New Roman" w:hAnsi="Calibri" w:cs="Calibri"/>
                <w:color w:val="4C585A"/>
                <w:lang w:eastAsia="es-MX"/>
              </w:rPr>
              <w:t>which reforms are important to communicate to investors; and to discuss how the Emerging Markets Investors Alliance can facilitate governments' communication with investors</w:t>
            </w:r>
            <w:r>
              <w:rPr>
                <w:rFonts w:ascii="Calibri" w:eastAsia="Times New Roman" w:hAnsi="Calibri" w:cs="Calibri"/>
                <w:color w:val="4C585A"/>
                <w:lang w:eastAsia="es-MX"/>
              </w:rPr>
              <w:t>.</w:t>
            </w:r>
          </w:p>
        </w:tc>
        <w:tc>
          <w:tcPr>
            <w:tcW w:w="34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4AB4BDBC" w14:textId="77777777" w:rsidR="00B86910" w:rsidRDefault="00B86910" w:rsidP="00B86910">
            <w:pPr>
              <w:rPr>
                <w:rFonts w:ascii="Calibri" w:eastAsia="Times New Roman" w:hAnsi="Calibri" w:cs="Calibri"/>
                <w:color w:val="4C585A"/>
                <w:lang w:eastAsia="es-MX"/>
              </w:rPr>
            </w:pPr>
            <w:r>
              <w:rPr>
                <w:rFonts w:ascii="Calibri" w:eastAsia="Times New Roman" w:hAnsi="Calibri" w:cs="Calibri"/>
                <w:color w:val="4C585A"/>
                <w:lang w:eastAsia="es-MX"/>
              </w:rPr>
              <w:t xml:space="preserve">Facilitators: </w:t>
            </w:r>
          </w:p>
          <w:p w14:paraId="12DFA985" w14:textId="4A5CB077" w:rsidR="00B86910" w:rsidRPr="00B86910" w:rsidRDefault="00B86910" w:rsidP="00B86910">
            <w:pPr>
              <w:pStyle w:val="Prrafodelista"/>
              <w:numPr>
                <w:ilvl w:val="0"/>
                <w:numId w:val="2"/>
              </w:numPr>
              <w:ind w:left="387" w:hanging="283"/>
              <w:rPr>
                <w:rFonts w:ascii="Calibri" w:eastAsia="Times New Roman" w:hAnsi="Calibri" w:cs="Calibri"/>
                <w:b/>
                <w:color w:val="4C585A"/>
                <w:lang w:eastAsia="es-MX"/>
              </w:rPr>
            </w:pPr>
            <w:r w:rsidRPr="00B86910">
              <w:rPr>
                <w:rFonts w:ascii="Calibri" w:eastAsia="Times New Roman" w:hAnsi="Calibri" w:cs="Calibri"/>
                <w:b/>
                <w:color w:val="4C585A"/>
                <w:lang w:eastAsia="es-MX"/>
              </w:rPr>
              <w:t>Ashok Parameswaran</w:t>
            </w:r>
            <w:r w:rsidRPr="00B86910">
              <w:rPr>
                <w:rFonts w:ascii="Calibri" w:eastAsia="Times New Roman" w:hAnsi="Calibri" w:cs="Calibri"/>
                <w:color w:val="4C585A"/>
                <w:lang w:eastAsia="es-MX"/>
              </w:rPr>
              <w:t xml:space="preserve"> &amp;</w:t>
            </w:r>
            <w:r>
              <w:rPr>
                <w:rFonts w:ascii="Calibri" w:eastAsia="Times New Roman" w:hAnsi="Calibri" w:cs="Calibri"/>
                <w:b/>
                <w:color w:val="4C585A"/>
                <w:lang w:eastAsia="es-MX"/>
              </w:rPr>
              <w:t xml:space="preserve">  </w:t>
            </w:r>
            <w:r w:rsidRPr="00B86910">
              <w:rPr>
                <w:rFonts w:ascii="Calibri" w:eastAsia="Times New Roman" w:hAnsi="Calibri" w:cs="Calibri"/>
                <w:b/>
                <w:color w:val="4C585A"/>
                <w:lang w:eastAsia="es-MX"/>
              </w:rPr>
              <w:t>Guido Cipriani</w:t>
            </w:r>
            <w:r>
              <w:rPr>
                <w:rFonts w:ascii="Calibri" w:eastAsia="Times New Roman" w:hAnsi="Calibri" w:cs="Calibri"/>
                <w:color w:val="4C585A"/>
                <w:lang w:eastAsia="es-MX"/>
              </w:rPr>
              <w:t xml:space="preserve">, </w:t>
            </w:r>
            <w:r w:rsidRPr="00B86910">
              <w:rPr>
                <w:rFonts w:ascii="Calibri" w:eastAsia="Times New Roman" w:hAnsi="Calibri" w:cs="Calibri"/>
                <w:color w:val="4C585A"/>
                <w:lang w:eastAsia="es-MX"/>
              </w:rPr>
              <w:t>Emerging Markets Investors Alliance</w:t>
            </w:r>
          </w:p>
          <w:p w14:paraId="5D270FB1" w14:textId="5620AFFC" w:rsidR="00B86910" w:rsidRDefault="00B86910" w:rsidP="00B86910">
            <w:pPr>
              <w:pStyle w:val="Sinespaciado"/>
              <w:rPr>
                <w:rFonts w:ascii="Calibri" w:eastAsia="Times New Roman" w:hAnsi="Calibri" w:cs="Calibri"/>
                <w:b/>
                <w:color w:val="4C585A"/>
                <w:lang w:eastAsia="es-MX"/>
              </w:rPr>
            </w:pPr>
          </w:p>
        </w:tc>
      </w:tr>
      <w:tr w:rsidR="00B86910" w:rsidRPr="000B1034" w14:paraId="45B00733" w14:textId="77777777" w:rsidTr="00B86910">
        <w:trPr>
          <w:trHeight w:val="300"/>
        </w:trPr>
        <w:tc>
          <w:tcPr>
            <w:tcW w:w="64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4EC930F" w14:textId="77777777" w:rsidR="00B86910" w:rsidRDefault="00B86910" w:rsidP="00B86910">
            <w:pPr>
              <w:rPr>
                <w:rFonts w:ascii="Calibri" w:eastAsia="Times New Roman" w:hAnsi="Calibri" w:cs="Calibri"/>
                <w:color w:val="4C585A"/>
                <w:lang w:eastAsia="es-MX"/>
              </w:rPr>
            </w:pPr>
          </w:p>
        </w:tc>
        <w:tc>
          <w:tcPr>
            <w:tcW w:w="560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62D289BA" w14:textId="47B995F1" w:rsidR="00B86910" w:rsidRPr="00B86910" w:rsidRDefault="00B86910" w:rsidP="00B86910">
            <w:pPr>
              <w:pStyle w:val="Sinespaciado"/>
              <w:numPr>
                <w:ilvl w:val="0"/>
                <w:numId w:val="14"/>
              </w:numPr>
              <w:rPr>
                <w:rFonts w:ascii="Calibri" w:eastAsia="Times New Roman" w:hAnsi="Calibri" w:cs="Calibri"/>
                <w:color w:val="4C585A"/>
                <w:lang w:eastAsia="es-MX"/>
              </w:rPr>
            </w:pPr>
            <w:r w:rsidRPr="0056017E">
              <w:rPr>
                <w:rFonts w:ascii="Calibri" w:eastAsia="Times New Roman" w:hAnsi="Calibri" w:cs="Calibri"/>
                <w:color w:val="4C585A"/>
                <w:lang w:eastAsia="es-MX"/>
              </w:rPr>
              <w:t>Other topics of interest within the network.</w:t>
            </w:r>
            <w:r>
              <w:rPr>
                <w:rFonts w:ascii="Calibri" w:eastAsia="Times New Roman" w:hAnsi="Calibri" w:cs="Calibri"/>
                <w:color w:val="4C585A"/>
                <w:lang w:eastAsia="es-MX"/>
              </w:rPr>
              <w:t xml:space="preserve"> </w:t>
            </w:r>
            <w:r w:rsidRPr="0056017E">
              <w:rPr>
                <w:rFonts w:ascii="Calibri" w:eastAsia="Times New Roman" w:hAnsi="Calibri" w:cs="Calibri"/>
                <w:color w:val="4C585A"/>
                <w:lang w:eastAsia="es-MX"/>
              </w:rPr>
              <w:t>This space is open for part</w:t>
            </w:r>
            <w:r>
              <w:rPr>
                <w:rFonts w:ascii="Calibri" w:eastAsia="Times New Roman" w:hAnsi="Calibri" w:cs="Calibri"/>
                <w:color w:val="4C585A"/>
                <w:lang w:eastAsia="es-MX"/>
              </w:rPr>
              <w:t>i</w:t>
            </w:r>
            <w:r w:rsidRPr="0056017E">
              <w:rPr>
                <w:rFonts w:ascii="Calibri" w:eastAsia="Times New Roman" w:hAnsi="Calibri" w:cs="Calibri"/>
                <w:color w:val="4C585A"/>
                <w:lang w:eastAsia="es-MX"/>
              </w:rPr>
              <w:t xml:space="preserve">cipants to propose issues or </w:t>
            </w:r>
            <w:r>
              <w:rPr>
                <w:rFonts w:ascii="Calibri" w:eastAsia="Times New Roman" w:hAnsi="Calibri" w:cs="Calibri"/>
                <w:color w:val="4C585A"/>
                <w:lang w:eastAsia="es-MX"/>
              </w:rPr>
              <w:t>a</w:t>
            </w:r>
            <w:r w:rsidRPr="0056017E">
              <w:rPr>
                <w:rFonts w:ascii="Calibri" w:eastAsia="Times New Roman" w:hAnsi="Calibri" w:cs="Calibri"/>
                <w:color w:val="4C585A"/>
                <w:lang w:eastAsia="es-MX"/>
              </w:rPr>
              <w:t xml:space="preserve">reas </w:t>
            </w:r>
            <w:r>
              <w:rPr>
                <w:rFonts w:ascii="Calibri" w:eastAsia="Times New Roman" w:hAnsi="Calibri" w:cs="Calibri"/>
                <w:color w:val="4C585A"/>
                <w:lang w:eastAsia="es-MX"/>
              </w:rPr>
              <w:t>t</w:t>
            </w:r>
            <w:r w:rsidRPr="0056017E">
              <w:rPr>
                <w:rFonts w:ascii="Calibri" w:eastAsia="Times New Roman" w:hAnsi="Calibri" w:cs="Calibri"/>
                <w:color w:val="4C585A"/>
                <w:lang w:eastAsia="es-MX"/>
              </w:rPr>
              <w:t>h</w:t>
            </w:r>
            <w:r>
              <w:rPr>
                <w:rFonts w:ascii="Calibri" w:eastAsia="Times New Roman" w:hAnsi="Calibri" w:cs="Calibri"/>
                <w:color w:val="4C585A"/>
                <w:lang w:eastAsia="es-MX"/>
              </w:rPr>
              <w:t>a</w:t>
            </w:r>
            <w:r w:rsidRPr="0056017E">
              <w:rPr>
                <w:rFonts w:ascii="Calibri" w:eastAsia="Times New Roman" w:hAnsi="Calibri" w:cs="Calibri"/>
                <w:color w:val="4C585A"/>
                <w:lang w:eastAsia="es-MX"/>
              </w:rPr>
              <w:t>t they want to explore and further discuss.</w:t>
            </w:r>
            <w:r>
              <w:rPr>
                <w:rFonts w:ascii="Calibri" w:eastAsia="Times New Roman" w:hAnsi="Calibri" w:cs="Calibri"/>
                <w:color w:val="4C585A"/>
                <w:lang w:eastAsia="es-MX"/>
              </w:rPr>
              <w:t xml:space="preserve"> </w:t>
            </w:r>
            <w:r w:rsidRPr="0056017E">
              <w:rPr>
                <w:rFonts w:ascii="Calibri" w:eastAsia="Times New Roman" w:hAnsi="Calibri" w:cs="Calibri"/>
                <w:i/>
                <w:color w:val="4C585A"/>
                <w:lang w:eastAsia="es-MX"/>
              </w:rPr>
              <w:t>Please feel free to forward your suggestions, this space is open for them.</w:t>
            </w:r>
            <w:r w:rsidRPr="0056017E">
              <w:rPr>
                <w:rFonts w:ascii="Calibri" w:eastAsia="Times New Roman" w:hAnsi="Calibri" w:cs="Calibri"/>
                <w:color w:val="4C585A"/>
                <w:lang w:eastAsia="es-MX"/>
              </w:rPr>
              <w:t xml:space="preserve">   </w:t>
            </w:r>
          </w:p>
        </w:tc>
        <w:tc>
          <w:tcPr>
            <w:tcW w:w="34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1F963C59" w14:textId="77777777" w:rsidR="00B86910" w:rsidRDefault="00B86910" w:rsidP="00B86910">
            <w:pPr>
              <w:rPr>
                <w:rFonts w:ascii="Calibri" w:eastAsia="Times New Roman" w:hAnsi="Calibri" w:cs="Calibri"/>
                <w:color w:val="4C585A"/>
                <w:lang w:eastAsia="es-MX"/>
              </w:rPr>
            </w:pPr>
            <w:r>
              <w:rPr>
                <w:rFonts w:ascii="Calibri" w:eastAsia="Times New Roman" w:hAnsi="Calibri" w:cs="Calibri"/>
                <w:color w:val="4C585A"/>
                <w:lang w:eastAsia="es-MX"/>
              </w:rPr>
              <w:t>Facilitators:</w:t>
            </w:r>
          </w:p>
          <w:p w14:paraId="2AB2501F" w14:textId="77777777" w:rsidR="00B86910" w:rsidRPr="00143235" w:rsidRDefault="00B86910" w:rsidP="00B86910">
            <w:pPr>
              <w:rPr>
                <w:rFonts w:ascii="Calibri" w:eastAsia="Times New Roman" w:hAnsi="Calibri" w:cs="Calibri"/>
                <w:color w:val="595959" w:themeColor="text1" w:themeTint="A6"/>
                <w:lang w:eastAsia="es-MX"/>
              </w:rPr>
            </w:pPr>
            <w:r w:rsidRPr="008933AA">
              <w:rPr>
                <w:rFonts w:ascii="Calibri" w:eastAsia="Times New Roman" w:hAnsi="Calibri" w:cs="Calibri"/>
                <w:b/>
                <w:color w:val="595959" w:themeColor="text1" w:themeTint="A6"/>
                <w:lang w:eastAsia="es-MX"/>
              </w:rPr>
              <w:t>Greg Linden</w:t>
            </w:r>
            <w:r w:rsidRPr="00143235">
              <w:rPr>
                <w:rFonts w:ascii="Calibri" w:eastAsia="Times New Roman" w:hAnsi="Calibri" w:cs="Calibri"/>
                <w:color w:val="595959" w:themeColor="text1" w:themeTint="A6"/>
                <w:lang w:eastAsia="es-MX"/>
              </w:rPr>
              <w:t>, MITRE</w:t>
            </w:r>
          </w:p>
          <w:p w14:paraId="41FA9843" w14:textId="421DD7DA" w:rsidR="00B86910" w:rsidRDefault="00B86910" w:rsidP="00B86910">
            <w:pPr>
              <w:rPr>
                <w:rFonts w:ascii="Calibri" w:eastAsia="Times New Roman" w:hAnsi="Calibri" w:cs="Calibri"/>
                <w:color w:val="4C585A"/>
                <w:lang w:eastAsia="es-MX"/>
              </w:rPr>
            </w:pPr>
            <w:r w:rsidRPr="00E02EA2">
              <w:rPr>
                <w:rFonts w:ascii="Calibri" w:eastAsia="Times New Roman" w:hAnsi="Calibri" w:cs="Calibri"/>
                <w:b/>
                <w:color w:val="595959" w:themeColor="text1" w:themeTint="A6"/>
                <w:lang w:eastAsia="es-MX"/>
              </w:rPr>
              <w:t>Tania Sánchez</w:t>
            </w:r>
            <w:r>
              <w:rPr>
                <w:rFonts w:ascii="Calibri" w:eastAsia="Times New Roman" w:hAnsi="Calibri" w:cs="Calibri"/>
                <w:color w:val="595959" w:themeColor="text1" w:themeTint="A6"/>
                <w:lang w:eastAsia="es-MX"/>
              </w:rPr>
              <w:t>, GIFT</w:t>
            </w:r>
          </w:p>
        </w:tc>
      </w:tr>
      <w:tr w:rsidR="00B86910" w:rsidRPr="00651AF4" w14:paraId="2D53D3D8" w14:textId="77777777" w:rsidTr="00B86910">
        <w:trPr>
          <w:trHeight w:val="300"/>
        </w:trPr>
        <w:tc>
          <w:tcPr>
            <w:tcW w:w="641" w:type="dxa"/>
            <w:tcBorders>
              <w:top w:val="single" w:sz="6" w:space="0" w:color="CCCCCC"/>
              <w:left w:val="single" w:sz="6" w:space="0" w:color="000000"/>
              <w:bottom w:val="single" w:sz="6" w:space="0" w:color="000000"/>
              <w:right w:val="single" w:sz="6" w:space="0" w:color="000000"/>
            </w:tcBorders>
            <w:shd w:val="clear" w:color="auto" w:fill="D9D9D9"/>
            <w:tcMar>
              <w:top w:w="0" w:type="dxa"/>
              <w:left w:w="45" w:type="dxa"/>
              <w:bottom w:w="0" w:type="dxa"/>
              <w:right w:w="45" w:type="dxa"/>
            </w:tcMar>
            <w:hideMark/>
          </w:tcPr>
          <w:p w14:paraId="206FB4A4" w14:textId="3490E39B" w:rsidR="00B86910" w:rsidRPr="00651AF4" w:rsidRDefault="00B86910" w:rsidP="00B86910">
            <w:pPr>
              <w:rPr>
                <w:rFonts w:ascii="Calibri" w:eastAsia="Times New Roman" w:hAnsi="Calibri" w:cs="Calibri"/>
                <w:color w:val="4C585A"/>
                <w:lang w:val="es-MX" w:eastAsia="es-MX"/>
              </w:rPr>
            </w:pPr>
            <w:r>
              <w:rPr>
                <w:rFonts w:ascii="Calibri" w:eastAsia="Times New Roman" w:hAnsi="Calibri" w:cs="Calibri"/>
                <w:color w:val="4C585A"/>
                <w:lang w:val="es-MX" w:eastAsia="es-MX"/>
              </w:rPr>
              <w:t>16:0</w:t>
            </w:r>
            <w:r w:rsidRPr="00651AF4">
              <w:rPr>
                <w:rFonts w:ascii="Calibri" w:eastAsia="Times New Roman" w:hAnsi="Calibri" w:cs="Calibri"/>
                <w:color w:val="4C585A"/>
                <w:lang w:val="es-MX" w:eastAsia="es-MX"/>
              </w:rPr>
              <w:t>0</w:t>
            </w:r>
          </w:p>
        </w:tc>
        <w:tc>
          <w:tcPr>
            <w:tcW w:w="5605" w:type="dxa"/>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hideMark/>
          </w:tcPr>
          <w:p w14:paraId="7871C487" w14:textId="77777777" w:rsidR="00B86910" w:rsidRPr="00651AF4" w:rsidRDefault="00B86910" w:rsidP="00B86910">
            <w:pPr>
              <w:rPr>
                <w:rFonts w:ascii="Calibri" w:eastAsia="Times New Roman" w:hAnsi="Calibri" w:cs="Calibri"/>
                <w:color w:val="4C585A"/>
                <w:lang w:val="es-MX" w:eastAsia="es-MX"/>
              </w:rPr>
            </w:pPr>
            <w:r w:rsidRPr="00651AF4">
              <w:rPr>
                <w:rFonts w:ascii="Calibri" w:eastAsia="Times New Roman" w:hAnsi="Calibri" w:cs="Calibri"/>
                <w:color w:val="4C585A"/>
                <w:lang w:val="es-MX" w:eastAsia="es-MX"/>
              </w:rPr>
              <w:t>Coffee break</w:t>
            </w:r>
          </w:p>
        </w:tc>
        <w:tc>
          <w:tcPr>
            <w:tcW w:w="3417" w:type="dxa"/>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bottom"/>
            <w:hideMark/>
          </w:tcPr>
          <w:p w14:paraId="3F8D5DCA" w14:textId="77777777" w:rsidR="00B86910" w:rsidRPr="00651AF4" w:rsidRDefault="00B86910" w:rsidP="00B86910">
            <w:pPr>
              <w:rPr>
                <w:rFonts w:ascii="Calibri" w:eastAsia="Times New Roman" w:hAnsi="Calibri" w:cs="Calibri"/>
                <w:color w:val="4C585A"/>
                <w:lang w:val="es-MX" w:eastAsia="es-MX"/>
              </w:rPr>
            </w:pPr>
          </w:p>
        </w:tc>
      </w:tr>
      <w:tr w:rsidR="00B86910" w:rsidRPr="001E4F04" w14:paraId="26C0538B" w14:textId="77777777" w:rsidTr="00B86910">
        <w:trPr>
          <w:trHeight w:val="300"/>
        </w:trPr>
        <w:tc>
          <w:tcPr>
            <w:tcW w:w="64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14:paraId="6F0B6E05" w14:textId="77777777" w:rsidR="00B86910" w:rsidRDefault="00B86910" w:rsidP="00B86910">
            <w:pPr>
              <w:rPr>
                <w:rFonts w:ascii="Calibri" w:eastAsia="Times New Roman" w:hAnsi="Calibri" w:cs="Calibri"/>
                <w:color w:val="4C585A"/>
                <w:lang w:val="es-MX" w:eastAsia="es-MX"/>
              </w:rPr>
            </w:pPr>
          </w:p>
          <w:p w14:paraId="6E95D22F" w14:textId="3FF13C18" w:rsidR="00B86910" w:rsidRDefault="00B86910" w:rsidP="00B86910">
            <w:pPr>
              <w:rPr>
                <w:rFonts w:ascii="Calibri" w:eastAsia="Times New Roman" w:hAnsi="Calibri" w:cs="Calibri"/>
                <w:color w:val="4C585A"/>
                <w:lang w:val="es-MX" w:eastAsia="es-MX"/>
              </w:rPr>
            </w:pPr>
            <w:r>
              <w:rPr>
                <w:rFonts w:ascii="Calibri" w:eastAsia="Times New Roman" w:hAnsi="Calibri" w:cs="Calibri"/>
                <w:color w:val="4C585A"/>
                <w:lang w:val="es-MX" w:eastAsia="es-MX"/>
              </w:rPr>
              <w:t>16:30</w:t>
            </w:r>
          </w:p>
        </w:tc>
        <w:tc>
          <w:tcPr>
            <w:tcW w:w="560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14:paraId="288773A6" w14:textId="23BE29F9" w:rsidR="00B86910" w:rsidRDefault="00B86910" w:rsidP="00B86910">
            <w:pPr>
              <w:pStyle w:val="Sinespaciado"/>
              <w:rPr>
                <w:rFonts w:ascii="Calibri" w:eastAsia="Times New Roman" w:hAnsi="Calibri" w:cs="Calibri"/>
                <w:b/>
                <w:color w:val="4C585A"/>
                <w:lang w:eastAsia="es-MX"/>
              </w:rPr>
            </w:pPr>
          </w:p>
          <w:p w14:paraId="04AD4000" w14:textId="794B9839" w:rsidR="00B86910" w:rsidRPr="00E02EA2" w:rsidRDefault="00B86910" w:rsidP="00B86910">
            <w:pPr>
              <w:pStyle w:val="Sinespaciado"/>
              <w:rPr>
                <w:rFonts w:ascii="Calibri" w:eastAsia="Times New Roman" w:hAnsi="Calibri" w:cs="Calibri"/>
                <w:b/>
                <w:color w:val="4C585A"/>
                <w:lang w:eastAsia="es-MX"/>
              </w:rPr>
            </w:pPr>
            <w:r w:rsidRPr="0056017E">
              <w:rPr>
                <w:rFonts w:ascii="Calibri" w:eastAsia="Times New Roman" w:hAnsi="Calibri" w:cs="Calibri"/>
                <w:i/>
                <w:color w:val="4C585A"/>
                <w:lang w:eastAsia="es-MX"/>
              </w:rPr>
              <w:t>2. Report back</w:t>
            </w:r>
          </w:p>
        </w:tc>
        <w:tc>
          <w:tcPr>
            <w:tcW w:w="34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tcPr>
          <w:p w14:paraId="667B2AF9" w14:textId="77777777" w:rsidR="00B86910" w:rsidRPr="005607B5" w:rsidRDefault="00B86910" w:rsidP="00B86910">
            <w:pPr>
              <w:rPr>
                <w:rFonts w:ascii="Calibri" w:eastAsia="Times New Roman" w:hAnsi="Calibri" w:cs="Calibri"/>
                <w:color w:val="4C585A"/>
                <w:lang w:val="es-ES" w:eastAsia="es-MX"/>
              </w:rPr>
            </w:pPr>
            <w:r w:rsidRPr="005607B5">
              <w:rPr>
                <w:rFonts w:ascii="Calibri" w:eastAsia="Times New Roman" w:hAnsi="Calibri" w:cs="Calibri"/>
                <w:color w:val="4C585A"/>
                <w:lang w:val="es-ES" w:eastAsia="es-MX"/>
              </w:rPr>
              <w:t xml:space="preserve">Moderated by: </w:t>
            </w:r>
          </w:p>
          <w:p w14:paraId="057CFB46" w14:textId="25811418" w:rsidR="00B86910" w:rsidRPr="005607B5" w:rsidRDefault="00B86910" w:rsidP="00B86910">
            <w:pPr>
              <w:rPr>
                <w:rFonts w:ascii="Calibri" w:eastAsia="Times New Roman" w:hAnsi="Calibri" w:cs="Calibri"/>
                <w:color w:val="4C585A"/>
                <w:lang w:val="es-ES" w:eastAsia="es-MX"/>
              </w:rPr>
            </w:pPr>
            <w:r w:rsidRPr="005607B5">
              <w:rPr>
                <w:rFonts w:ascii="Calibri" w:eastAsia="Times New Roman" w:hAnsi="Calibri" w:cs="Calibri"/>
                <w:b/>
                <w:color w:val="4C585A"/>
                <w:lang w:val="es-ES" w:eastAsia="es-MX"/>
              </w:rPr>
              <w:t>-Juan Pablo Guerrero</w:t>
            </w:r>
          </w:p>
        </w:tc>
      </w:tr>
      <w:tr w:rsidR="00B86910" w:rsidRPr="000B1034" w14:paraId="5DEF1B47" w14:textId="77777777" w:rsidTr="00B86910">
        <w:trPr>
          <w:trHeight w:val="300"/>
        </w:trPr>
        <w:tc>
          <w:tcPr>
            <w:tcW w:w="64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2488A337" w14:textId="1E2C6F38" w:rsidR="00B86910" w:rsidRPr="005607B5" w:rsidRDefault="00B86910" w:rsidP="00B86910">
            <w:pPr>
              <w:rPr>
                <w:rFonts w:ascii="Calibri" w:eastAsia="Times New Roman" w:hAnsi="Calibri" w:cs="Calibri"/>
                <w:color w:val="4C585A"/>
                <w:lang w:val="es-ES" w:eastAsia="es-MX"/>
              </w:rPr>
            </w:pPr>
          </w:p>
          <w:p w14:paraId="567BA0E0" w14:textId="7DBB8F6B" w:rsidR="00B86910" w:rsidRPr="000B1034" w:rsidRDefault="00B86910" w:rsidP="00B86910">
            <w:pPr>
              <w:rPr>
                <w:rFonts w:ascii="Calibri" w:eastAsia="Times New Roman" w:hAnsi="Calibri" w:cs="Calibri"/>
                <w:color w:val="4C585A"/>
                <w:lang w:val="es-MX" w:eastAsia="es-MX"/>
              </w:rPr>
            </w:pPr>
            <w:r>
              <w:rPr>
                <w:rFonts w:ascii="Calibri" w:eastAsia="Times New Roman" w:hAnsi="Calibri" w:cs="Calibri"/>
                <w:color w:val="4C585A"/>
                <w:lang w:val="es-MX" w:eastAsia="es-MX"/>
              </w:rPr>
              <w:t>17:15</w:t>
            </w:r>
          </w:p>
        </w:tc>
        <w:tc>
          <w:tcPr>
            <w:tcW w:w="560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8EA2FF3" w14:textId="77777777" w:rsidR="00B86910" w:rsidRDefault="00B86910" w:rsidP="00B86910">
            <w:pPr>
              <w:rPr>
                <w:rFonts w:ascii="Calibri" w:eastAsia="Times New Roman" w:hAnsi="Calibri" w:cs="Calibri"/>
                <w:b/>
                <w:color w:val="4C585A"/>
                <w:u w:val="single"/>
                <w:lang w:eastAsia="es-MX"/>
              </w:rPr>
            </w:pPr>
          </w:p>
          <w:p w14:paraId="3B3E553E" w14:textId="77777777" w:rsidR="00B86910" w:rsidRPr="00963E36" w:rsidRDefault="00B86910" w:rsidP="00B86910">
            <w:pPr>
              <w:rPr>
                <w:rFonts w:ascii="Calibri" w:eastAsia="Times New Roman" w:hAnsi="Calibri" w:cs="Calibri"/>
                <w:b/>
                <w:color w:val="4C585A"/>
                <w:lang w:eastAsia="es-MX"/>
              </w:rPr>
            </w:pPr>
            <w:r w:rsidRPr="00963E36">
              <w:rPr>
                <w:rFonts w:ascii="Calibri" w:eastAsia="Times New Roman" w:hAnsi="Calibri" w:cs="Calibri"/>
                <w:b/>
                <w:color w:val="4C585A"/>
                <w:lang w:eastAsia="es-MX"/>
              </w:rPr>
              <w:t>Concluding remarks</w:t>
            </w:r>
          </w:p>
          <w:p w14:paraId="5FD78FDC" w14:textId="77777777" w:rsidR="00B86910" w:rsidRPr="005A2727" w:rsidRDefault="00B86910" w:rsidP="00B86910">
            <w:pPr>
              <w:rPr>
                <w:rFonts w:ascii="Calibri" w:eastAsia="Times New Roman" w:hAnsi="Calibri" w:cs="Calibri"/>
                <w:b/>
                <w:color w:val="4C585A"/>
                <w:u w:val="single"/>
                <w:lang w:eastAsia="es-MX"/>
              </w:rPr>
            </w:pPr>
          </w:p>
        </w:tc>
        <w:tc>
          <w:tcPr>
            <w:tcW w:w="34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7B90CAD8" w14:textId="34B2D55C" w:rsidR="00B86910" w:rsidRPr="00143235" w:rsidRDefault="00B86910" w:rsidP="00B86910">
            <w:pPr>
              <w:rPr>
                <w:rFonts w:ascii="Calibri" w:eastAsia="Times New Roman" w:hAnsi="Calibri" w:cs="Calibri"/>
                <w:color w:val="595959" w:themeColor="text1" w:themeTint="A6"/>
                <w:lang w:eastAsia="es-MX"/>
              </w:rPr>
            </w:pPr>
            <w:r w:rsidRPr="00143235">
              <w:rPr>
                <w:rFonts w:ascii="Calibri" w:eastAsia="Times New Roman" w:hAnsi="Calibri" w:cs="Calibri"/>
                <w:color w:val="595959" w:themeColor="text1" w:themeTint="A6"/>
                <w:lang w:eastAsia="es-MX"/>
              </w:rPr>
              <w:t xml:space="preserve">GIFT Stewards </w:t>
            </w:r>
          </w:p>
          <w:p w14:paraId="6671BC54" w14:textId="77777777" w:rsidR="00B86910" w:rsidRDefault="00B86910" w:rsidP="00B86910">
            <w:pPr>
              <w:rPr>
                <w:rFonts w:ascii="Calibri" w:eastAsia="Times New Roman" w:hAnsi="Calibri" w:cs="Calibri"/>
                <w:color w:val="595959" w:themeColor="text1" w:themeTint="A6"/>
                <w:lang w:eastAsia="es-MX"/>
              </w:rPr>
            </w:pPr>
            <w:r w:rsidRPr="00143235">
              <w:rPr>
                <w:rFonts w:ascii="Calibri" w:eastAsia="Times New Roman" w:hAnsi="Calibri" w:cs="Calibri"/>
                <w:color w:val="595959" w:themeColor="text1" w:themeTint="A6"/>
                <w:lang w:eastAsia="es-MX"/>
              </w:rPr>
              <w:t>-</w:t>
            </w:r>
            <w:r w:rsidRPr="00143235">
              <w:rPr>
                <w:rFonts w:ascii="Calibri" w:eastAsia="Times New Roman" w:hAnsi="Calibri" w:cs="Calibri"/>
                <w:b/>
                <w:color w:val="595959" w:themeColor="text1" w:themeTint="A6"/>
                <w:lang w:eastAsia="es-MX"/>
              </w:rPr>
              <w:t>Jim Cook</w:t>
            </w:r>
            <w:r w:rsidRPr="00143235">
              <w:rPr>
                <w:rFonts w:ascii="Calibri" w:eastAsia="Times New Roman" w:hAnsi="Calibri" w:cs="Calibri"/>
                <w:color w:val="595959" w:themeColor="text1" w:themeTint="A6"/>
                <w:lang w:eastAsia="es-MX"/>
              </w:rPr>
              <w:t>, MITRE</w:t>
            </w:r>
          </w:p>
          <w:p w14:paraId="209BAC37" w14:textId="752CF04D" w:rsidR="00B86910" w:rsidRPr="002E3579" w:rsidRDefault="00B86910" w:rsidP="00B86910">
            <w:pPr>
              <w:rPr>
                <w:rFonts w:ascii="Calibri" w:eastAsia="Times New Roman" w:hAnsi="Calibri" w:cs="Calibri"/>
                <w:color w:val="595959" w:themeColor="text1" w:themeTint="A6"/>
                <w:lang w:eastAsia="es-MX"/>
              </w:rPr>
            </w:pPr>
            <w:r>
              <w:rPr>
                <w:rFonts w:ascii="Calibri" w:eastAsia="Times New Roman" w:hAnsi="Calibri" w:cs="Calibri"/>
                <w:color w:val="595959" w:themeColor="text1" w:themeTint="A6"/>
                <w:lang w:eastAsia="es-MX"/>
              </w:rPr>
              <w:t>-</w:t>
            </w:r>
            <w:r w:rsidRPr="00143235">
              <w:rPr>
                <w:rFonts w:ascii="Calibri" w:eastAsia="Times New Roman" w:hAnsi="Calibri" w:cs="Calibri"/>
                <w:b/>
                <w:color w:val="595959" w:themeColor="text1" w:themeTint="A6"/>
                <w:lang w:eastAsia="es-MX"/>
              </w:rPr>
              <w:t>Katarina Ott</w:t>
            </w:r>
            <w:r>
              <w:rPr>
                <w:rFonts w:ascii="Calibri" w:eastAsia="Times New Roman" w:hAnsi="Calibri" w:cs="Calibri"/>
                <w:b/>
                <w:color w:val="595959" w:themeColor="text1" w:themeTint="A6"/>
                <w:lang w:eastAsia="es-MX"/>
              </w:rPr>
              <w:t xml:space="preserve">, </w:t>
            </w:r>
            <w:r>
              <w:rPr>
                <w:rFonts w:ascii="Calibri" w:eastAsia="Times New Roman" w:hAnsi="Calibri" w:cs="Calibri"/>
                <w:color w:val="595959" w:themeColor="text1" w:themeTint="A6"/>
                <w:lang w:eastAsia="es-MX"/>
              </w:rPr>
              <w:t>Institute of Public Finance, Croatia</w:t>
            </w:r>
          </w:p>
          <w:p w14:paraId="6E78BC57" w14:textId="5D986883" w:rsidR="00B86910" w:rsidRPr="00143235" w:rsidRDefault="00B86910" w:rsidP="00B86910">
            <w:pPr>
              <w:rPr>
                <w:rFonts w:ascii="Calibri" w:eastAsia="Times New Roman" w:hAnsi="Calibri" w:cs="Calibri"/>
                <w:color w:val="595959" w:themeColor="text1" w:themeTint="A6"/>
                <w:lang w:eastAsia="es-MX"/>
              </w:rPr>
            </w:pPr>
            <w:r>
              <w:rPr>
                <w:rFonts w:ascii="Calibri" w:eastAsia="Times New Roman" w:hAnsi="Calibri" w:cs="Calibri"/>
                <w:color w:val="595959" w:themeColor="text1" w:themeTint="A6"/>
                <w:lang w:eastAsia="es-MX"/>
              </w:rPr>
              <w:t>-</w:t>
            </w:r>
            <w:r w:rsidRPr="00143235">
              <w:rPr>
                <w:rFonts w:ascii="Calibri" w:eastAsia="Times New Roman" w:hAnsi="Calibri" w:cs="Calibri"/>
                <w:color w:val="595959" w:themeColor="text1" w:themeTint="A6"/>
                <w:lang w:eastAsia="es-MX"/>
              </w:rPr>
              <w:t>WB representative</w:t>
            </w:r>
          </w:p>
          <w:p w14:paraId="6BB6C6A2" w14:textId="0D472F42" w:rsidR="00B86910" w:rsidRPr="000B1034" w:rsidRDefault="00B86910" w:rsidP="00B86910">
            <w:pPr>
              <w:rPr>
                <w:rFonts w:ascii="Calibri" w:eastAsia="Times New Roman" w:hAnsi="Calibri" w:cs="Calibri"/>
                <w:color w:val="4C585A"/>
                <w:lang w:eastAsia="es-MX"/>
              </w:rPr>
            </w:pPr>
            <w:r>
              <w:rPr>
                <w:rFonts w:ascii="Calibri" w:eastAsia="Times New Roman" w:hAnsi="Calibri" w:cs="Calibri"/>
                <w:color w:val="595959" w:themeColor="text1" w:themeTint="A6"/>
                <w:lang w:eastAsia="es-MX"/>
              </w:rPr>
              <w:t>-Government representative(TBC)</w:t>
            </w:r>
          </w:p>
        </w:tc>
      </w:tr>
      <w:tr w:rsidR="00B86910" w:rsidRPr="00E02EA2" w14:paraId="22E22A66" w14:textId="77777777" w:rsidTr="00B86910">
        <w:trPr>
          <w:trHeight w:val="300"/>
        </w:trPr>
        <w:tc>
          <w:tcPr>
            <w:tcW w:w="64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38F65852" w14:textId="7CC2CAC8" w:rsidR="00B86910" w:rsidRPr="000B1034" w:rsidRDefault="00B86910" w:rsidP="00B86910">
            <w:pPr>
              <w:rPr>
                <w:rFonts w:ascii="Calibri" w:eastAsia="Times New Roman" w:hAnsi="Calibri" w:cs="Calibri"/>
                <w:color w:val="4C585A"/>
                <w:lang w:val="es-MX" w:eastAsia="es-MX"/>
              </w:rPr>
            </w:pPr>
            <w:r>
              <w:rPr>
                <w:rFonts w:ascii="Calibri" w:eastAsia="Times New Roman" w:hAnsi="Calibri" w:cs="Calibri"/>
                <w:color w:val="4C585A"/>
                <w:lang w:val="es-MX" w:eastAsia="es-MX"/>
              </w:rPr>
              <w:t>17:30</w:t>
            </w:r>
          </w:p>
        </w:tc>
        <w:tc>
          <w:tcPr>
            <w:tcW w:w="560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DA72059" w14:textId="77777777" w:rsidR="00B86910" w:rsidRPr="000B1034" w:rsidRDefault="00B86910" w:rsidP="00B86910">
            <w:pPr>
              <w:rPr>
                <w:rFonts w:ascii="Calibri" w:eastAsia="Times New Roman" w:hAnsi="Calibri" w:cs="Calibri"/>
                <w:b/>
                <w:bCs/>
                <w:color w:val="4C585A"/>
                <w:lang w:eastAsia="es-MX"/>
              </w:rPr>
            </w:pPr>
            <w:r w:rsidRPr="000B1034">
              <w:rPr>
                <w:rFonts w:ascii="Calibri" w:eastAsia="Times New Roman" w:hAnsi="Calibri" w:cs="Calibri"/>
                <w:b/>
                <w:bCs/>
                <w:color w:val="4C585A"/>
                <w:lang w:eastAsia="es-MX"/>
              </w:rPr>
              <w:t>Final conclusions and next steps</w:t>
            </w:r>
          </w:p>
        </w:tc>
        <w:tc>
          <w:tcPr>
            <w:tcW w:w="34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6F90D903" w14:textId="27962037" w:rsidR="00B86910" w:rsidRPr="000B1034" w:rsidRDefault="00B86910" w:rsidP="00B86910">
            <w:pPr>
              <w:rPr>
                <w:rFonts w:ascii="Calibri" w:eastAsia="Times New Roman" w:hAnsi="Calibri" w:cs="Calibri"/>
                <w:color w:val="4C585A"/>
                <w:lang w:val="es-MX" w:eastAsia="es-MX"/>
              </w:rPr>
            </w:pPr>
            <w:r w:rsidRPr="000B1034">
              <w:rPr>
                <w:rFonts w:ascii="Calibri" w:eastAsia="Times New Roman" w:hAnsi="Calibri" w:cs="Calibri"/>
                <w:color w:val="4C585A"/>
                <w:lang w:val="es-MX" w:eastAsia="es-MX"/>
              </w:rPr>
              <w:t xml:space="preserve">- </w:t>
            </w:r>
            <w:r w:rsidRPr="00052ABE">
              <w:rPr>
                <w:rFonts w:ascii="Calibri" w:eastAsia="Times New Roman" w:hAnsi="Calibri" w:cs="Calibri"/>
                <w:b/>
                <w:color w:val="4C585A"/>
                <w:lang w:val="es-MX" w:eastAsia="es-MX"/>
              </w:rPr>
              <w:t>Juan Pablo Guerrero</w:t>
            </w:r>
            <w:r>
              <w:rPr>
                <w:rFonts w:ascii="Calibri" w:eastAsia="Times New Roman" w:hAnsi="Calibri" w:cs="Calibri"/>
                <w:color w:val="4C585A"/>
                <w:lang w:val="es-MX" w:eastAsia="es-MX"/>
              </w:rPr>
              <w:t>, GIFT</w:t>
            </w:r>
          </w:p>
        </w:tc>
      </w:tr>
      <w:tr w:rsidR="00B86910" w:rsidRPr="000B1034" w14:paraId="42F33C29" w14:textId="77777777" w:rsidTr="00371C98">
        <w:trPr>
          <w:trHeight w:val="300"/>
        </w:trPr>
        <w:tc>
          <w:tcPr>
            <w:tcW w:w="641" w:type="dxa"/>
            <w:tcBorders>
              <w:top w:val="single" w:sz="6" w:space="0" w:color="CCCCCC"/>
              <w:left w:val="single" w:sz="6" w:space="0" w:color="000000"/>
              <w:bottom w:val="single" w:sz="6" w:space="0" w:color="000000"/>
              <w:right w:val="single" w:sz="6" w:space="0" w:color="000000"/>
            </w:tcBorders>
            <w:shd w:val="clear" w:color="auto" w:fill="FF6B00"/>
            <w:tcMar>
              <w:top w:w="0" w:type="dxa"/>
              <w:left w:w="45" w:type="dxa"/>
              <w:bottom w:w="0" w:type="dxa"/>
              <w:right w:w="45" w:type="dxa"/>
            </w:tcMar>
            <w:hideMark/>
          </w:tcPr>
          <w:p w14:paraId="59814A85" w14:textId="08F57312" w:rsidR="00B86910" w:rsidRPr="000B1034" w:rsidRDefault="00B86910" w:rsidP="00B86910">
            <w:pPr>
              <w:rPr>
                <w:rFonts w:ascii="Calibri" w:eastAsia="Times New Roman" w:hAnsi="Calibri" w:cs="Calibri"/>
                <w:color w:val="FFFFFF"/>
                <w:lang w:val="es-MX" w:eastAsia="es-MX"/>
              </w:rPr>
            </w:pPr>
            <w:r>
              <w:rPr>
                <w:rFonts w:ascii="Calibri" w:eastAsia="Times New Roman" w:hAnsi="Calibri" w:cs="Calibri"/>
                <w:color w:val="FFFFFF"/>
                <w:lang w:val="es-MX" w:eastAsia="es-MX"/>
              </w:rPr>
              <w:t>17:45</w:t>
            </w:r>
          </w:p>
        </w:tc>
        <w:tc>
          <w:tcPr>
            <w:tcW w:w="9022" w:type="dxa"/>
            <w:gridSpan w:val="2"/>
            <w:tcBorders>
              <w:top w:val="single" w:sz="6" w:space="0" w:color="CCCCCC"/>
              <w:left w:val="single" w:sz="6" w:space="0" w:color="CCCCCC"/>
              <w:bottom w:val="single" w:sz="6" w:space="0" w:color="000000"/>
              <w:right w:val="single" w:sz="6" w:space="0" w:color="000000"/>
            </w:tcBorders>
            <w:shd w:val="clear" w:color="auto" w:fill="FF6B00"/>
            <w:tcMar>
              <w:top w:w="0" w:type="dxa"/>
              <w:left w:w="45" w:type="dxa"/>
              <w:bottom w:w="0" w:type="dxa"/>
              <w:right w:w="45" w:type="dxa"/>
            </w:tcMar>
            <w:hideMark/>
          </w:tcPr>
          <w:p w14:paraId="5014A463" w14:textId="77777777" w:rsidR="00B86910" w:rsidRPr="000B1034" w:rsidRDefault="00B86910" w:rsidP="00B86910">
            <w:pPr>
              <w:jc w:val="center"/>
              <w:rPr>
                <w:rFonts w:ascii="Calibri" w:eastAsia="Times New Roman" w:hAnsi="Calibri" w:cs="Calibri"/>
                <w:color w:val="FFFFFF"/>
                <w:lang w:val="es-MX" w:eastAsia="es-MX"/>
              </w:rPr>
            </w:pPr>
            <w:r w:rsidRPr="000B1034">
              <w:rPr>
                <w:rFonts w:ascii="Calibri" w:eastAsia="Times New Roman" w:hAnsi="Calibri" w:cs="Calibri"/>
                <w:color w:val="FFFFFF"/>
                <w:lang w:val="es-MX" w:eastAsia="es-MX"/>
              </w:rPr>
              <w:t>End of day 2</w:t>
            </w:r>
          </w:p>
        </w:tc>
      </w:tr>
    </w:tbl>
    <w:p w14:paraId="25B227C7" w14:textId="4F6D859A" w:rsidR="00A56EFB" w:rsidRDefault="00A56EFB" w:rsidP="005A2727">
      <w:pPr>
        <w:pStyle w:val="Sinespaciado"/>
        <w:rPr>
          <w:rFonts w:ascii="Arial" w:hAnsi="Arial" w:cs="Arial"/>
          <w:color w:val="000000" w:themeColor="text1"/>
          <w:sz w:val="21"/>
          <w:szCs w:val="21"/>
          <w:lang w:val="en-NZ"/>
        </w:rPr>
      </w:pPr>
    </w:p>
    <w:sectPr w:rsidR="00A56EFB" w:rsidSect="003D7F67">
      <w:headerReference w:type="even" r:id="rId12"/>
      <w:headerReference w:type="default" r:id="rId13"/>
      <w:footerReference w:type="even" r:id="rId14"/>
      <w:footerReference w:type="default" r:id="rId15"/>
      <w:headerReference w:type="first" r:id="rId16"/>
      <w:pgSz w:w="12240" w:h="15840"/>
      <w:pgMar w:top="1701" w:right="1418" w:bottom="1418"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BC4E8" w14:textId="77777777" w:rsidR="00E25B20" w:rsidRDefault="00E25B20" w:rsidP="002352EB">
      <w:r>
        <w:separator/>
      </w:r>
    </w:p>
  </w:endnote>
  <w:endnote w:type="continuationSeparator" w:id="0">
    <w:p w14:paraId="1C27AD5A" w14:textId="77777777" w:rsidR="00E25B20" w:rsidRDefault="00E25B20" w:rsidP="00235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E1000AEF" w:usb1="5000A1FF" w:usb2="00000000" w:usb3="00000000" w:csb0="000001BF" w:csb1="00000000"/>
  </w:font>
  <w:font w:name="Lato">
    <w:altName w:val="Times New Roman"/>
    <w:charset w:val="00"/>
    <w:family w:val="auto"/>
    <w:pitch w:val="default"/>
  </w:font>
  <w:font w:name="Minion Pro">
    <w:altName w:val="Calibri"/>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943D2" w14:textId="77777777" w:rsidR="006E73C8" w:rsidRDefault="006E73C8" w:rsidP="00333B0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FBB3B1" w14:textId="77777777" w:rsidR="006E73C8" w:rsidRDefault="006E73C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cstheme="majorHAnsi"/>
        <w:color w:val="7F7F7F" w:themeColor="text1" w:themeTint="80"/>
        <w:sz w:val="22"/>
        <w:szCs w:val="22"/>
      </w:rPr>
      <w:id w:val="1275140450"/>
      <w:docPartObj>
        <w:docPartGallery w:val="Page Numbers (Bottom of Page)"/>
        <w:docPartUnique/>
      </w:docPartObj>
    </w:sdtPr>
    <w:sdtEndPr>
      <w:rPr>
        <w:color w:val="595959" w:themeColor="text1" w:themeTint="A6"/>
      </w:rPr>
    </w:sdtEndPr>
    <w:sdtContent>
      <w:p w14:paraId="08554B5E" w14:textId="661DF305" w:rsidR="006E73C8" w:rsidRPr="002B3E94" w:rsidRDefault="006E73C8">
        <w:pPr>
          <w:pStyle w:val="Piedepgina"/>
          <w:jc w:val="center"/>
          <w:rPr>
            <w:rFonts w:asciiTheme="majorHAnsi" w:hAnsiTheme="majorHAnsi" w:cstheme="majorHAnsi"/>
            <w:color w:val="595959" w:themeColor="text1" w:themeTint="A6"/>
            <w:sz w:val="22"/>
            <w:szCs w:val="22"/>
          </w:rPr>
        </w:pPr>
        <w:r w:rsidRPr="002B3E94">
          <w:rPr>
            <w:rFonts w:asciiTheme="majorHAnsi" w:hAnsiTheme="majorHAnsi" w:cstheme="majorHAnsi"/>
            <w:color w:val="595959" w:themeColor="text1" w:themeTint="A6"/>
            <w:sz w:val="22"/>
            <w:szCs w:val="22"/>
          </w:rPr>
          <w:fldChar w:fldCharType="begin"/>
        </w:r>
        <w:r w:rsidRPr="002B3E94">
          <w:rPr>
            <w:rFonts w:asciiTheme="majorHAnsi" w:hAnsiTheme="majorHAnsi" w:cstheme="majorHAnsi"/>
            <w:color w:val="595959" w:themeColor="text1" w:themeTint="A6"/>
            <w:sz w:val="22"/>
            <w:szCs w:val="22"/>
          </w:rPr>
          <w:instrText>PAGE   \* MERGEFORMAT</w:instrText>
        </w:r>
        <w:r w:rsidRPr="002B3E94">
          <w:rPr>
            <w:rFonts w:asciiTheme="majorHAnsi" w:hAnsiTheme="majorHAnsi" w:cstheme="majorHAnsi"/>
            <w:color w:val="595959" w:themeColor="text1" w:themeTint="A6"/>
            <w:sz w:val="22"/>
            <w:szCs w:val="22"/>
          </w:rPr>
          <w:fldChar w:fldCharType="separate"/>
        </w:r>
        <w:r w:rsidR="007A6F6E" w:rsidRPr="007A6F6E">
          <w:rPr>
            <w:rFonts w:asciiTheme="majorHAnsi" w:hAnsiTheme="majorHAnsi" w:cstheme="majorHAnsi"/>
            <w:noProof/>
            <w:color w:val="595959" w:themeColor="text1" w:themeTint="A6"/>
            <w:sz w:val="22"/>
            <w:szCs w:val="22"/>
            <w:lang w:val="es-ES"/>
          </w:rPr>
          <w:t>6</w:t>
        </w:r>
        <w:r w:rsidRPr="002B3E94">
          <w:rPr>
            <w:rFonts w:asciiTheme="majorHAnsi" w:hAnsiTheme="majorHAnsi" w:cstheme="majorHAnsi"/>
            <w:color w:val="595959" w:themeColor="text1" w:themeTint="A6"/>
            <w:sz w:val="22"/>
            <w:szCs w:val="22"/>
          </w:rPr>
          <w:fldChar w:fldCharType="end"/>
        </w:r>
      </w:p>
    </w:sdtContent>
  </w:sdt>
  <w:p w14:paraId="03775DB6" w14:textId="24F28E99" w:rsidR="006E73C8" w:rsidRPr="00420AD7" w:rsidRDefault="006E73C8">
    <w:pPr>
      <w:pStyle w:val="Piedepgina"/>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D10C5" w14:textId="77777777" w:rsidR="00E25B20" w:rsidRDefault="00E25B20" w:rsidP="002352EB">
      <w:r>
        <w:separator/>
      </w:r>
    </w:p>
  </w:footnote>
  <w:footnote w:type="continuationSeparator" w:id="0">
    <w:p w14:paraId="3CDC65A6" w14:textId="77777777" w:rsidR="00E25B20" w:rsidRDefault="00E25B20" w:rsidP="002352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1C955" w14:textId="73B678F9" w:rsidR="006E73C8" w:rsidRDefault="006E73C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12118" w14:textId="3A4BDF72" w:rsidR="006E73C8" w:rsidRDefault="006E73C8">
    <w:pPr>
      <w:pStyle w:val="Encabezado"/>
    </w:pPr>
    <w:r w:rsidRPr="00233FE6">
      <w:rPr>
        <w:rFonts w:eastAsiaTheme="majorEastAsia"/>
        <w:noProof/>
        <w:lang w:val="es-MX" w:eastAsia="es-MX"/>
      </w:rPr>
      <w:drawing>
        <wp:anchor distT="0" distB="0" distL="114300" distR="114300" simplePos="0" relativeHeight="251658240" behindDoc="1" locked="0" layoutInCell="1" allowOverlap="1" wp14:anchorId="0E544C4C" wp14:editId="38D8FC2B">
          <wp:simplePos x="0" y="0"/>
          <wp:positionH relativeFrom="column">
            <wp:posOffset>2319020</wp:posOffset>
          </wp:positionH>
          <wp:positionV relativeFrom="paragraph">
            <wp:posOffset>-127000</wp:posOffset>
          </wp:positionV>
          <wp:extent cx="952500" cy="635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hite.png"/>
                  <pic:cNvPicPr/>
                </pic:nvPicPr>
                <pic:blipFill>
                  <a:blip r:embed="rId1">
                    <a:extLst>
                      <a:ext uri="{28A0092B-C50C-407E-A947-70E740481C1C}">
                        <a14:useLocalDpi xmlns:a14="http://schemas.microsoft.com/office/drawing/2010/main" val="0"/>
                      </a:ext>
                    </a:extLst>
                  </a:blip>
                  <a:stretch>
                    <a:fillRect/>
                  </a:stretch>
                </pic:blipFill>
                <pic:spPr>
                  <a:xfrm>
                    <a:off x="0" y="0"/>
                    <a:ext cx="952742" cy="63516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8385D" w14:textId="132E566E" w:rsidR="006E73C8" w:rsidRDefault="006E73C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63E11"/>
    <w:multiLevelType w:val="hybridMultilevel"/>
    <w:tmpl w:val="7004C28C"/>
    <w:lvl w:ilvl="0" w:tplc="FA3EBD9A">
      <w:start w:val="1"/>
      <w:numFmt w:val="upperRoman"/>
      <w:lvlText w:val="%1."/>
      <w:lvlJc w:val="left"/>
      <w:pPr>
        <w:ind w:left="1800" w:hanging="720"/>
      </w:pPr>
      <w:rPr>
        <w:rFonts w:ascii="Times New Roman" w:eastAsia="ヒラギノ角ゴ Pro W3" w:hAnsi="Times New Roman" w:cs="Times New Roman" w:hint="default"/>
        <w:b w:val="0"/>
        <w:color w:val="FF660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FE2716D"/>
    <w:multiLevelType w:val="hybridMultilevel"/>
    <w:tmpl w:val="92A8CA5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04169B"/>
    <w:multiLevelType w:val="hybridMultilevel"/>
    <w:tmpl w:val="57EEDA6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B721697"/>
    <w:multiLevelType w:val="hybridMultilevel"/>
    <w:tmpl w:val="C100D2E0"/>
    <w:lvl w:ilvl="0" w:tplc="DD6C2BEE">
      <w:start w:val="1"/>
      <w:numFmt w:val="lowerLetter"/>
      <w:lvlText w:val="%1."/>
      <w:lvlJc w:val="left"/>
      <w:pPr>
        <w:ind w:left="720" w:hanging="360"/>
      </w:pPr>
      <w:rPr>
        <w:rFonts w:hint="default"/>
        <w:b w:val="0"/>
        <w:i w:val="0"/>
        <w:color w:val="7F7F7F" w:themeColor="text1" w:themeTint="8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6F62ED"/>
    <w:multiLevelType w:val="hybridMultilevel"/>
    <w:tmpl w:val="7B76EC1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7790A4C"/>
    <w:multiLevelType w:val="hybridMultilevel"/>
    <w:tmpl w:val="81A636D4"/>
    <w:lvl w:ilvl="0" w:tplc="8B18A1B2">
      <w:start w:val="1"/>
      <w:numFmt w:val="bullet"/>
      <w:lvlText w:val="-"/>
      <w:lvlJc w:val="left"/>
      <w:pPr>
        <w:ind w:left="1080" w:hanging="360"/>
      </w:pPr>
      <w:rPr>
        <w:rFonts w:ascii="Calibri" w:eastAsia="Times New Roman" w:hAnsi="Calibri" w:cs="Calibr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2B00576D"/>
    <w:multiLevelType w:val="hybridMultilevel"/>
    <w:tmpl w:val="6FF6CFFC"/>
    <w:lvl w:ilvl="0" w:tplc="080A0019">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50A6398"/>
    <w:multiLevelType w:val="hybridMultilevel"/>
    <w:tmpl w:val="57EEDA6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5E10DAA"/>
    <w:multiLevelType w:val="hybridMultilevel"/>
    <w:tmpl w:val="FEB645C8"/>
    <w:lvl w:ilvl="0" w:tplc="9D02EC0C">
      <w:start w:val="1"/>
      <w:numFmt w:val="decimal"/>
      <w:lvlText w:val="%1."/>
      <w:lvlJc w:val="left"/>
      <w:pPr>
        <w:ind w:left="360" w:hanging="360"/>
      </w:pPr>
      <w:rPr>
        <w:rFonts w:hint="default"/>
        <w:color w:val="595959" w:themeColor="text1" w:themeTint="A6"/>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49592685"/>
    <w:multiLevelType w:val="hybridMultilevel"/>
    <w:tmpl w:val="57EEDA6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F651E30"/>
    <w:multiLevelType w:val="hybridMultilevel"/>
    <w:tmpl w:val="9B36CD66"/>
    <w:lvl w:ilvl="0" w:tplc="080A000F">
      <w:start w:val="1"/>
      <w:numFmt w:val="decimal"/>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53DB4071"/>
    <w:multiLevelType w:val="hybridMultilevel"/>
    <w:tmpl w:val="11EE13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A053317"/>
    <w:multiLevelType w:val="hybridMultilevel"/>
    <w:tmpl w:val="45B82DF0"/>
    <w:lvl w:ilvl="0" w:tplc="B4C0D83E">
      <w:start w:val="1"/>
      <w:numFmt w:val="decimal"/>
      <w:lvlText w:val="%1."/>
      <w:lvlJc w:val="left"/>
      <w:pPr>
        <w:ind w:left="720" w:hanging="360"/>
      </w:pPr>
      <w:rPr>
        <w:rFonts w:hint="default"/>
        <w:i/>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FE3508E"/>
    <w:multiLevelType w:val="hybridMultilevel"/>
    <w:tmpl w:val="57EEDA6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3532FCF"/>
    <w:multiLevelType w:val="hybridMultilevel"/>
    <w:tmpl w:val="CBDA06E8"/>
    <w:lvl w:ilvl="0" w:tplc="8B18A1B2">
      <w:start w:val="1"/>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A1B573F"/>
    <w:multiLevelType w:val="hybridMultilevel"/>
    <w:tmpl w:val="A1F26514"/>
    <w:lvl w:ilvl="0" w:tplc="847885D4">
      <w:start w:val="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F537050"/>
    <w:multiLevelType w:val="hybridMultilevel"/>
    <w:tmpl w:val="3C80577A"/>
    <w:lvl w:ilvl="0" w:tplc="8B18A1B2">
      <w:start w:val="1"/>
      <w:numFmt w:val="bullet"/>
      <w:lvlText w:val="-"/>
      <w:lvlJc w:val="left"/>
      <w:pPr>
        <w:ind w:left="477" w:hanging="360"/>
      </w:pPr>
      <w:rPr>
        <w:rFonts w:ascii="Calibri" w:eastAsia="Times New Roman" w:hAnsi="Calibri" w:cs="Calibri" w:hint="default"/>
      </w:rPr>
    </w:lvl>
    <w:lvl w:ilvl="1" w:tplc="080A0003" w:tentative="1">
      <w:start w:val="1"/>
      <w:numFmt w:val="bullet"/>
      <w:lvlText w:val="o"/>
      <w:lvlJc w:val="left"/>
      <w:pPr>
        <w:ind w:left="1197" w:hanging="360"/>
      </w:pPr>
      <w:rPr>
        <w:rFonts w:ascii="Courier New" w:hAnsi="Courier New" w:cs="Courier New" w:hint="default"/>
      </w:rPr>
    </w:lvl>
    <w:lvl w:ilvl="2" w:tplc="080A0005" w:tentative="1">
      <w:start w:val="1"/>
      <w:numFmt w:val="bullet"/>
      <w:lvlText w:val=""/>
      <w:lvlJc w:val="left"/>
      <w:pPr>
        <w:ind w:left="1917" w:hanging="360"/>
      </w:pPr>
      <w:rPr>
        <w:rFonts w:ascii="Wingdings" w:hAnsi="Wingdings" w:hint="default"/>
      </w:rPr>
    </w:lvl>
    <w:lvl w:ilvl="3" w:tplc="080A0001" w:tentative="1">
      <w:start w:val="1"/>
      <w:numFmt w:val="bullet"/>
      <w:lvlText w:val=""/>
      <w:lvlJc w:val="left"/>
      <w:pPr>
        <w:ind w:left="2637" w:hanging="360"/>
      </w:pPr>
      <w:rPr>
        <w:rFonts w:ascii="Symbol" w:hAnsi="Symbol" w:hint="default"/>
      </w:rPr>
    </w:lvl>
    <w:lvl w:ilvl="4" w:tplc="080A0003" w:tentative="1">
      <w:start w:val="1"/>
      <w:numFmt w:val="bullet"/>
      <w:lvlText w:val="o"/>
      <w:lvlJc w:val="left"/>
      <w:pPr>
        <w:ind w:left="3357" w:hanging="360"/>
      </w:pPr>
      <w:rPr>
        <w:rFonts w:ascii="Courier New" w:hAnsi="Courier New" w:cs="Courier New" w:hint="default"/>
      </w:rPr>
    </w:lvl>
    <w:lvl w:ilvl="5" w:tplc="080A0005" w:tentative="1">
      <w:start w:val="1"/>
      <w:numFmt w:val="bullet"/>
      <w:lvlText w:val=""/>
      <w:lvlJc w:val="left"/>
      <w:pPr>
        <w:ind w:left="4077" w:hanging="360"/>
      </w:pPr>
      <w:rPr>
        <w:rFonts w:ascii="Wingdings" w:hAnsi="Wingdings" w:hint="default"/>
      </w:rPr>
    </w:lvl>
    <w:lvl w:ilvl="6" w:tplc="080A0001" w:tentative="1">
      <w:start w:val="1"/>
      <w:numFmt w:val="bullet"/>
      <w:lvlText w:val=""/>
      <w:lvlJc w:val="left"/>
      <w:pPr>
        <w:ind w:left="4797" w:hanging="360"/>
      </w:pPr>
      <w:rPr>
        <w:rFonts w:ascii="Symbol" w:hAnsi="Symbol" w:hint="default"/>
      </w:rPr>
    </w:lvl>
    <w:lvl w:ilvl="7" w:tplc="080A0003" w:tentative="1">
      <w:start w:val="1"/>
      <w:numFmt w:val="bullet"/>
      <w:lvlText w:val="o"/>
      <w:lvlJc w:val="left"/>
      <w:pPr>
        <w:ind w:left="5517" w:hanging="360"/>
      </w:pPr>
      <w:rPr>
        <w:rFonts w:ascii="Courier New" w:hAnsi="Courier New" w:cs="Courier New" w:hint="default"/>
      </w:rPr>
    </w:lvl>
    <w:lvl w:ilvl="8" w:tplc="080A0005" w:tentative="1">
      <w:start w:val="1"/>
      <w:numFmt w:val="bullet"/>
      <w:lvlText w:val=""/>
      <w:lvlJc w:val="left"/>
      <w:pPr>
        <w:ind w:left="6237" w:hanging="360"/>
      </w:pPr>
      <w:rPr>
        <w:rFonts w:ascii="Wingdings" w:hAnsi="Wingdings" w:hint="default"/>
      </w:rPr>
    </w:lvl>
  </w:abstractNum>
  <w:abstractNum w:abstractNumId="17" w15:restartNumberingAfterBreak="0">
    <w:nsid w:val="7FAA70E3"/>
    <w:multiLevelType w:val="hybridMultilevel"/>
    <w:tmpl w:val="ED7C5CA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5"/>
  </w:num>
  <w:num w:numId="3">
    <w:abstractNumId w:val="14"/>
  </w:num>
  <w:num w:numId="4">
    <w:abstractNumId w:val="1"/>
  </w:num>
  <w:num w:numId="5">
    <w:abstractNumId w:val="8"/>
  </w:num>
  <w:num w:numId="6">
    <w:abstractNumId w:val="0"/>
  </w:num>
  <w:num w:numId="7">
    <w:abstractNumId w:val="10"/>
  </w:num>
  <w:num w:numId="8">
    <w:abstractNumId w:val="4"/>
  </w:num>
  <w:num w:numId="9">
    <w:abstractNumId w:val="6"/>
  </w:num>
  <w:num w:numId="10">
    <w:abstractNumId w:val="11"/>
  </w:num>
  <w:num w:numId="11">
    <w:abstractNumId w:val="17"/>
  </w:num>
  <w:num w:numId="12">
    <w:abstractNumId w:val="3"/>
  </w:num>
  <w:num w:numId="13">
    <w:abstractNumId w:val="12"/>
  </w:num>
  <w:num w:numId="14">
    <w:abstractNumId w:val="7"/>
  </w:num>
  <w:num w:numId="15">
    <w:abstractNumId w:val="15"/>
  </w:num>
  <w:num w:numId="16">
    <w:abstractNumId w:val="2"/>
  </w:num>
  <w:num w:numId="17">
    <w:abstractNumId w:val="9"/>
  </w:num>
  <w:num w:numId="18">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6" w:nlCheck="1" w:checkStyle="0"/>
  <w:activeWritingStyle w:appName="MSWord" w:lang="en-US" w:vendorID="64" w:dllVersion="6" w:nlCheck="1" w:checkStyle="1"/>
  <w:activeWritingStyle w:appName="MSWord" w:lang="es-MX" w:vendorID="64" w:dllVersion="6" w:nlCheck="1" w:checkStyle="1"/>
  <w:activeWritingStyle w:appName="MSWord" w:lang="en-NZ" w:vendorID="64" w:dllVersion="6" w:nlCheck="1" w:checkStyle="1"/>
  <w:activeWritingStyle w:appName="MSWord" w:lang="es-ES" w:vendorID="64" w:dllVersion="0" w:nlCheck="1" w:checkStyle="0"/>
  <w:activeWritingStyle w:appName="MSWord" w:lang="en-US" w:vendorID="64" w:dllVersion="0" w:nlCheck="1" w:checkStyle="0"/>
  <w:activeWritingStyle w:appName="MSWord" w:lang="es-ES" w:vendorID="64" w:dllVersion="6" w:nlCheck="1" w:checkStyle="1"/>
  <w:activeWritingStyle w:appName="MSWord" w:lang="fr-FR" w:vendorID="64" w:dllVersion="0" w:nlCheck="1" w:checkStyle="0"/>
  <w:activeWritingStyle w:appName="MSWord" w:lang="pt-BR" w:vendorID="64" w:dllVersion="0" w:nlCheck="1" w:checkStyle="0"/>
  <w:activeWritingStyle w:appName="MSWord" w:lang="en-US"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pt-BR" w:vendorID="64" w:dllVersion="131078" w:nlCheck="1" w:checkStyle="0"/>
  <w:defaultTabStop w:val="720"/>
  <w:hyphenationZone w:val="425"/>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B3E"/>
    <w:rsid w:val="0000048C"/>
    <w:rsid w:val="0000106A"/>
    <w:rsid w:val="00001C6D"/>
    <w:rsid w:val="000021D4"/>
    <w:rsid w:val="0000414F"/>
    <w:rsid w:val="000057C6"/>
    <w:rsid w:val="000078A3"/>
    <w:rsid w:val="0001190E"/>
    <w:rsid w:val="00013324"/>
    <w:rsid w:val="0002241B"/>
    <w:rsid w:val="00023753"/>
    <w:rsid w:val="0003151C"/>
    <w:rsid w:val="000346BB"/>
    <w:rsid w:val="00042936"/>
    <w:rsid w:val="000535FD"/>
    <w:rsid w:val="0005472F"/>
    <w:rsid w:val="00057432"/>
    <w:rsid w:val="00064C82"/>
    <w:rsid w:val="000708F1"/>
    <w:rsid w:val="00071657"/>
    <w:rsid w:val="00077C19"/>
    <w:rsid w:val="00082237"/>
    <w:rsid w:val="00082872"/>
    <w:rsid w:val="00096E0A"/>
    <w:rsid w:val="000A6C45"/>
    <w:rsid w:val="000B241C"/>
    <w:rsid w:val="000B3F9F"/>
    <w:rsid w:val="000B3FAA"/>
    <w:rsid w:val="000D2FAA"/>
    <w:rsid w:val="000D66DD"/>
    <w:rsid w:val="000D6DC8"/>
    <w:rsid w:val="000E2159"/>
    <w:rsid w:val="000E474D"/>
    <w:rsid w:val="000E5EE7"/>
    <w:rsid w:val="000E793B"/>
    <w:rsid w:val="000F79A0"/>
    <w:rsid w:val="001016E5"/>
    <w:rsid w:val="001019FC"/>
    <w:rsid w:val="00107F07"/>
    <w:rsid w:val="00110A4F"/>
    <w:rsid w:val="001250DF"/>
    <w:rsid w:val="00125C52"/>
    <w:rsid w:val="0013314C"/>
    <w:rsid w:val="0014121C"/>
    <w:rsid w:val="00141844"/>
    <w:rsid w:val="00143235"/>
    <w:rsid w:val="00164BA9"/>
    <w:rsid w:val="001652C1"/>
    <w:rsid w:val="001659C9"/>
    <w:rsid w:val="00173F10"/>
    <w:rsid w:val="0018108F"/>
    <w:rsid w:val="00185742"/>
    <w:rsid w:val="001924EF"/>
    <w:rsid w:val="00192D44"/>
    <w:rsid w:val="00195BCB"/>
    <w:rsid w:val="00197F76"/>
    <w:rsid w:val="001A7FEA"/>
    <w:rsid w:val="001B0C52"/>
    <w:rsid w:val="001B7154"/>
    <w:rsid w:val="001C15FB"/>
    <w:rsid w:val="001C2D6A"/>
    <w:rsid w:val="001D08DF"/>
    <w:rsid w:val="001D5D43"/>
    <w:rsid w:val="001D6B7A"/>
    <w:rsid w:val="001E4F04"/>
    <w:rsid w:val="001F73A3"/>
    <w:rsid w:val="002026E6"/>
    <w:rsid w:val="00202885"/>
    <w:rsid w:val="00206D2E"/>
    <w:rsid w:val="00206E5E"/>
    <w:rsid w:val="00207838"/>
    <w:rsid w:val="00207C50"/>
    <w:rsid w:val="002148C2"/>
    <w:rsid w:val="00217D56"/>
    <w:rsid w:val="0022047F"/>
    <w:rsid w:val="002352EB"/>
    <w:rsid w:val="002373AC"/>
    <w:rsid w:val="00245F20"/>
    <w:rsid w:val="00246521"/>
    <w:rsid w:val="00252291"/>
    <w:rsid w:val="00253A51"/>
    <w:rsid w:val="00260C33"/>
    <w:rsid w:val="00264580"/>
    <w:rsid w:val="002812FA"/>
    <w:rsid w:val="00284FA8"/>
    <w:rsid w:val="00285C2B"/>
    <w:rsid w:val="002912AA"/>
    <w:rsid w:val="0029184A"/>
    <w:rsid w:val="002A2269"/>
    <w:rsid w:val="002A35EC"/>
    <w:rsid w:val="002A55A4"/>
    <w:rsid w:val="002A691C"/>
    <w:rsid w:val="002B202B"/>
    <w:rsid w:val="002B2C66"/>
    <w:rsid w:val="002B3E94"/>
    <w:rsid w:val="002D0E40"/>
    <w:rsid w:val="002D432C"/>
    <w:rsid w:val="002E0839"/>
    <w:rsid w:val="002E3579"/>
    <w:rsid w:val="0031223F"/>
    <w:rsid w:val="00313AF6"/>
    <w:rsid w:val="00315DAD"/>
    <w:rsid w:val="003170A5"/>
    <w:rsid w:val="00317FC0"/>
    <w:rsid w:val="00324D45"/>
    <w:rsid w:val="00327A71"/>
    <w:rsid w:val="00331E1C"/>
    <w:rsid w:val="00332D0A"/>
    <w:rsid w:val="00333B03"/>
    <w:rsid w:val="003348F5"/>
    <w:rsid w:val="0033711E"/>
    <w:rsid w:val="003436B3"/>
    <w:rsid w:val="00344775"/>
    <w:rsid w:val="00344C5E"/>
    <w:rsid w:val="003469DC"/>
    <w:rsid w:val="00350B58"/>
    <w:rsid w:val="00352FFD"/>
    <w:rsid w:val="00371C98"/>
    <w:rsid w:val="00374189"/>
    <w:rsid w:val="00374524"/>
    <w:rsid w:val="003746F8"/>
    <w:rsid w:val="003750EB"/>
    <w:rsid w:val="00381ABC"/>
    <w:rsid w:val="00392C4B"/>
    <w:rsid w:val="00395CF2"/>
    <w:rsid w:val="00397E54"/>
    <w:rsid w:val="003A00DE"/>
    <w:rsid w:val="003A1BC8"/>
    <w:rsid w:val="003A3194"/>
    <w:rsid w:val="003A455D"/>
    <w:rsid w:val="003B3A24"/>
    <w:rsid w:val="003D14A4"/>
    <w:rsid w:val="003D1D85"/>
    <w:rsid w:val="003D7F67"/>
    <w:rsid w:val="003E26B8"/>
    <w:rsid w:val="003F45AC"/>
    <w:rsid w:val="00401E3D"/>
    <w:rsid w:val="004108F8"/>
    <w:rsid w:val="00415B40"/>
    <w:rsid w:val="00420AD7"/>
    <w:rsid w:val="00435FD8"/>
    <w:rsid w:val="00440C31"/>
    <w:rsid w:val="00445EB2"/>
    <w:rsid w:val="00447C5F"/>
    <w:rsid w:val="00450BB0"/>
    <w:rsid w:val="0045105E"/>
    <w:rsid w:val="004516D0"/>
    <w:rsid w:val="004539B9"/>
    <w:rsid w:val="00454D6E"/>
    <w:rsid w:val="00461522"/>
    <w:rsid w:val="00461ADA"/>
    <w:rsid w:val="0046489A"/>
    <w:rsid w:val="00467349"/>
    <w:rsid w:val="00472B6A"/>
    <w:rsid w:val="00476521"/>
    <w:rsid w:val="004852F8"/>
    <w:rsid w:val="00497DA2"/>
    <w:rsid w:val="004A0D03"/>
    <w:rsid w:val="004A51F4"/>
    <w:rsid w:val="004A7E55"/>
    <w:rsid w:val="004B2559"/>
    <w:rsid w:val="004B3405"/>
    <w:rsid w:val="004B3C65"/>
    <w:rsid w:val="004D1E77"/>
    <w:rsid w:val="004D294F"/>
    <w:rsid w:val="004E1906"/>
    <w:rsid w:val="004E7558"/>
    <w:rsid w:val="004F659E"/>
    <w:rsid w:val="004F6CC9"/>
    <w:rsid w:val="004F7ABC"/>
    <w:rsid w:val="00527E7D"/>
    <w:rsid w:val="005300A8"/>
    <w:rsid w:val="00537BC0"/>
    <w:rsid w:val="00541C68"/>
    <w:rsid w:val="0054226E"/>
    <w:rsid w:val="00557CCB"/>
    <w:rsid w:val="0056017E"/>
    <w:rsid w:val="005607B5"/>
    <w:rsid w:val="00561718"/>
    <w:rsid w:val="00567506"/>
    <w:rsid w:val="00567A39"/>
    <w:rsid w:val="00575B5D"/>
    <w:rsid w:val="00580AC9"/>
    <w:rsid w:val="00585E91"/>
    <w:rsid w:val="00593400"/>
    <w:rsid w:val="00597779"/>
    <w:rsid w:val="00597EF1"/>
    <w:rsid w:val="005A0294"/>
    <w:rsid w:val="005A2727"/>
    <w:rsid w:val="005A608C"/>
    <w:rsid w:val="005B1D56"/>
    <w:rsid w:val="005C2DD5"/>
    <w:rsid w:val="005C468F"/>
    <w:rsid w:val="005D3824"/>
    <w:rsid w:val="005E2139"/>
    <w:rsid w:val="005E6D5E"/>
    <w:rsid w:val="00600261"/>
    <w:rsid w:val="0060048B"/>
    <w:rsid w:val="00604385"/>
    <w:rsid w:val="0061653B"/>
    <w:rsid w:val="006171ED"/>
    <w:rsid w:val="00617AF6"/>
    <w:rsid w:val="00617F64"/>
    <w:rsid w:val="006229DD"/>
    <w:rsid w:val="00636951"/>
    <w:rsid w:val="00646F11"/>
    <w:rsid w:val="00651E9B"/>
    <w:rsid w:val="0066007B"/>
    <w:rsid w:val="00663BC9"/>
    <w:rsid w:val="00673E8D"/>
    <w:rsid w:val="006C694D"/>
    <w:rsid w:val="006C6A34"/>
    <w:rsid w:val="006D0110"/>
    <w:rsid w:val="006E0A04"/>
    <w:rsid w:val="006E3F7F"/>
    <w:rsid w:val="006E41E5"/>
    <w:rsid w:val="006E540C"/>
    <w:rsid w:val="006E73C8"/>
    <w:rsid w:val="006F3D7F"/>
    <w:rsid w:val="006F6DB7"/>
    <w:rsid w:val="007012D5"/>
    <w:rsid w:val="007155B5"/>
    <w:rsid w:val="0072238A"/>
    <w:rsid w:val="00730AAB"/>
    <w:rsid w:val="0073121B"/>
    <w:rsid w:val="00741812"/>
    <w:rsid w:val="00752483"/>
    <w:rsid w:val="00777335"/>
    <w:rsid w:val="007A415A"/>
    <w:rsid w:val="007A4375"/>
    <w:rsid w:val="007A5EDA"/>
    <w:rsid w:val="007A6F6E"/>
    <w:rsid w:val="007B2272"/>
    <w:rsid w:val="007B73D8"/>
    <w:rsid w:val="007C00DB"/>
    <w:rsid w:val="007C45D4"/>
    <w:rsid w:val="007C5763"/>
    <w:rsid w:val="007C75D6"/>
    <w:rsid w:val="007C760D"/>
    <w:rsid w:val="007D3088"/>
    <w:rsid w:val="007D623D"/>
    <w:rsid w:val="007E214F"/>
    <w:rsid w:val="007E2AA4"/>
    <w:rsid w:val="007E2F1F"/>
    <w:rsid w:val="007F3C3A"/>
    <w:rsid w:val="00801632"/>
    <w:rsid w:val="008066E4"/>
    <w:rsid w:val="00811CAC"/>
    <w:rsid w:val="00812782"/>
    <w:rsid w:val="00816B61"/>
    <w:rsid w:val="008224B3"/>
    <w:rsid w:val="00824A88"/>
    <w:rsid w:val="008265B5"/>
    <w:rsid w:val="008271B0"/>
    <w:rsid w:val="00832583"/>
    <w:rsid w:val="00834F1C"/>
    <w:rsid w:val="00835939"/>
    <w:rsid w:val="0084279C"/>
    <w:rsid w:val="00843014"/>
    <w:rsid w:val="008455BA"/>
    <w:rsid w:val="008462B7"/>
    <w:rsid w:val="00854C05"/>
    <w:rsid w:val="00865EF1"/>
    <w:rsid w:val="008735AC"/>
    <w:rsid w:val="0087727C"/>
    <w:rsid w:val="008773AF"/>
    <w:rsid w:val="008933AA"/>
    <w:rsid w:val="008B4F50"/>
    <w:rsid w:val="008B78C4"/>
    <w:rsid w:val="008C27F5"/>
    <w:rsid w:val="008D01D2"/>
    <w:rsid w:val="008D40B6"/>
    <w:rsid w:val="008D5535"/>
    <w:rsid w:val="008D6B59"/>
    <w:rsid w:val="008E79D6"/>
    <w:rsid w:val="008F016B"/>
    <w:rsid w:val="008F2702"/>
    <w:rsid w:val="008F592E"/>
    <w:rsid w:val="008F6982"/>
    <w:rsid w:val="008F79AE"/>
    <w:rsid w:val="009046E1"/>
    <w:rsid w:val="0091124D"/>
    <w:rsid w:val="0091193A"/>
    <w:rsid w:val="00912F14"/>
    <w:rsid w:val="00914AE2"/>
    <w:rsid w:val="00953B3E"/>
    <w:rsid w:val="00963E36"/>
    <w:rsid w:val="00965D3D"/>
    <w:rsid w:val="00974DA5"/>
    <w:rsid w:val="00983017"/>
    <w:rsid w:val="00987E0C"/>
    <w:rsid w:val="00991AA4"/>
    <w:rsid w:val="00993ABF"/>
    <w:rsid w:val="00995EE0"/>
    <w:rsid w:val="0099773D"/>
    <w:rsid w:val="009A1F35"/>
    <w:rsid w:val="009B1A8C"/>
    <w:rsid w:val="009B3279"/>
    <w:rsid w:val="009C3299"/>
    <w:rsid w:val="009D5B2D"/>
    <w:rsid w:val="009E4C8E"/>
    <w:rsid w:val="00A04AFD"/>
    <w:rsid w:val="00A165D0"/>
    <w:rsid w:val="00A2125F"/>
    <w:rsid w:val="00A34440"/>
    <w:rsid w:val="00A4057A"/>
    <w:rsid w:val="00A40B20"/>
    <w:rsid w:val="00A43CA4"/>
    <w:rsid w:val="00A43EC7"/>
    <w:rsid w:val="00A50A0C"/>
    <w:rsid w:val="00A50C20"/>
    <w:rsid w:val="00A50C8F"/>
    <w:rsid w:val="00A56EFB"/>
    <w:rsid w:val="00A646C0"/>
    <w:rsid w:val="00A7288B"/>
    <w:rsid w:val="00A80474"/>
    <w:rsid w:val="00A91253"/>
    <w:rsid w:val="00A941A0"/>
    <w:rsid w:val="00AA213C"/>
    <w:rsid w:val="00AA5E47"/>
    <w:rsid w:val="00AB1E49"/>
    <w:rsid w:val="00AB347A"/>
    <w:rsid w:val="00AB5DF3"/>
    <w:rsid w:val="00AC1BF3"/>
    <w:rsid w:val="00AC7909"/>
    <w:rsid w:val="00AD1A21"/>
    <w:rsid w:val="00AE04D5"/>
    <w:rsid w:val="00AF0A00"/>
    <w:rsid w:val="00AF2894"/>
    <w:rsid w:val="00AF3053"/>
    <w:rsid w:val="00B01AB4"/>
    <w:rsid w:val="00B2528C"/>
    <w:rsid w:val="00B30A36"/>
    <w:rsid w:val="00B3127A"/>
    <w:rsid w:val="00B352C0"/>
    <w:rsid w:val="00B36704"/>
    <w:rsid w:val="00B54618"/>
    <w:rsid w:val="00B578DE"/>
    <w:rsid w:val="00B616B3"/>
    <w:rsid w:val="00B62E3F"/>
    <w:rsid w:val="00B643F9"/>
    <w:rsid w:val="00B66184"/>
    <w:rsid w:val="00B8346F"/>
    <w:rsid w:val="00B86910"/>
    <w:rsid w:val="00B9599B"/>
    <w:rsid w:val="00BA2FAC"/>
    <w:rsid w:val="00BA62B0"/>
    <w:rsid w:val="00BB02FB"/>
    <w:rsid w:val="00BB5303"/>
    <w:rsid w:val="00BB61F6"/>
    <w:rsid w:val="00BC2446"/>
    <w:rsid w:val="00BC411F"/>
    <w:rsid w:val="00BD0797"/>
    <w:rsid w:val="00BE4004"/>
    <w:rsid w:val="00BF262C"/>
    <w:rsid w:val="00C05479"/>
    <w:rsid w:val="00C06093"/>
    <w:rsid w:val="00C1635F"/>
    <w:rsid w:val="00C30E5A"/>
    <w:rsid w:val="00C447A9"/>
    <w:rsid w:val="00C5034A"/>
    <w:rsid w:val="00C6537E"/>
    <w:rsid w:val="00C817E0"/>
    <w:rsid w:val="00CA30D8"/>
    <w:rsid w:val="00CB799D"/>
    <w:rsid w:val="00CC088A"/>
    <w:rsid w:val="00CC160F"/>
    <w:rsid w:val="00CC17F6"/>
    <w:rsid w:val="00CC79B1"/>
    <w:rsid w:val="00CD0A94"/>
    <w:rsid w:val="00CD3BDD"/>
    <w:rsid w:val="00CF196D"/>
    <w:rsid w:val="00CF57EA"/>
    <w:rsid w:val="00D0387B"/>
    <w:rsid w:val="00D0627B"/>
    <w:rsid w:val="00D13234"/>
    <w:rsid w:val="00D20D78"/>
    <w:rsid w:val="00D237F4"/>
    <w:rsid w:val="00D26841"/>
    <w:rsid w:val="00D366DB"/>
    <w:rsid w:val="00D40599"/>
    <w:rsid w:val="00D4236B"/>
    <w:rsid w:val="00D423DB"/>
    <w:rsid w:val="00D4276D"/>
    <w:rsid w:val="00D427AC"/>
    <w:rsid w:val="00D71B06"/>
    <w:rsid w:val="00D779DB"/>
    <w:rsid w:val="00D8563B"/>
    <w:rsid w:val="00D90954"/>
    <w:rsid w:val="00D94E5C"/>
    <w:rsid w:val="00DA353E"/>
    <w:rsid w:val="00DB05FE"/>
    <w:rsid w:val="00DB2581"/>
    <w:rsid w:val="00DC23FA"/>
    <w:rsid w:val="00DD4CAA"/>
    <w:rsid w:val="00DE1B4B"/>
    <w:rsid w:val="00DF6E9E"/>
    <w:rsid w:val="00E0112D"/>
    <w:rsid w:val="00E02EA2"/>
    <w:rsid w:val="00E13A56"/>
    <w:rsid w:val="00E16223"/>
    <w:rsid w:val="00E25B20"/>
    <w:rsid w:val="00E354BE"/>
    <w:rsid w:val="00E36254"/>
    <w:rsid w:val="00E37192"/>
    <w:rsid w:val="00E422AA"/>
    <w:rsid w:val="00E666BB"/>
    <w:rsid w:val="00E67EE7"/>
    <w:rsid w:val="00E67F21"/>
    <w:rsid w:val="00E82580"/>
    <w:rsid w:val="00E8749F"/>
    <w:rsid w:val="00E95975"/>
    <w:rsid w:val="00EA7DAA"/>
    <w:rsid w:val="00EB26F9"/>
    <w:rsid w:val="00EC26D7"/>
    <w:rsid w:val="00EC41E0"/>
    <w:rsid w:val="00EC7858"/>
    <w:rsid w:val="00ED38CA"/>
    <w:rsid w:val="00EF34E6"/>
    <w:rsid w:val="00F05AE1"/>
    <w:rsid w:val="00F07531"/>
    <w:rsid w:val="00F13629"/>
    <w:rsid w:val="00F16379"/>
    <w:rsid w:val="00F20F0D"/>
    <w:rsid w:val="00F238DF"/>
    <w:rsid w:val="00F242AF"/>
    <w:rsid w:val="00F26E15"/>
    <w:rsid w:val="00F32C68"/>
    <w:rsid w:val="00F42B22"/>
    <w:rsid w:val="00F5153C"/>
    <w:rsid w:val="00F56496"/>
    <w:rsid w:val="00F65FCE"/>
    <w:rsid w:val="00F671C9"/>
    <w:rsid w:val="00F72E54"/>
    <w:rsid w:val="00F7316A"/>
    <w:rsid w:val="00F756D8"/>
    <w:rsid w:val="00F80C0A"/>
    <w:rsid w:val="00F85E0C"/>
    <w:rsid w:val="00F869AE"/>
    <w:rsid w:val="00F87F37"/>
    <w:rsid w:val="00F95487"/>
    <w:rsid w:val="00F9605A"/>
    <w:rsid w:val="00FA4826"/>
    <w:rsid w:val="00FB418D"/>
    <w:rsid w:val="00FC0243"/>
    <w:rsid w:val="00FC16ED"/>
    <w:rsid w:val="00FC1936"/>
    <w:rsid w:val="00FC2D85"/>
    <w:rsid w:val="00FC5EE9"/>
    <w:rsid w:val="00FD1FF5"/>
    <w:rsid w:val="00FD7BF6"/>
    <w:rsid w:val="00FE342F"/>
    <w:rsid w:val="00FE7633"/>
    <w:rsid w:val="00FF057B"/>
    <w:rsid w:val="00FF161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7B5CD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954"/>
    <w:rPr>
      <w:rFonts w:ascii="Times New Roman" w:hAnsi="Times New Roman"/>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52EB"/>
    <w:pPr>
      <w:tabs>
        <w:tab w:val="center" w:pos="4320"/>
        <w:tab w:val="right" w:pos="8640"/>
      </w:tabs>
    </w:pPr>
    <w:rPr>
      <w:rFonts w:ascii="Cambria" w:hAnsi="Cambria"/>
      <w:lang w:eastAsia="ja-JP"/>
    </w:rPr>
  </w:style>
  <w:style w:type="character" w:customStyle="1" w:styleId="EncabezadoCar">
    <w:name w:val="Encabezado Car"/>
    <w:link w:val="Encabezado"/>
    <w:uiPriority w:val="99"/>
    <w:rsid w:val="002352EB"/>
    <w:rPr>
      <w:sz w:val="24"/>
      <w:szCs w:val="24"/>
    </w:rPr>
  </w:style>
  <w:style w:type="paragraph" w:styleId="Piedepgina">
    <w:name w:val="footer"/>
    <w:basedOn w:val="Normal"/>
    <w:link w:val="PiedepginaCar"/>
    <w:uiPriority w:val="99"/>
    <w:unhideWhenUsed/>
    <w:rsid w:val="002352EB"/>
    <w:pPr>
      <w:tabs>
        <w:tab w:val="center" w:pos="4320"/>
        <w:tab w:val="right" w:pos="8640"/>
      </w:tabs>
    </w:pPr>
    <w:rPr>
      <w:rFonts w:ascii="Cambria" w:hAnsi="Cambria"/>
      <w:lang w:eastAsia="ja-JP"/>
    </w:rPr>
  </w:style>
  <w:style w:type="character" w:customStyle="1" w:styleId="PiedepginaCar">
    <w:name w:val="Pie de página Car"/>
    <w:link w:val="Piedepgina"/>
    <w:uiPriority w:val="99"/>
    <w:rsid w:val="002352EB"/>
    <w:rPr>
      <w:sz w:val="24"/>
      <w:szCs w:val="24"/>
    </w:rPr>
  </w:style>
  <w:style w:type="paragraph" w:styleId="Textodeglobo">
    <w:name w:val="Balloon Text"/>
    <w:basedOn w:val="Normal"/>
    <w:link w:val="TextodegloboCar"/>
    <w:uiPriority w:val="99"/>
    <w:semiHidden/>
    <w:unhideWhenUsed/>
    <w:rsid w:val="008F79A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F79AE"/>
    <w:rPr>
      <w:rFonts w:ascii="Lucida Grande" w:hAnsi="Lucida Grande" w:cs="Lucida Grande"/>
      <w:sz w:val="18"/>
      <w:szCs w:val="18"/>
      <w:lang w:eastAsia="ja-JP"/>
    </w:rPr>
  </w:style>
  <w:style w:type="paragraph" w:styleId="Prrafodelista">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rrafodelistaCar"/>
    <w:uiPriority w:val="34"/>
    <w:qFormat/>
    <w:rsid w:val="008F79AE"/>
    <w:pPr>
      <w:ind w:left="720"/>
      <w:contextualSpacing/>
    </w:pPr>
    <w:rPr>
      <w:rFonts w:eastAsia="ヒラギノ角ゴ Pro W3"/>
      <w:color w:val="000000"/>
    </w:rPr>
  </w:style>
  <w:style w:type="paragraph" w:styleId="Sinespaciado">
    <w:name w:val="No Spacing"/>
    <w:uiPriority w:val="1"/>
    <w:qFormat/>
    <w:rsid w:val="008F79AE"/>
    <w:rPr>
      <w:rFonts w:asciiTheme="minorHAnsi" w:eastAsiaTheme="minorEastAsia" w:hAnsiTheme="minorHAnsi" w:cstheme="minorBidi"/>
      <w:sz w:val="24"/>
      <w:szCs w:val="24"/>
    </w:rPr>
  </w:style>
  <w:style w:type="character" w:styleId="Nmerodepgina">
    <w:name w:val="page number"/>
    <w:basedOn w:val="Fuentedeprrafopredeter"/>
    <w:uiPriority w:val="99"/>
    <w:semiHidden/>
    <w:unhideWhenUsed/>
    <w:rsid w:val="008F79AE"/>
  </w:style>
  <w:style w:type="character" w:styleId="Hipervnculo">
    <w:name w:val="Hyperlink"/>
    <w:basedOn w:val="Fuentedeprrafopredeter"/>
    <w:uiPriority w:val="99"/>
    <w:unhideWhenUsed/>
    <w:rsid w:val="00192D44"/>
    <w:rPr>
      <w:color w:val="0000FF" w:themeColor="hyperlink"/>
      <w:u w:val="single"/>
    </w:rPr>
  </w:style>
  <w:style w:type="paragraph" w:customStyle="1" w:styleId="Normal1">
    <w:name w:val="Normal1"/>
    <w:rsid w:val="000D6DC8"/>
    <w:pPr>
      <w:widowControl w:val="0"/>
      <w:spacing w:line="276" w:lineRule="auto"/>
      <w:contextualSpacing/>
    </w:pPr>
    <w:rPr>
      <w:rFonts w:ascii="Lato" w:eastAsia="Lato" w:hAnsi="Lato" w:cs="Lato"/>
      <w:color w:val="000000"/>
      <w:sz w:val="22"/>
    </w:rPr>
  </w:style>
  <w:style w:type="character" w:styleId="Hipervnculovisitado">
    <w:name w:val="FollowedHyperlink"/>
    <w:basedOn w:val="Fuentedeprrafopredeter"/>
    <w:uiPriority w:val="99"/>
    <w:semiHidden/>
    <w:unhideWhenUsed/>
    <w:rsid w:val="00207C50"/>
    <w:rPr>
      <w:color w:val="800080" w:themeColor="followedHyperlink"/>
      <w:u w:val="single"/>
    </w:rPr>
  </w:style>
  <w:style w:type="paragraph" w:customStyle="1" w:styleId="Pa2">
    <w:name w:val="Pa2"/>
    <w:basedOn w:val="Normal"/>
    <w:next w:val="Normal"/>
    <w:uiPriority w:val="99"/>
    <w:rsid w:val="009C3299"/>
    <w:pPr>
      <w:widowControl w:val="0"/>
      <w:autoSpaceDE w:val="0"/>
      <w:autoSpaceDN w:val="0"/>
      <w:adjustRightInd w:val="0"/>
      <w:spacing w:line="241" w:lineRule="atLeast"/>
    </w:pPr>
    <w:rPr>
      <w:rFonts w:ascii="Minion Pro" w:eastAsiaTheme="minorEastAsia" w:hAnsi="Minion Pro"/>
    </w:rPr>
  </w:style>
  <w:style w:type="character" w:customStyle="1" w:styleId="A2">
    <w:name w:val="A2"/>
    <w:uiPriority w:val="99"/>
    <w:rsid w:val="009C3299"/>
    <w:rPr>
      <w:rFonts w:cs="Minion Pro"/>
      <w:color w:val="221E1F"/>
      <w:sz w:val="68"/>
      <w:szCs w:val="68"/>
    </w:rPr>
  </w:style>
  <w:style w:type="paragraph" w:styleId="Textonotapie">
    <w:name w:val="footnote text"/>
    <w:basedOn w:val="Normal"/>
    <w:link w:val="TextonotapieCar"/>
    <w:uiPriority w:val="99"/>
    <w:unhideWhenUsed/>
    <w:rsid w:val="008B78C4"/>
    <w:pPr>
      <w:spacing w:after="240"/>
    </w:pPr>
    <w:rPr>
      <w:rFonts w:eastAsiaTheme="minorEastAsia"/>
      <w:color w:val="000000"/>
      <w:lang w:eastAsia="ja-JP"/>
    </w:rPr>
  </w:style>
  <w:style w:type="character" w:customStyle="1" w:styleId="TextonotapieCar">
    <w:name w:val="Texto nota pie Car"/>
    <w:basedOn w:val="Fuentedeprrafopredeter"/>
    <w:link w:val="Textonotapie"/>
    <w:uiPriority w:val="99"/>
    <w:rsid w:val="008B78C4"/>
    <w:rPr>
      <w:rFonts w:ascii="Times New Roman" w:eastAsiaTheme="minorEastAsia" w:hAnsi="Times New Roman"/>
      <w:color w:val="000000"/>
      <w:sz w:val="24"/>
      <w:szCs w:val="24"/>
      <w:lang w:eastAsia="ja-JP"/>
    </w:rPr>
  </w:style>
  <w:style w:type="character" w:styleId="Refdenotaalpie">
    <w:name w:val="footnote reference"/>
    <w:basedOn w:val="Fuentedeprrafopredeter"/>
    <w:uiPriority w:val="99"/>
    <w:unhideWhenUsed/>
    <w:rsid w:val="008B78C4"/>
    <w:rPr>
      <w:vertAlign w:val="superscript"/>
    </w:rPr>
  </w:style>
  <w:style w:type="character" w:styleId="Refdecomentario">
    <w:name w:val="annotation reference"/>
    <w:basedOn w:val="Fuentedeprrafopredeter"/>
    <w:uiPriority w:val="99"/>
    <w:semiHidden/>
    <w:unhideWhenUsed/>
    <w:rsid w:val="008224B3"/>
    <w:rPr>
      <w:sz w:val="18"/>
      <w:szCs w:val="18"/>
    </w:rPr>
  </w:style>
  <w:style w:type="paragraph" w:styleId="Textocomentario">
    <w:name w:val="annotation text"/>
    <w:basedOn w:val="Normal"/>
    <w:link w:val="TextocomentarioCar"/>
    <w:uiPriority w:val="99"/>
    <w:semiHidden/>
    <w:unhideWhenUsed/>
    <w:rsid w:val="008224B3"/>
  </w:style>
  <w:style w:type="character" w:customStyle="1" w:styleId="TextocomentarioCar">
    <w:name w:val="Texto comentario Car"/>
    <w:basedOn w:val="Fuentedeprrafopredeter"/>
    <w:link w:val="Textocomentario"/>
    <w:uiPriority w:val="99"/>
    <w:semiHidden/>
    <w:rsid w:val="008224B3"/>
    <w:rPr>
      <w:sz w:val="24"/>
      <w:szCs w:val="24"/>
      <w:lang w:eastAsia="ja-JP"/>
    </w:rPr>
  </w:style>
  <w:style w:type="paragraph" w:styleId="Asuntodelcomentario">
    <w:name w:val="annotation subject"/>
    <w:basedOn w:val="Textocomentario"/>
    <w:next w:val="Textocomentario"/>
    <w:link w:val="AsuntodelcomentarioCar"/>
    <w:uiPriority w:val="99"/>
    <w:semiHidden/>
    <w:unhideWhenUsed/>
    <w:rsid w:val="008224B3"/>
    <w:rPr>
      <w:b/>
      <w:bCs/>
      <w:sz w:val="20"/>
      <w:szCs w:val="20"/>
    </w:rPr>
  </w:style>
  <w:style w:type="character" w:customStyle="1" w:styleId="AsuntodelcomentarioCar">
    <w:name w:val="Asunto del comentario Car"/>
    <w:basedOn w:val="TextocomentarioCar"/>
    <w:link w:val="Asuntodelcomentario"/>
    <w:uiPriority w:val="99"/>
    <w:semiHidden/>
    <w:rsid w:val="008224B3"/>
    <w:rPr>
      <w:b/>
      <w:bCs/>
      <w:sz w:val="24"/>
      <w:szCs w:val="24"/>
      <w:lang w:eastAsia="ja-JP"/>
    </w:rPr>
  </w:style>
  <w:style w:type="paragraph" w:customStyle="1" w:styleId="p1">
    <w:name w:val="p1"/>
    <w:basedOn w:val="Normal"/>
    <w:rsid w:val="00575B5D"/>
    <w:rPr>
      <w:rFonts w:ascii="Helvetica" w:eastAsiaTheme="minorHAnsi" w:hAnsi="Helvetica"/>
      <w:sz w:val="17"/>
      <w:szCs w:val="17"/>
    </w:rPr>
  </w:style>
  <w:style w:type="character" w:customStyle="1" w:styleId="apple-converted-space">
    <w:name w:val="apple-converted-space"/>
    <w:basedOn w:val="Fuentedeprrafopredeter"/>
    <w:rsid w:val="00BC2446"/>
  </w:style>
  <w:style w:type="character" w:customStyle="1" w:styleId="m-2013500314835217229gmail-msocommentreference">
    <w:name w:val="m_-2013500314835217229gmail-msocommentreference"/>
    <w:basedOn w:val="Fuentedeprrafopredeter"/>
    <w:rsid w:val="00BC2446"/>
  </w:style>
  <w:style w:type="character" w:styleId="nfasis">
    <w:name w:val="Emphasis"/>
    <w:basedOn w:val="Fuentedeprrafopredeter"/>
    <w:uiPriority w:val="20"/>
    <w:qFormat/>
    <w:rsid w:val="0091124D"/>
    <w:rPr>
      <w:i/>
      <w:iCs/>
    </w:rPr>
  </w:style>
  <w:style w:type="character" w:customStyle="1" w:styleId="PrrafodelistaCar">
    <w:name w:val="Párrafo de lista Car"/>
    <w:aliases w:val="List Paragraph1 Car,Recommendation Car,List Paragraph11 Car,L Car,CV text Car,Table text Car,List Paragraph2 Car,F5 List Paragraph Car,Dot pt Car,List Paragraph111 Car,Medium Grid 1 - Accent 21 Car,Numbered Paragraph Car,Bullets Car"/>
    <w:basedOn w:val="Fuentedeprrafopredeter"/>
    <w:link w:val="Prrafodelista"/>
    <w:uiPriority w:val="34"/>
    <w:locked/>
    <w:rsid w:val="00CC160F"/>
    <w:rPr>
      <w:rFonts w:ascii="Times New Roman" w:eastAsia="ヒラギノ角ゴ Pro W3" w:hAnsi="Times New Roman"/>
      <w:color w:val="000000"/>
      <w:sz w:val="24"/>
      <w:szCs w:val="24"/>
    </w:rPr>
  </w:style>
  <w:style w:type="paragraph" w:styleId="Revisin">
    <w:name w:val="Revision"/>
    <w:hidden/>
    <w:uiPriority w:val="99"/>
    <w:semiHidden/>
    <w:rsid w:val="00824A8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947896">
      <w:bodyDiv w:val="1"/>
      <w:marLeft w:val="0"/>
      <w:marRight w:val="0"/>
      <w:marTop w:val="0"/>
      <w:marBottom w:val="0"/>
      <w:divBdr>
        <w:top w:val="none" w:sz="0" w:space="0" w:color="auto"/>
        <w:left w:val="none" w:sz="0" w:space="0" w:color="auto"/>
        <w:bottom w:val="none" w:sz="0" w:space="0" w:color="auto"/>
        <w:right w:val="none" w:sz="0" w:space="0" w:color="auto"/>
      </w:divBdr>
    </w:div>
    <w:div w:id="386221336">
      <w:bodyDiv w:val="1"/>
      <w:marLeft w:val="0"/>
      <w:marRight w:val="0"/>
      <w:marTop w:val="0"/>
      <w:marBottom w:val="0"/>
      <w:divBdr>
        <w:top w:val="none" w:sz="0" w:space="0" w:color="auto"/>
        <w:left w:val="none" w:sz="0" w:space="0" w:color="auto"/>
        <w:bottom w:val="none" w:sz="0" w:space="0" w:color="auto"/>
        <w:right w:val="none" w:sz="0" w:space="0" w:color="auto"/>
      </w:divBdr>
    </w:div>
    <w:div w:id="453448472">
      <w:bodyDiv w:val="1"/>
      <w:marLeft w:val="0"/>
      <w:marRight w:val="0"/>
      <w:marTop w:val="0"/>
      <w:marBottom w:val="0"/>
      <w:divBdr>
        <w:top w:val="none" w:sz="0" w:space="0" w:color="auto"/>
        <w:left w:val="none" w:sz="0" w:space="0" w:color="auto"/>
        <w:bottom w:val="none" w:sz="0" w:space="0" w:color="auto"/>
        <w:right w:val="none" w:sz="0" w:space="0" w:color="auto"/>
      </w:divBdr>
    </w:div>
    <w:div w:id="888691311">
      <w:bodyDiv w:val="1"/>
      <w:marLeft w:val="0"/>
      <w:marRight w:val="0"/>
      <w:marTop w:val="0"/>
      <w:marBottom w:val="0"/>
      <w:divBdr>
        <w:top w:val="none" w:sz="0" w:space="0" w:color="auto"/>
        <w:left w:val="none" w:sz="0" w:space="0" w:color="auto"/>
        <w:bottom w:val="none" w:sz="0" w:space="0" w:color="auto"/>
        <w:right w:val="none" w:sz="0" w:space="0" w:color="auto"/>
      </w:divBdr>
      <w:divsChild>
        <w:div w:id="257913610">
          <w:marLeft w:val="0"/>
          <w:marRight w:val="0"/>
          <w:marTop w:val="0"/>
          <w:marBottom w:val="0"/>
          <w:divBdr>
            <w:top w:val="none" w:sz="0" w:space="0" w:color="auto"/>
            <w:left w:val="none" w:sz="0" w:space="0" w:color="auto"/>
            <w:bottom w:val="none" w:sz="0" w:space="0" w:color="auto"/>
            <w:right w:val="none" w:sz="0" w:space="0" w:color="auto"/>
          </w:divBdr>
        </w:div>
        <w:div w:id="2017224919">
          <w:marLeft w:val="0"/>
          <w:marRight w:val="0"/>
          <w:marTop w:val="0"/>
          <w:marBottom w:val="0"/>
          <w:divBdr>
            <w:top w:val="none" w:sz="0" w:space="0" w:color="auto"/>
            <w:left w:val="none" w:sz="0" w:space="0" w:color="auto"/>
            <w:bottom w:val="none" w:sz="0" w:space="0" w:color="auto"/>
            <w:right w:val="none" w:sz="0" w:space="0" w:color="auto"/>
          </w:divBdr>
        </w:div>
      </w:divsChild>
    </w:div>
    <w:div w:id="895821659">
      <w:bodyDiv w:val="1"/>
      <w:marLeft w:val="0"/>
      <w:marRight w:val="0"/>
      <w:marTop w:val="0"/>
      <w:marBottom w:val="0"/>
      <w:divBdr>
        <w:top w:val="none" w:sz="0" w:space="0" w:color="auto"/>
        <w:left w:val="none" w:sz="0" w:space="0" w:color="auto"/>
        <w:bottom w:val="none" w:sz="0" w:space="0" w:color="auto"/>
        <w:right w:val="none" w:sz="0" w:space="0" w:color="auto"/>
      </w:divBdr>
    </w:div>
    <w:div w:id="924338053">
      <w:bodyDiv w:val="1"/>
      <w:marLeft w:val="0"/>
      <w:marRight w:val="0"/>
      <w:marTop w:val="0"/>
      <w:marBottom w:val="0"/>
      <w:divBdr>
        <w:top w:val="none" w:sz="0" w:space="0" w:color="auto"/>
        <w:left w:val="none" w:sz="0" w:space="0" w:color="auto"/>
        <w:bottom w:val="none" w:sz="0" w:space="0" w:color="auto"/>
        <w:right w:val="none" w:sz="0" w:space="0" w:color="auto"/>
      </w:divBdr>
    </w:div>
    <w:div w:id="1013068265">
      <w:bodyDiv w:val="1"/>
      <w:marLeft w:val="0"/>
      <w:marRight w:val="0"/>
      <w:marTop w:val="0"/>
      <w:marBottom w:val="0"/>
      <w:divBdr>
        <w:top w:val="none" w:sz="0" w:space="0" w:color="auto"/>
        <w:left w:val="none" w:sz="0" w:space="0" w:color="auto"/>
        <w:bottom w:val="none" w:sz="0" w:space="0" w:color="auto"/>
        <w:right w:val="none" w:sz="0" w:space="0" w:color="auto"/>
      </w:divBdr>
    </w:div>
    <w:div w:id="1393040947">
      <w:bodyDiv w:val="1"/>
      <w:marLeft w:val="0"/>
      <w:marRight w:val="0"/>
      <w:marTop w:val="0"/>
      <w:marBottom w:val="0"/>
      <w:divBdr>
        <w:top w:val="none" w:sz="0" w:space="0" w:color="auto"/>
        <w:left w:val="none" w:sz="0" w:space="0" w:color="auto"/>
        <w:bottom w:val="none" w:sz="0" w:space="0" w:color="auto"/>
        <w:right w:val="none" w:sz="0" w:space="0" w:color="auto"/>
      </w:divBdr>
    </w:div>
    <w:div w:id="1491602539">
      <w:bodyDiv w:val="1"/>
      <w:marLeft w:val="0"/>
      <w:marRight w:val="0"/>
      <w:marTop w:val="0"/>
      <w:marBottom w:val="0"/>
      <w:divBdr>
        <w:top w:val="none" w:sz="0" w:space="0" w:color="auto"/>
        <w:left w:val="none" w:sz="0" w:space="0" w:color="auto"/>
        <w:bottom w:val="none" w:sz="0" w:space="0" w:color="auto"/>
        <w:right w:val="none" w:sz="0" w:space="0" w:color="auto"/>
      </w:divBdr>
    </w:div>
    <w:div w:id="2031057414">
      <w:bodyDiv w:val="1"/>
      <w:marLeft w:val="0"/>
      <w:marRight w:val="0"/>
      <w:marTop w:val="0"/>
      <w:marBottom w:val="0"/>
      <w:divBdr>
        <w:top w:val="none" w:sz="0" w:space="0" w:color="auto"/>
        <w:left w:val="none" w:sz="0" w:space="0" w:color="auto"/>
        <w:bottom w:val="none" w:sz="0" w:space="0" w:color="auto"/>
        <w:right w:val="none" w:sz="0" w:space="0" w:color="auto"/>
      </w:divBdr>
    </w:div>
    <w:div w:id="20522676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scaltransparency.net/our-work/"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m/maps/place/7525+Colshire+Dr/@38.9212309,-77.2050583,785m/data=!3m2!1e3!4b1!4m2!3m1!1s0x89b64ac8bdbe0aab:0xdfea41213d5f2d82?hl=en"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scaltransparency.net/accountability/"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fiscaltransparency.net/documents/New_Members_GIFT.pdf" TargetMode="External"/><Relationship Id="rId4" Type="http://schemas.openxmlformats.org/officeDocument/2006/relationships/webSettings" Target="webSettings.xml"/><Relationship Id="rId9" Type="http://schemas.openxmlformats.org/officeDocument/2006/relationships/hyperlink" Target="http://www.fiscaltransparency.net/Operating_procedures.pd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2150</Words>
  <Characters>11828</Characters>
  <Application>Microsoft Office Word</Application>
  <DocSecurity>0</DocSecurity>
  <Lines>98</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13951</CharactersWithSpaces>
  <SharedDoc>false</SharedDoc>
  <HLinks>
    <vt:vector size="6" baseType="variant">
      <vt:variant>
        <vt:i4>6750291</vt:i4>
      </vt:variant>
      <vt:variant>
        <vt:i4>2111</vt:i4>
      </vt:variant>
      <vt:variant>
        <vt:i4>1025</vt:i4>
      </vt:variant>
      <vt:variant>
        <vt:i4>1</vt:i4>
      </vt:variant>
      <vt:variant>
        <vt:lpwstr>GIFT_logo_FINAL_orange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Guerrero Amparan</dc:creator>
  <cp:keywords/>
  <dc:description/>
  <cp:lastModifiedBy>Tania Sanchez Andrade</cp:lastModifiedBy>
  <cp:revision>2</cp:revision>
  <cp:lastPrinted>2015-06-15T15:30:00Z</cp:lastPrinted>
  <dcterms:created xsi:type="dcterms:W3CDTF">2017-10-09T17:29:00Z</dcterms:created>
  <dcterms:modified xsi:type="dcterms:W3CDTF">2017-10-09T17:29:00Z</dcterms:modified>
</cp:coreProperties>
</file>